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F37A6" w14:textId="36059DB0" w:rsidR="001B39FC" w:rsidRDefault="001B39FC" w:rsidP="001B39FC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bookmarkStart w:id="0" w:name="_Hlk436326"/>
    </w:p>
    <w:bookmarkEnd w:id="0"/>
    <w:p w14:paraId="4956AC74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D22AD1E" w14:textId="77777777" w:rsidR="001B39FC" w:rsidRPr="0082326E" w:rsidRDefault="001B39FC" w:rsidP="001B39FC">
      <w:pPr>
        <w:tabs>
          <w:tab w:val="left" w:pos="360"/>
        </w:tabs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4F8971" w14:textId="77777777" w:rsidR="0069583D" w:rsidRDefault="0069583D" w:rsidP="001B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</w:pPr>
    </w:p>
    <w:p w14:paraId="56581C9B" w14:textId="30589589" w:rsidR="001B39FC" w:rsidRDefault="001B39FC" w:rsidP="001B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  <w:t>OBWIESZCZENIE WÓJTA GMINY MRĄGOWO</w:t>
      </w:r>
    </w:p>
    <w:p w14:paraId="516D684F" w14:textId="77777777" w:rsidR="0069583D" w:rsidRPr="0082326E" w:rsidRDefault="0069583D" w:rsidP="001B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pl-PL"/>
        </w:rPr>
      </w:pPr>
    </w:p>
    <w:p w14:paraId="0D4E55CE" w14:textId="77777777" w:rsidR="001B39FC" w:rsidRPr="0082326E" w:rsidRDefault="001B39FC" w:rsidP="001B39FC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3E7E1B" w14:textId="77777777" w:rsidR="001B39FC" w:rsidRPr="0082326E" w:rsidRDefault="001B39FC" w:rsidP="001B39FC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39F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 dnia 13 lutego 2019 r</w:t>
      </w:r>
      <w:r w:rsidRPr="008232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578831D" w14:textId="77777777" w:rsidR="001B39FC" w:rsidRPr="0082326E" w:rsidRDefault="001B39FC" w:rsidP="001B39FC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4AB6F2" w14:textId="77777777" w:rsidR="001B39FC" w:rsidRPr="0082326E" w:rsidRDefault="001B39FC" w:rsidP="001B39FC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59195D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2EC826" w14:textId="0F3DB897" w:rsidR="001B39FC" w:rsidRPr="0082326E" w:rsidRDefault="001B39FC" w:rsidP="001B39F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5a 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i 2 w związku z  art. 35 ust. 1 ustawy z dnia 8 marca 1990r.</w:t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samorządzie gminnym (t.j. Dz. U. z 2018 r. poz. 994 ze zm.) oraz § 15 uchwały </w:t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XXXIV/365/14 Rady Gminy Mrągowo z dnia 12 marca 2014 r. w sprawie zasad i trybu przeprowadzania konsultacji z mieszkańcami Gminy Mrągowo (Dz. Urz. Woj. Warmińsko-Mazurskiego z 2014 r. poz. 1515)</w:t>
      </w:r>
      <w:r w:rsidRPr="008232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1AC11899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D9614C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2326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Wójt Gminy Mrągowo </w:t>
      </w:r>
    </w:p>
    <w:p w14:paraId="3A7697E5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2326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zaprasza mieszkańców gminy do konsultacji,</w:t>
      </w:r>
    </w:p>
    <w:p w14:paraId="72AE0C9F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72733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1797AE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których przedmiotem jest projekt uchwały w sprawie uchwalenia statutów sołectw Gminy Mrągowo. Konsultacje obejmują obszar całej gminy i są skierowane do mieszkańców poszczególnych sołectw. Wyniki konsultacji mają charakter opiniodawczy i nie będą wiążące dla organów Gminy. </w:t>
      </w:r>
    </w:p>
    <w:p w14:paraId="0322EB58" w14:textId="77777777" w:rsidR="001B39FC" w:rsidRPr="0082326E" w:rsidRDefault="001B39FC" w:rsidP="001B39FC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AB4FA1" w14:textId="77777777" w:rsidR="001B39FC" w:rsidRPr="0082326E" w:rsidRDefault="001B39FC" w:rsidP="001B39FC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1ACA53" w14:textId="77777777" w:rsidR="001B39FC" w:rsidRPr="0069583D" w:rsidRDefault="001B39FC" w:rsidP="001B39F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uchwały w sprawie uchwalenia statutów sołectw Gminy Mrągowo dostępny jest </w:t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Biuletynie Informacji </w:t>
      </w:r>
      <w:r w:rsidRPr="0069583D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Publicznej</w:t>
      </w:r>
      <w:r w:rsidRPr="0069583D">
        <w:rPr>
          <w:rFonts w:ascii="Times New Roman" w:eastAsiaTheme="minorEastAsia" w:hAnsi="Times New Roman" w:cs="Times New Roman"/>
          <w:lang w:eastAsia="pl-PL"/>
        </w:rPr>
        <w:t xml:space="preserve"> </w:t>
      </w:r>
      <w:hyperlink r:id="rId4" w:history="1">
        <w:r w:rsidRPr="0069583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https://bip.gminamragowo.net</w:t>
        </w:r>
      </w:hyperlink>
      <w:r w:rsidRPr="00695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stronie internetowej Gminy Mrągowo </w:t>
      </w:r>
      <w:hyperlink r:id="rId5" w:history="1">
        <w:r w:rsidRPr="0069583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http://mragowo.warmia.mazury.pl</w:t>
        </w:r>
      </w:hyperlink>
      <w:r w:rsidRPr="00695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oraz wywieszony na tablicy ogłoszeń </w:t>
      </w:r>
      <w:r w:rsidRPr="006958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Urzędzie Gminy Mrągowo. </w:t>
      </w:r>
    </w:p>
    <w:p w14:paraId="7ED0C636" w14:textId="77777777" w:rsidR="001B39FC" w:rsidRPr="0069583D" w:rsidRDefault="001B39FC" w:rsidP="001B39FC">
      <w:pPr>
        <w:tabs>
          <w:tab w:val="left" w:pos="36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5113AF" w14:textId="77777777" w:rsidR="001B39FC" w:rsidRPr="0069583D" w:rsidRDefault="001B39FC" w:rsidP="001B39FC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6CE30A" w14:textId="77777777" w:rsidR="001B39FC" w:rsidRPr="0082326E" w:rsidRDefault="001B39FC" w:rsidP="001B39F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5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uwagi, opinie i wnioski mieszkańców należy składać pisemnie na formularzu konsultacyjnym w terminie </w:t>
      </w:r>
      <w:r w:rsidRPr="00695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1 do 20 marca 2019 roku, </w:t>
      </w:r>
      <w:r w:rsidRPr="00695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sekretariacie Urzędu Gminy Mrągowo pok. Nr 6, za pomocą poczty na adres Urzędu Gminy Mrągowo, </w:t>
      </w:r>
      <w:r w:rsidRPr="006958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Królewiecka 60A, 11-700 Mrągowo, lub przesłać skan wypełnionego formularza pocztą elektroniczną na adres: </w:t>
      </w:r>
      <w:hyperlink r:id="rId6" w:history="1">
        <w:r w:rsidRPr="0069583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poczta@gminamragowo.pl</w:t>
        </w:r>
      </w:hyperlink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4EAE89" w14:textId="77777777" w:rsidR="001B39FC" w:rsidRPr="0082326E" w:rsidRDefault="001B39FC" w:rsidP="001B39F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8A5E36" w14:textId="77777777" w:rsidR="001B39FC" w:rsidRPr="0082326E" w:rsidRDefault="001B39FC" w:rsidP="001B39FC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bookmarkStart w:id="1" w:name="_GoBack"/>
      <w:bookmarkEnd w:id="1"/>
    </w:p>
    <w:p w14:paraId="634D3068" w14:textId="77777777" w:rsidR="001B39FC" w:rsidRPr="0082326E" w:rsidRDefault="001B39FC" w:rsidP="001B39FC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  <w:lang w:eastAsia="pl-PL"/>
        </w:rPr>
      </w:pPr>
    </w:p>
    <w:p w14:paraId="23470131" w14:textId="77777777" w:rsidR="001B39FC" w:rsidRPr="0082326E" w:rsidRDefault="001B39FC" w:rsidP="001B39FC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  <w:lang w:eastAsia="pl-PL"/>
        </w:rPr>
      </w:pPr>
    </w:p>
    <w:p w14:paraId="76056E7E" w14:textId="53DFD161" w:rsidR="001B39FC" w:rsidRPr="0082326E" w:rsidRDefault="001B39FC" w:rsidP="00477F1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2" w:name="_Hlk435934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Wójt Gminy Mrągowo</w:t>
      </w:r>
    </w:p>
    <w:p w14:paraId="496CD2BB" w14:textId="27449D9F" w:rsidR="001B39FC" w:rsidRPr="0082326E" w:rsidRDefault="001B39FC" w:rsidP="00477F1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477F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(-) </w:t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Piotr Piercewicz</w:t>
      </w:r>
      <w:bookmarkEnd w:id="2"/>
    </w:p>
    <w:p w14:paraId="4F0B9819" w14:textId="77777777" w:rsidR="009B2750" w:rsidRDefault="009B2750" w:rsidP="00477F1E">
      <w:pPr>
        <w:spacing w:after="0"/>
      </w:pPr>
    </w:p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6F"/>
    <w:rsid w:val="001B39FC"/>
    <w:rsid w:val="00477F1E"/>
    <w:rsid w:val="0069583D"/>
    <w:rsid w:val="009B2750"/>
    <w:rsid w:val="00D6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2C9E"/>
  <w15:chartTrackingRefBased/>
  <w15:docId w15:val="{6522FAA7-6794-4B65-AC95-B1ECCD14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39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czta@gminamragowo.pl" TargetMode="External"/><Relationship Id="rId5" Type="http://schemas.openxmlformats.org/officeDocument/2006/relationships/hyperlink" Target="http://mragowo.warmia.mazury.pl" TargetMode="External"/><Relationship Id="rId4" Type="http://schemas.openxmlformats.org/officeDocument/2006/relationships/hyperlink" Target="https://bip.gminamragowo.ne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4</cp:revision>
  <cp:lastPrinted>2019-02-13T13:45:00Z</cp:lastPrinted>
  <dcterms:created xsi:type="dcterms:W3CDTF">2019-02-13T13:41:00Z</dcterms:created>
  <dcterms:modified xsi:type="dcterms:W3CDTF">2019-02-18T10:03:00Z</dcterms:modified>
</cp:coreProperties>
</file>