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DD5" w:rsidRDefault="0016363F" w:rsidP="00C30EB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63F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>
            <wp:extent cx="5359400" cy="2679700"/>
            <wp:effectExtent l="0" t="0" r="0" b="6350"/>
            <wp:docPr id="2" name="Obraz 2" descr="C:\Users\malea\AppData\Local\Microsoft\Windows\INetCache\Content.Outlook\PVPBBSV0\Twitter webinarium CEDUR  2.10 (00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lea\AppData\Local\Microsoft\Windows\INetCache\Content.Outlook\PVPBBSV0\Twitter webinarium CEDUR  2.10 (005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6F6" w:rsidRPr="00D12433" w:rsidRDefault="00AA16F6" w:rsidP="00D12433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433">
        <w:rPr>
          <w:rFonts w:ascii="Times New Roman" w:hAnsi="Times New Roman" w:cs="Times New Roman"/>
          <w:b/>
          <w:sz w:val="24"/>
          <w:szCs w:val="24"/>
        </w:rPr>
        <w:t>Urząd Komisji Nadzoru Finansowego zaprasza na webinarium „</w:t>
      </w:r>
      <w:r w:rsidR="00200B44" w:rsidRPr="00D12433">
        <w:rPr>
          <w:rFonts w:ascii="Times New Roman" w:hAnsi="Times New Roman" w:cs="Times New Roman"/>
          <w:b/>
          <w:sz w:val="24"/>
          <w:szCs w:val="24"/>
        </w:rPr>
        <w:t>Świadome podejmowanie decyzji inwestycyjnych – crowdfunding pożyczkowy</w:t>
      </w:r>
      <w:r w:rsidRPr="00D12433">
        <w:rPr>
          <w:rFonts w:ascii="Times New Roman" w:hAnsi="Times New Roman" w:cs="Times New Roman"/>
          <w:b/>
          <w:sz w:val="24"/>
          <w:szCs w:val="24"/>
        </w:rPr>
        <w:t>, 2 października 2023 roku</w:t>
      </w:r>
    </w:p>
    <w:p w:rsidR="00AA16F6" w:rsidRPr="00D12433" w:rsidRDefault="00AA16F6" w:rsidP="00D12433">
      <w:pPr>
        <w:shd w:val="clear" w:color="auto" w:fill="FFFFFF"/>
        <w:tabs>
          <w:tab w:val="left" w:pos="9072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2433">
        <w:rPr>
          <w:rFonts w:ascii="Times New Roman" w:eastAsia="Times New Roman" w:hAnsi="Times New Roman" w:cs="Times New Roman"/>
          <w:sz w:val="24"/>
          <w:szCs w:val="24"/>
          <w:lang w:eastAsia="pl-PL"/>
        </w:rPr>
        <w:t>Seminarium online jest organizowane przez Urząd Komisji Nadzoru Finansowego w ramach projektu Centrum Edukacji dla Uczestników Rynku – CEDUR</w:t>
      </w:r>
      <w:r w:rsidR="00200B44" w:rsidRPr="00D124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 kampanii World Investor Week (WIW)</w:t>
      </w:r>
      <w:r w:rsidRPr="00D12433">
        <w:rPr>
          <w:rFonts w:ascii="Times New Roman" w:eastAsia="Times New Roman" w:hAnsi="Times New Roman" w:cs="Times New Roman"/>
          <w:sz w:val="24"/>
          <w:szCs w:val="24"/>
          <w:lang w:eastAsia="pl-PL"/>
        </w:rPr>
        <w:t>, we współpracy z Komendą Główną Policji.</w:t>
      </w:r>
    </w:p>
    <w:p w:rsidR="00200B44" w:rsidRPr="00D12433" w:rsidRDefault="00200B44" w:rsidP="00D12433">
      <w:pPr>
        <w:shd w:val="clear" w:color="auto" w:fill="FFFFFF"/>
        <w:tabs>
          <w:tab w:val="left" w:pos="9072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2433">
        <w:rPr>
          <w:rFonts w:ascii="Times New Roman" w:eastAsia="Times New Roman" w:hAnsi="Times New Roman" w:cs="Times New Roman"/>
          <w:sz w:val="24"/>
          <w:szCs w:val="24"/>
          <w:lang w:eastAsia="pl-PL"/>
        </w:rPr>
        <w:t>Webinarium jest skierowane do początkujących inwestorów indywidualnych.</w:t>
      </w:r>
    </w:p>
    <w:p w:rsidR="00AA16F6" w:rsidRPr="00D12433" w:rsidRDefault="00AA16F6" w:rsidP="00D12433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24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Spotkanie odbędzie się </w:t>
      </w:r>
      <w:r w:rsidRPr="00D1243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 października 2023 roku </w:t>
      </w:r>
      <w:r w:rsidRPr="00D12433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D1243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12:00-14:05</w:t>
      </w:r>
      <w:r w:rsidR="00C30EBD" w:rsidRPr="00D124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</w:t>
      </w:r>
      <w:r w:rsidRPr="00D124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Logowanie uczestników na webinarium rozpocznie </w:t>
      </w:r>
      <w:r w:rsidR="00200B44" w:rsidRPr="00D12433">
        <w:rPr>
          <w:rFonts w:ascii="Times New Roman" w:eastAsia="Times New Roman" w:hAnsi="Times New Roman" w:cs="Times New Roman"/>
          <w:sz w:val="24"/>
          <w:szCs w:val="24"/>
          <w:lang w:eastAsia="pl-PL"/>
        </w:rPr>
        <w:t>się od 11:45.</w:t>
      </w:r>
    </w:p>
    <w:p w:rsidR="00200B44" w:rsidRPr="00D12433" w:rsidRDefault="00AA16F6" w:rsidP="00D12433">
      <w:pPr>
        <w:shd w:val="clear" w:color="auto" w:fill="FFFFFF"/>
        <w:tabs>
          <w:tab w:val="left" w:pos="8931"/>
          <w:tab w:val="left" w:pos="9072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24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Rejestracja na webinarium CEDUR odbywa się </w:t>
      </w:r>
      <w:r w:rsidR="00200B44" w:rsidRPr="00D124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wyłącznie </w:t>
      </w:r>
      <w:r w:rsidRPr="00D124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online</w:t>
      </w:r>
      <w:r w:rsidRPr="00D1243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- za pośrednictwem elektronicznego formularza zgłoszeniowego</w:t>
      </w:r>
      <w:r w:rsidR="00200B44" w:rsidRPr="00D124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dostępnego n</w:t>
      </w:r>
      <w:r w:rsidR="00CD26CA" w:rsidRPr="00D12433">
        <w:rPr>
          <w:rFonts w:ascii="Times New Roman" w:eastAsia="Times New Roman" w:hAnsi="Times New Roman" w:cs="Times New Roman"/>
          <w:sz w:val="24"/>
          <w:szCs w:val="24"/>
          <w:lang w:eastAsia="pl-PL"/>
        </w:rPr>
        <w:t>a stronie internetowej Komisji N</w:t>
      </w:r>
      <w:r w:rsidR="00200B44" w:rsidRPr="00D124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adzoru Finansowego: </w:t>
      </w:r>
    </w:p>
    <w:p w:rsidR="00AA16F6" w:rsidRDefault="000F3ADC" w:rsidP="00D12433">
      <w:pPr>
        <w:shd w:val="clear" w:color="auto" w:fill="FFFFFF"/>
        <w:tabs>
          <w:tab w:val="left" w:pos="8931"/>
          <w:tab w:val="left" w:pos="907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history="1">
        <w:r w:rsidR="00200B44" w:rsidRPr="00ED227F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https://www.knf.gov.pl/dla_rynku/edukacja_cedur/seminaria?articleId=83697&amp;p_id=18</w:t>
        </w:r>
      </w:hyperlink>
    </w:p>
    <w:p w:rsidR="00C30EBD" w:rsidRDefault="00DD1B15" w:rsidP="00D12433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E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uczestnictwa w spotkaniu niezbędne jest stabilne łącze internetowe. W spotkaniu uczestniczyć można poprzez przeglądarkę internetową lub aplikację. Szczegółowe informacje techniczne zostaną przesłane po potwierdzeniu uczestnictwa oraz wysłaniu wiadomości </w:t>
      </w:r>
      <w:r w:rsidRPr="00C30E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zaproszeniem na spotkanie. </w:t>
      </w:r>
    </w:p>
    <w:p w:rsidR="00DD1B15" w:rsidRPr="00C30EBD" w:rsidRDefault="00DD1B15" w:rsidP="00D12433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EBD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Potwierdzenia uczestnictwa zostaną przesłane najpóźniej 29 września 2023 roku. Formularz zgłoszeniowy będzie dostępny do dnia, w którym odbędzie się webinarium. W przypadku zgłoszeń, które wpłyną po 29 września 2023 roku, potwierdzenia uczestnictwa będą przesyłane na bieżąco.</w:t>
      </w:r>
    </w:p>
    <w:p w:rsidR="00200B44" w:rsidRPr="00C30EBD" w:rsidRDefault="00200B44" w:rsidP="00D12433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EBD">
        <w:rPr>
          <w:rFonts w:ascii="Times New Roman" w:eastAsia="Times New Roman" w:hAnsi="Times New Roman" w:cs="Times New Roman"/>
          <w:sz w:val="24"/>
          <w:szCs w:val="24"/>
          <w:lang w:eastAsia="pl-PL"/>
        </w:rPr>
        <w:t>Aby spotkanie było jak najbardziej efektywne i w jak największym stopniu spełniało</w:t>
      </w:r>
      <w:bookmarkStart w:id="0" w:name="_GoBack"/>
      <w:bookmarkEnd w:id="0"/>
      <w:r w:rsidRPr="00C30E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oczekiwania </w:t>
      </w:r>
      <w:r w:rsidR="00CD26CA" w:rsidRPr="00C30E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uczestników </w:t>
      </w:r>
      <w:r w:rsidRPr="00C30EBD">
        <w:rPr>
          <w:rFonts w:ascii="Times New Roman" w:eastAsia="Times New Roman" w:hAnsi="Times New Roman" w:cs="Times New Roman"/>
          <w:sz w:val="24"/>
          <w:szCs w:val="24"/>
          <w:lang w:eastAsia="pl-PL"/>
        </w:rPr>
        <w:t>zachęcamy do kierowania anonimowych pytań dotyczących tematyki seminarium poprzez elektroniczny formularz zgłoszeniowy, który będzie dostępny </w:t>
      </w:r>
      <w:r w:rsidR="00CD26CA" w:rsidRPr="00C30E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0E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28 września 2023 roku</w:t>
      </w:r>
      <w:r w:rsidRPr="00C30E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link</w:t>
      </w:r>
      <w:r w:rsidRPr="00C30E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Pr="00C30E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00B44" w:rsidRPr="00200B44" w:rsidRDefault="000F3ADC" w:rsidP="00D12433">
      <w:pPr>
        <w:shd w:val="clear" w:color="auto" w:fill="FFFFFF"/>
        <w:spacing w:after="120" w:line="276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hyperlink r:id="rId8" w:history="1">
        <w:r w:rsidR="00200B44" w:rsidRPr="00200B44">
          <w:rPr>
            <w:rStyle w:val="Hipercze"/>
            <w:rFonts w:ascii="Times New Roman" w:hAnsi="Times New Roman" w:cs="Times New Roman"/>
            <w:shd w:val="clear" w:color="auto" w:fill="FFFFFF"/>
          </w:rPr>
          <w:t>https://www.knf.gov.pl/dla_rynku/edukacja_cedur/seminaria?articleId=83699&amp;p_id=18</w:t>
        </w:r>
      </w:hyperlink>
    </w:p>
    <w:p w:rsidR="00AA16F6" w:rsidRPr="0013527B" w:rsidRDefault="00AA16F6" w:rsidP="00D12433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3527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Udział w webinarium jest bezpłatny.</w:t>
      </w:r>
    </w:p>
    <w:sectPr w:rsidR="00AA16F6" w:rsidRPr="0013527B" w:rsidSect="00D12433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84B" w:rsidRDefault="0007484B" w:rsidP="00123DD5">
      <w:pPr>
        <w:spacing w:after="0" w:line="240" w:lineRule="auto"/>
      </w:pPr>
      <w:r>
        <w:separator/>
      </w:r>
    </w:p>
  </w:endnote>
  <w:endnote w:type="continuationSeparator" w:id="0">
    <w:p w:rsidR="0007484B" w:rsidRDefault="0007484B" w:rsidP="00123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84B" w:rsidRDefault="0007484B" w:rsidP="00123DD5">
      <w:pPr>
        <w:spacing w:after="0" w:line="240" w:lineRule="auto"/>
      </w:pPr>
      <w:r>
        <w:separator/>
      </w:r>
    </w:p>
  </w:footnote>
  <w:footnote w:type="continuationSeparator" w:id="0">
    <w:p w:rsidR="0007484B" w:rsidRDefault="0007484B" w:rsidP="00123D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379"/>
    <w:rsid w:val="00020378"/>
    <w:rsid w:val="0007484B"/>
    <w:rsid w:val="000A443C"/>
    <w:rsid w:val="000F3ADC"/>
    <w:rsid w:val="00123DD5"/>
    <w:rsid w:val="0016363F"/>
    <w:rsid w:val="00200B44"/>
    <w:rsid w:val="003E1C4B"/>
    <w:rsid w:val="00460835"/>
    <w:rsid w:val="00484A01"/>
    <w:rsid w:val="004B5700"/>
    <w:rsid w:val="004F0379"/>
    <w:rsid w:val="00574922"/>
    <w:rsid w:val="00AA16F6"/>
    <w:rsid w:val="00C30EBD"/>
    <w:rsid w:val="00CD26CA"/>
    <w:rsid w:val="00D12433"/>
    <w:rsid w:val="00DD1B15"/>
    <w:rsid w:val="00F50DD6"/>
    <w:rsid w:val="00F6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93DF36D1-A23C-4C55-B5B4-F1831FD0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4F03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F037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Data1">
    <w:name w:val="Data1"/>
    <w:basedOn w:val="Normalny"/>
    <w:rsid w:val="004F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F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F037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7492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DD5"/>
  </w:style>
  <w:style w:type="paragraph" w:styleId="Stopka">
    <w:name w:val="footer"/>
    <w:basedOn w:val="Normalny"/>
    <w:link w:val="StopkaZnak"/>
    <w:uiPriority w:val="99"/>
    <w:unhideWhenUsed/>
    <w:rsid w:val="00123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DD5"/>
  </w:style>
  <w:style w:type="character" w:styleId="UyteHipercze">
    <w:name w:val="FollowedHyperlink"/>
    <w:basedOn w:val="Domylnaczcionkaakapitu"/>
    <w:uiPriority w:val="99"/>
    <w:semiHidden/>
    <w:unhideWhenUsed/>
    <w:rsid w:val="00200B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nf.gov.pl/dla_rynku/edukacja_cedur/seminaria?articleId=83699&amp;p_id=1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knf.gov.pl/dla_rynku/edukacja_cedur/seminaria?articleId=83697&amp;p_id=1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1722</Characters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Webinarium CDUR pt. „Inwestowanie w fundusze inwestycyjne – jak to robić z głową?”</vt:lpstr>
    </vt:vector>
  </TitlesOfParts>
  <Company>Urząd Komisji Nadzoru Finansowego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UKNF - Webinarium CEDUR „Inwestowanie w fundusze inwestycyjne – jak to robić z głową?”</dc:title>
  <dc:subject/>
  <dc:creator>Urząd Komisji Nadzoru Finansowego</dc:creator>
  <cp:keywords/>
  <dc:description/>
  <dcterms:created xsi:type="dcterms:W3CDTF">2023-09-14T06:12:00Z</dcterms:created>
  <dcterms:modified xsi:type="dcterms:W3CDTF">2023-09-14T06:38:00Z</dcterms:modified>
</cp:coreProperties>
</file>