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E1" w:rsidRPr="00064399" w:rsidRDefault="00381EE1" w:rsidP="00381EE1">
      <w:pPr>
        <w:pStyle w:val="Bodytext20"/>
        <w:shd w:val="clear" w:color="auto" w:fill="auto"/>
        <w:tabs>
          <w:tab w:val="left" w:pos="855"/>
          <w:tab w:val="center" w:pos="4677"/>
        </w:tabs>
        <w:spacing w:line="276" w:lineRule="auto"/>
        <w:ind w:firstLine="0"/>
        <w:jc w:val="left"/>
        <w:rPr>
          <w:rFonts w:ascii="Times New Roman" w:hAnsi="Times New Roman" w:cs="Times New Roman"/>
          <w:sz w:val="24"/>
          <w:szCs w:val="24"/>
        </w:rPr>
      </w:pPr>
      <w:r w:rsidRPr="00064399">
        <w:rPr>
          <w:rFonts w:ascii="Times New Roman" w:hAnsi="Times New Roman" w:cs="Times New Roman"/>
          <w:sz w:val="24"/>
          <w:szCs w:val="24"/>
        </w:rPr>
        <w:t>Sygnatura postępowania:</w:t>
      </w:r>
    </w:p>
    <w:p w:rsidR="00064399" w:rsidRPr="00064399" w:rsidRDefault="00064399" w:rsidP="00064399">
      <w:pPr>
        <w:jc w:val="both"/>
        <w:rPr>
          <w:rFonts w:ascii="Times New Roman" w:hAnsi="Times New Roman" w:cs="Times New Roman"/>
        </w:rPr>
      </w:pPr>
      <w:r w:rsidRPr="00064399">
        <w:rPr>
          <w:rFonts w:ascii="Times New Roman" w:hAnsi="Times New Roman" w:cs="Times New Roman"/>
        </w:rPr>
        <w:t>IPP.271.10.2024</w:t>
      </w:r>
    </w:p>
    <w:p w:rsidR="00064399" w:rsidRPr="00064399" w:rsidRDefault="00064399" w:rsidP="00064399">
      <w:pPr>
        <w:jc w:val="both"/>
        <w:rPr>
          <w:rFonts w:ascii="Times New Roman" w:hAnsi="Times New Roman" w:cs="Times New Roman"/>
        </w:rPr>
      </w:pPr>
      <w:r w:rsidRPr="00064399">
        <w:rPr>
          <w:rFonts w:ascii="Times New Roman" w:hAnsi="Times New Roman" w:cs="Times New Roman"/>
        </w:rPr>
        <w:t>RZP: I.08.2024</w:t>
      </w:r>
    </w:p>
    <w:p w:rsidR="00064399" w:rsidRPr="00064399" w:rsidRDefault="00064399" w:rsidP="00064399">
      <w:pPr>
        <w:pStyle w:val="Bodytext20"/>
        <w:shd w:val="clear" w:color="auto" w:fill="auto"/>
        <w:tabs>
          <w:tab w:val="left" w:pos="855"/>
          <w:tab w:val="center" w:pos="4677"/>
        </w:tabs>
        <w:spacing w:line="276" w:lineRule="auto"/>
        <w:ind w:firstLine="0"/>
        <w:jc w:val="left"/>
        <w:rPr>
          <w:rFonts w:ascii="Times New Roman" w:hAnsi="Times New Roman" w:cs="Times New Roman"/>
          <w:b/>
          <w:sz w:val="24"/>
          <w:szCs w:val="24"/>
        </w:rPr>
      </w:pPr>
      <w:r w:rsidRPr="00064399">
        <w:rPr>
          <w:rFonts w:ascii="Times New Roman" w:hAnsi="Times New Roman" w:cs="Times New Roman"/>
          <w:sz w:val="24"/>
          <w:szCs w:val="24"/>
        </w:rPr>
        <w:t>IPP.7012.85.2024</w:t>
      </w:r>
    </w:p>
    <w:p w:rsidR="00381EE1" w:rsidRPr="00AB537B" w:rsidRDefault="00381EE1" w:rsidP="00381EE1">
      <w:pPr>
        <w:pStyle w:val="Bodytext20"/>
        <w:shd w:val="clear" w:color="auto" w:fill="auto"/>
        <w:spacing w:line="276" w:lineRule="auto"/>
        <w:ind w:firstLine="0"/>
        <w:jc w:val="center"/>
        <w:rPr>
          <w:rFonts w:ascii="Times New Roman" w:hAnsi="Times New Roman" w:cs="Times New Roman"/>
          <w:b/>
        </w:rPr>
      </w:pPr>
    </w:p>
    <w:p w:rsidR="00381EE1" w:rsidRPr="00AB537B" w:rsidRDefault="00381EE1" w:rsidP="00381EE1">
      <w:pPr>
        <w:pStyle w:val="Bodytext20"/>
        <w:shd w:val="clear" w:color="auto" w:fill="auto"/>
        <w:spacing w:line="240" w:lineRule="auto"/>
        <w:ind w:firstLine="0"/>
        <w:jc w:val="center"/>
        <w:rPr>
          <w:rFonts w:ascii="Times New Roman" w:hAnsi="Times New Roman" w:cs="Times New Roman"/>
        </w:rPr>
      </w:pPr>
      <w:r>
        <w:rPr>
          <w:rFonts w:ascii="Times New Roman" w:hAnsi="Times New Roman" w:cs="Times New Roman"/>
          <w:b/>
        </w:rPr>
        <w:t>PROJEKT UMOWY IPP………………..</w:t>
      </w:r>
    </w:p>
    <w:p w:rsidR="00381EE1" w:rsidRPr="00AB537B" w:rsidRDefault="00381EE1" w:rsidP="00381EE1">
      <w:pPr>
        <w:pStyle w:val="Bodytext20"/>
        <w:shd w:val="clear" w:color="auto" w:fill="auto"/>
        <w:tabs>
          <w:tab w:val="left" w:leader="dot" w:pos="2926"/>
        </w:tabs>
        <w:spacing w:line="240" w:lineRule="auto"/>
        <w:ind w:left="440" w:hanging="440"/>
        <w:rPr>
          <w:rFonts w:ascii="Times New Roman" w:hAnsi="Times New Roman" w:cs="Times New Roman"/>
        </w:rPr>
      </w:pPr>
    </w:p>
    <w:p w:rsidR="00381EE1" w:rsidRPr="00AB537B" w:rsidRDefault="00381EE1" w:rsidP="00381EE1">
      <w:pPr>
        <w:pStyle w:val="Bodytext20"/>
        <w:shd w:val="clear" w:color="auto" w:fill="auto"/>
        <w:tabs>
          <w:tab w:val="left" w:leader="dot" w:pos="2926"/>
        </w:tabs>
        <w:spacing w:line="240" w:lineRule="auto"/>
        <w:ind w:left="440" w:hanging="440"/>
        <w:rPr>
          <w:rFonts w:ascii="Times New Roman" w:hAnsi="Times New Roman" w:cs="Times New Roman"/>
        </w:rPr>
      </w:pPr>
      <w:proofErr w:type="gramStart"/>
      <w:r>
        <w:rPr>
          <w:rFonts w:ascii="Times New Roman" w:hAnsi="Times New Roman" w:cs="Times New Roman"/>
        </w:rPr>
        <w:t>zawarta</w:t>
      </w:r>
      <w:proofErr w:type="gramEnd"/>
      <w:r>
        <w:rPr>
          <w:rFonts w:ascii="Times New Roman" w:hAnsi="Times New Roman" w:cs="Times New Roman"/>
        </w:rPr>
        <w:t xml:space="preserve"> w dniu ………….</w:t>
      </w:r>
      <w:r w:rsidRPr="00AB537B">
        <w:rPr>
          <w:rFonts w:ascii="Times New Roman" w:hAnsi="Times New Roman" w:cs="Times New Roman"/>
        </w:rPr>
        <w:t xml:space="preserve"> </w:t>
      </w:r>
      <w:proofErr w:type="gramStart"/>
      <w:r w:rsidRPr="00AB537B">
        <w:rPr>
          <w:rFonts w:ascii="Times New Roman" w:hAnsi="Times New Roman" w:cs="Times New Roman"/>
        </w:rPr>
        <w:t>w</w:t>
      </w:r>
      <w:proofErr w:type="gramEnd"/>
      <w:r w:rsidRPr="00AB537B">
        <w:rPr>
          <w:rFonts w:ascii="Times New Roman" w:hAnsi="Times New Roman" w:cs="Times New Roman"/>
        </w:rPr>
        <w:t xml:space="preserve"> Mrągowie, pomiędzy:</w:t>
      </w:r>
    </w:p>
    <w:p w:rsidR="00381EE1" w:rsidRPr="00AB537B" w:rsidRDefault="00381EE1" w:rsidP="00381EE1">
      <w:pPr>
        <w:pStyle w:val="Default"/>
        <w:jc w:val="both"/>
        <w:rPr>
          <w:rFonts w:ascii="Times New Roman" w:hAnsi="Times New Roman" w:cs="Times New Roman"/>
          <w:color w:val="auto"/>
          <w:sz w:val="22"/>
          <w:szCs w:val="22"/>
        </w:rPr>
      </w:pPr>
      <w:r w:rsidRPr="00AB537B">
        <w:rPr>
          <w:rFonts w:ascii="Times New Roman" w:hAnsi="Times New Roman" w:cs="Times New Roman"/>
          <w:b/>
          <w:color w:val="auto"/>
          <w:sz w:val="22"/>
          <w:szCs w:val="22"/>
        </w:rPr>
        <w:t xml:space="preserve">Gminą Mrągowo, </w:t>
      </w:r>
      <w:r w:rsidRPr="00AB537B">
        <w:rPr>
          <w:rFonts w:ascii="Times New Roman" w:hAnsi="Times New Roman" w:cs="Times New Roman"/>
          <w:color w:val="auto"/>
          <w:sz w:val="22"/>
          <w:szCs w:val="22"/>
        </w:rPr>
        <w:t xml:space="preserve">z siedzibą przy ul. Królewieckiej 60A, 11-700 Mrągowo, </w:t>
      </w:r>
      <w:proofErr w:type="gramStart"/>
      <w:r w:rsidRPr="00AB537B">
        <w:rPr>
          <w:rFonts w:ascii="Times New Roman" w:hAnsi="Times New Roman" w:cs="Times New Roman"/>
          <w:color w:val="auto"/>
          <w:sz w:val="22"/>
          <w:szCs w:val="22"/>
        </w:rPr>
        <w:t xml:space="preserve">REGON: 510-742-764 , </w:t>
      </w:r>
      <w:proofErr w:type="gramEnd"/>
      <w:r w:rsidRPr="00AB537B">
        <w:rPr>
          <w:rFonts w:ascii="Times New Roman" w:hAnsi="Times New Roman" w:cs="Times New Roman"/>
          <w:color w:val="auto"/>
          <w:sz w:val="22"/>
          <w:szCs w:val="22"/>
        </w:rPr>
        <w:t xml:space="preserve">NIP: 742-211-40-37 zwaną dalej </w:t>
      </w:r>
      <w:r w:rsidRPr="00AB537B">
        <w:rPr>
          <w:rFonts w:ascii="Times New Roman" w:hAnsi="Times New Roman" w:cs="Times New Roman"/>
          <w:b/>
          <w:color w:val="auto"/>
          <w:sz w:val="22"/>
          <w:szCs w:val="22"/>
        </w:rPr>
        <w:t>„Zamawiającym”,</w:t>
      </w:r>
      <w:r w:rsidRPr="00AB537B">
        <w:rPr>
          <w:rFonts w:ascii="Times New Roman" w:hAnsi="Times New Roman" w:cs="Times New Roman"/>
          <w:color w:val="auto"/>
          <w:sz w:val="22"/>
          <w:szCs w:val="22"/>
        </w:rPr>
        <w:t xml:space="preserve"> reprezentowaną przez:</w:t>
      </w:r>
    </w:p>
    <w:p w:rsidR="00381EE1" w:rsidRPr="00AB537B" w:rsidRDefault="00381EE1" w:rsidP="00381EE1">
      <w:pPr>
        <w:pStyle w:val="Default"/>
        <w:jc w:val="both"/>
        <w:rPr>
          <w:rFonts w:ascii="Times New Roman" w:hAnsi="Times New Roman" w:cs="Times New Roman"/>
          <w:color w:val="auto"/>
          <w:sz w:val="22"/>
          <w:szCs w:val="22"/>
        </w:rPr>
      </w:pPr>
      <w:r w:rsidRPr="00AB537B">
        <w:rPr>
          <w:rFonts w:ascii="Times New Roman" w:hAnsi="Times New Roman" w:cs="Times New Roman"/>
          <w:b/>
          <w:bCs/>
          <w:color w:val="auto"/>
          <w:sz w:val="22"/>
          <w:szCs w:val="22"/>
        </w:rPr>
        <w:t xml:space="preserve">Piotra </w:t>
      </w:r>
      <w:proofErr w:type="spellStart"/>
      <w:r w:rsidRPr="00AB537B">
        <w:rPr>
          <w:rFonts w:ascii="Times New Roman" w:hAnsi="Times New Roman" w:cs="Times New Roman"/>
          <w:b/>
          <w:bCs/>
          <w:color w:val="auto"/>
          <w:sz w:val="22"/>
          <w:szCs w:val="22"/>
        </w:rPr>
        <w:t>Piercewicza</w:t>
      </w:r>
      <w:proofErr w:type="spellEnd"/>
      <w:r w:rsidRPr="00AB537B">
        <w:rPr>
          <w:rFonts w:ascii="Times New Roman" w:hAnsi="Times New Roman" w:cs="Times New Roman"/>
          <w:b/>
          <w:bCs/>
          <w:color w:val="auto"/>
          <w:sz w:val="22"/>
          <w:szCs w:val="22"/>
        </w:rPr>
        <w:t xml:space="preserve"> – Wójta Gminy Mrągowo </w:t>
      </w:r>
    </w:p>
    <w:p w:rsidR="00381EE1" w:rsidRPr="00AB537B" w:rsidRDefault="00381EE1" w:rsidP="00381EE1">
      <w:pPr>
        <w:pStyle w:val="Bodytext40"/>
        <w:shd w:val="clear" w:color="auto" w:fill="auto"/>
        <w:spacing w:before="0" w:after="0" w:line="240" w:lineRule="auto"/>
        <w:ind w:left="440"/>
        <w:rPr>
          <w:rFonts w:ascii="Times New Roman" w:hAnsi="Times New Roman" w:cs="Times New Roman"/>
          <w:i w:val="0"/>
        </w:rPr>
      </w:pPr>
      <w:r w:rsidRPr="00AB537B">
        <w:rPr>
          <w:rFonts w:ascii="Times New Roman" w:hAnsi="Times New Roman" w:cs="Times New Roman"/>
          <w:i w:val="0"/>
        </w:rPr>
        <w:t xml:space="preserve">przy kontrasygnacie Dominiki </w:t>
      </w:r>
      <w:proofErr w:type="spellStart"/>
      <w:proofErr w:type="gramStart"/>
      <w:r w:rsidRPr="00AB537B">
        <w:rPr>
          <w:rFonts w:ascii="Times New Roman" w:hAnsi="Times New Roman" w:cs="Times New Roman"/>
          <w:i w:val="0"/>
        </w:rPr>
        <w:t>Beperszcz</w:t>
      </w:r>
      <w:proofErr w:type="spellEnd"/>
      <w:r w:rsidRPr="00AB537B">
        <w:rPr>
          <w:rFonts w:ascii="Times New Roman" w:hAnsi="Times New Roman" w:cs="Times New Roman"/>
          <w:i w:val="0"/>
        </w:rPr>
        <w:t xml:space="preserve">  – Skarbnika</w:t>
      </w:r>
      <w:proofErr w:type="gramEnd"/>
      <w:r w:rsidRPr="00AB537B">
        <w:rPr>
          <w:rFonts w:ascii="Times New Roman" w:hAnsi="Times New Roman" w:cs="Times New Roman"/>
          <w:i w:val="0"/>
        </w:rPr>
        <w:t xml:space="preserve"> Gminy Mrągowo</w:t>
      </w:r>
    </w:p>
    <w:p w:rsidR="00381EE1" w:rsidRPr="00AB537B" w:rsidRDefault="00381EE1" w:rsidP="00381EE1">
      <w:pPr>
        <w:pStyle w:val="Bodytext20"/>
        <w:shd w:val="clear" w:color="auto" w:fill="auto"/>
        <w:tabs>
          <w:tab w:val="left" w:leader="dot" w:pos="2926"/>
        </w:tabs>
        <w:spacing w:line="240" w:lineRule="auto"/>
        <w:ind w:left="440" w:hanging="440"/>
        <w:rPr>
          <w:rFonts w:ascii="Times New Roman" w:hAnsi="Times New Roman" w:cs="Times New Roman"/>
        </w:rPr>
      </w:pPr>
      <w:proofErr w:type="gramStart"/>
      <w:r w:rsidRPr="00AB537B">
        <w:rPr>
          <w:rFonts w:ascii="Times New Roman" w:hAnsi="Times New Roman" w:cs="Times New Roman"/>
        </w:rPr>
        <w:t>a</w:t>
      </w:r>
      <w:proofErr w:type="gramEnd"/>
      <w:r w:rsidRPr="00AB537B">
        <w:rPr>
          <w:rFonts w:ascii="Times New Roman" w:hAnsi="Times New Roman" w:cs="Times New Roman"/>
        </w:rPr>
        <w:t xml:space="preserve"> </w:t>
      </w:r>
      <w:r w:rsidRPr="00AB537B">
        <w:rPr>
          <w:rFonts w:ascii="Times New Roman" w:hAnsi="Times New Roman" w:cs="Times New Roman"/>
        </w:rPr>
        <w:tab/>
      </w:r>
    </w:p>
    <w:p w:rsidR="00381EE1" w:rsidRDefault="00381EE1" w:rsidP="00381EE1">
      <w:pPr>
        <w:widowControl/>
        <w:jc w:val="both"/>
        <w:rPr>
          <w:rFonts w:ascii="Times New Roman" w:eastAsia="Times New Roman" w:hAnsi="Times New Roman" w:cs="Times New Roman"/>
          <w:sz w:val="22"/>
          <w:szCs w:val="22"/>
          <w:lang w:bidi="ar-SA"/>
        </w:rPr>
      </w:pPr>
      <w:r>
        <w:rPr>
          <w:rFonts w:ascii="Times New Roman" w:eastAsia="Times New Roman" w:hAnsi="Times New Roman" w:cs="Times New Roman"/>
          <w:b/>
          <w:sz w:val="22"/>
          <w:szCs w:val="22"/>
          <w:lang w:bidi="ar-SA"/>
        </w:rPr>
        <w:t>………………………………………………………………………………………………………</w:t>
      </w:r>
      <w:r>
        <w:rPr>
          <w:rFonts w:ascii="Times New Roman" w:eastAsia="Times New Roman" w:hAnsi="Times New Roman" w:cs="Times New Roman"/>
          <w:sz w:val="22"/>
          <w:szCs w:val="22"/>
          <w:lang w:bidi="ar-SA"/>
        </w:rPr>
        <w:t>,</w:t>
      </w:r>
      <w:r w:rsidRPr="00262D14">
        <w:rPr>
          <w:rFonts w:ascii="Times New Roman" w:eastAsia="Times New Roman" w:hAnsi="Times New Roman" w:cs="Times New Roman"/>
          <w:sz w:val="22"/>
          <w:szCs w:val="22"/>
          <w:lang w:bidi="ar-SA"/>
        </w:rPr>
        <w:t xml:space="preserve"> REGON: </w:t>
      </w:r>
      <w:r>
        <w:rPr>
          <w:rFonts w:ascii="Times New Roman" w:eastAsia="Times New Roman" w:hAnsi="Times New Roman" w:cs="Times New Roman"/>
          <w:sz w:val="22"/>
          <w:szCs w:val="22"/>
          <w:lang w:bidi="ar-SA"/>
        </w:rPr>
        <w:t>…………..,</w:t>
      </w:r>
      <w:r w:rsidRPr="00262D14">
        <w:rPr>
          <w:rFonts w:ascii="Times New Roman" w:eastAsia="Times New Roman" w:hAnsi="Times New Roman" w:cs="Times New Roman"/>
          <w:sz w:val="22"/>
          <w:szCs w:val="22"/>
          <w:lang w:bidi="ar-SA"/>
        </w:rPr>
        <w:t xml:space="preserve"> NIP: </w:t>
      </w:r>
      <w:r>
        <w:rPr>
          <w:rFonts w:ascii="Times New Roman" w:eastAsia="Times New Roman" w:hAnsi="Times New Roman" w:cs="Times New Roman"/>
          <w:sz w:val="22"/>
          <w:szCs w:val="22"/>
          <w:lang w:bidi="ar-SA"/>
        </w:rPr>
        <w:t>……………………</w:t>
      </w:r>
      <w:r w:rsidRPr="00262D14">
        <w:rPr>
          <w:rFonts w:ascii="Times New Roman" w:eastAsia="Times New Roman" w:hAnsi="Times New Roman" w:cs="Times New Roman"/>
          <w:sz w:val="22"/>
          <w:szCs w:val="22"/>
          <w:lang w:bidi="ar-SA"/>
        </w:rPr>
        <w:t xml:space="preserve">, </w:t>
      </w:r>
    </w:p>
    <w:p w:rsidR="00381EE1" w:rsidRPr="00262D14" w:rsidRDefault="00381EE1" w:rsidP="00381EE1">
      <w:pPr>
        <w:widowControl/>
        <w:jc w:val="both"/>
        <w:rPr>
          <w:rFonts w:ascii="Times New Roman" w:eastAsia="Times New Roman" w:hAnsi="Times New Roman" w:cs="Times New Roman"/>
          <w:sz w:val="22"/>
          <w:szCs w:val="22"/>
          <w:lang w:bidi="ar-SA"/>
        </w:rPr>
      </w:pPr>
      <w:proofErr w:type="gramStart"/>
      <w:r w:rsidRPr="00262D14">
        <w:rPr>
          <w:rFonts w:ascii="Times New Roman" w:eastAsia="Times New Roman" w:hAnsi="Times New Roman" w:cs="Times New Roman"/>
          <w:sz w:val="22"/>
          <w:szCs w:val="22"/>
          <w:lang w:bidi="ar-SA"/>
        </w:rPr>
        <w:t>zwaną</w:t>
      </w:r>
      <w:proofErr w:type="gramEnd"/>
      <w:r w:rsidRPr="00262D14">
        <w:rPr>
          <w:rFonts w:ascii="Times New Roman" w:eastAsia="Times New Roman" w:hAnsi="Times New Roman" w:cs="Times New Roman"/>
          <w:sz w:val="22"/>
          <w:szCs w:val="22"/>
          <w:lang w:bidi="ar-SA"/>
        </w:rPr>
        <w:t xml:space="preserve"> dalej </w:t>
      </w:r>
      <w:r w:rsidRPr="00F70F20">
        <w:rPr>
          <w:rFonts w:ascii="Times New Roman" w:eastAsia="Times New Roman" w:hAnsi="Times New Roman" w:cs="Times New Roman"/>
          <w:b/>
          <w:sz w:val="22"/>
          <w:szCs w:val="22"/>
          <w:lang w:bidi="ar-SA"/>
        </w:rPr>
        <w:t>„Wykonawcą”</w:t>
      </w:r>
      <w:r w:rsidRPr="00262D14">
        <w:rPr>
          <w:rFonts w:ascii="Times New Roman" w:eastAsia="Times New Roman" w:hAnsi="Times New Roman" w:cs="Times New Roman"/>
          <w:sz w:val="22"/>
          <w:szCs w:val="22"/>
          <w:lang w:bidi="ar-SA"/>
        </w:rPr>
        <w:t xml:space="preserve">, </w:t>
      </w:r>
    </w:p>
    <w:p w:rsidR="00381EE1" w:rsidRPr="00AB537B" w:rsidRDefault="00381EE1" w:rsidP="00381EE1">
      <w:pPr>
        <w:widowControl/>
        <w:jc w:val="both"/>
        <w:rPr>
          <w:rFonts w:ascii="Times New Roman" w:eastAsia="Times New Roman" w:hAnsi="Times New Roman" w:cs="Times New Roman"/>
          <w:color w:val="auto"/>
          <w:sz w:val="22"/>
          <w:szCs w:val="22"/>
          <w:lang w:bidi="ar-SA"/>
        </w:rPr>
      </w:pPr>
      <w:proofErr w:type="gramStart"/>
      <w:r w:rsidRPr="00AB537B">
        <w:rPr>
          <w:rFonts w:ascii="Times New Roman" w:eastAsia="Times New Roman" w:hAnsi="Times New Roman" w:cs="Times New Roman"/>
          <w:color w:val="auto"/>
          <w:sz w:val="22"/>
          <w:szCs w:val="22"/>
          <w:lang w:bidi="ar-SA"/>
        </w:rPr>
        <w:t>łącznie</w:t>
      </w:r>
      <w:proofErr w:type="gramEnd"/>
      <w:r w:rsidRPr="00AB537B">
        <w:rPr>
          <w:rFonts w:ascii="Times New Roman" w:eastAsia="Times New Roman" w:hAnsi="Times New Roman" w:cs="Times New Roman"/>
          <w:color w:val="auto"/>
          <w:sz w:val="22"/>
          <w:szCs w:val="22"/>
          <w:lang w:bidi="ar-SA"/>
        </w:rPr>
        <w:t xml:space="preserve"> zwanych dalej </w:t>
      </w:r>
      <w:r w:rsidRPr="00F70F20">
        <w:rPr>
          <w:rFonts w:ascii="Times New Roman" w:eastAsia="Times New Roman" w:hAnsi="Times New Roman" w:cs="Times New Roman"/>
          <w:b/>
          <w:color w:val="auto"/>
          <w:sz w:val="22"/>
          <w:szCs w:val="22"/>
          <w:lang w:bidi="ar-SA"/>
        </w:rPr>
        <w:t>„Stronami”,</w:t>
      </w:r>
      <w:r w:rsidRPr="00AB537B">
        <w:rPr>
          <w:rFonts w:ascii="Times New Roman" w:eastAsia="Times New Roman" w:hAnsi="Times New Roman" w:cs="Times New Roman"/>
          <w:color w:val="auto"/>
          <w:sz w:val="22"/>
          <w:szCs w:val="22"/>
          <w:lang w:bidi="ar-SA"/>
        </w:rPr>
        <w:t xml:space="preserve"> </w:t>
      </w:r>
    </w:p>
    <w:p w:rsidR="00381EE1" w:rsidRPr="00AB537B" w:rsidRDefault="00381EE1" w:rsidP="00381EE1">
      <w:pPr>
        <w:tabs>
          <w:tab w:val="left" w:pos="180"/>
        </w:tabs>
        <w:rPr>
          <w:rFonts w:ascii="Times New Roman" w:eastAsia="Times New Roman" w:hAnsi="Times New Roman" w:cs="Times New Roman"/>
          <w:color w:val="auto"/>
          <w:sz w:val="22"/>
          <w:szCs w:val="22"/>
          <w:lang w:bidi="ar-SA"/>
        </w:rPr>
      </w:pPr>
    </w:p>
    <w:p w:rsidR="00381EE1" w:rsidRPr="00AB537B" w:rsidRDefault="00381EE1" w:rsidP="00381EE1">
      <w:pPr>
        <w:tabs>
          <w:tab w:val="left" w:pos="180"/>
        </w:tabs>
        <w:rPr>
          <w:rFonts w:ascii="Times New Roman" w:hAnsi="Times New Roman" w:cs="Times New Roman"/>
          <w:sz w:val="22"/>
          <w:szCs w:val="22"/>
        </w:rPr>
      </w:pPr>
      <w:r w:rsidRPr="00AB537B">
        <w:rPr>
          <w:rFonts w:ascii="Times New Roman" w:eastAsia="Times New Roman" w:hAnsi="Times New Roman" w:cs="Times New Roman"/>
          <w:color w:val="auto"/>
          <w:sz w:val="22"/>
          <w:szCs w:val="22"/>
          <w:lang w:bidi="ar-SA"/>
        </w:rPr>
        <w:t>W wyniku przeprowadzonego</w:t>
      </w:r>
      <w:r w:rsidRPr="00AB537B">
        <w:rPr>
          <w:rFonts w:ascii="Times New Roman" w:hAnsi="Times New Roman" w:cs="Times New Roman"/>
          <w:sz w:val="22"/>
          <w:szCs w:val="22"/>
        </w:rPr>
        <w:t xml:space="preserve"> postępowania o udzielenie zamówienia publicznego w trybie podstawowym na realizację robót budowlanych pod nazwą: </w:t>
      </w:r>
    </w:p>
    <w:p w:rsidR="00381EE1" w:rsidRPr="00AB537B" w:rsidRDefault="00381EE1" w:rsidP="00381EE1">
      <w:pPr>
        <w:tabs>
          <w:tab w:val="left" w:pos="180"/>
        </w:tabs>
        <w:rPr>
          <w:rFonts w:ascii="Times New Roman" w:hAnsi="Times New Roman" w:cs="Times New Roman"/>
          <w:sz w:val="22"/>
          <w:szCs w:val="22"/>
        </w:rPr>
      </w:pPr>
    </w:p>
    <w:p w:rsidR="00381EE1" w:rsidRDefault="00381EE1" w:rsidP="00381EE1">
      <w:pPr>
        <w:jc w:val="center"/>
        <w:rPr>
          <w:rFonts w:ascii="Times New Roman" w:hAnsi="Times New Roman" w:cs="Times New Roman"/>
          <w:b/>
          <w:color w:val="000000" w:themeColor="text1"/>
        </w:rPr>
      </w:pPr>
      <w:r w:rsidRPr="00381EE1">
        <w:rPr>
          <w:rFonts w:ascii="Times New Roman" w:hAnsi="Times New Roman" w:cs="Times New Roman"/>
          <w:b/>
          <w:sz w:val="22"/>
          <w:szCs w:val="22"/>
        </w:rPr>
        <w:t>„</w:t>
      </w:r>
      <w:r w:rsidRPr="00381EE1">
        <w:rPr>
          <w:rFonts w:ascii="Times New Roman" w:hAnsi="Times New Roman" w:cs="Times New Roman"/>
          <w:b/>
          <w:color w:val="000000" w:themeColor="text1"/>
        </w:rPr>
        <w:t xml:space="preserve">WYKONANIE STUDNI WIERCONEJ W MIEJSCOWOŚCI LEMBRUK, </w:t>
      </w:r>
    </w:p>
    <w:p w:rsidR="00381EE1" w:rsidRPr="00381EE1" w:rsidRDefault="00381EE1" w:rsidP="00381EE1">
      <w:pPr>
        <w:jc w:val="center"/>
        <w:rPr>
          <w:rFonts w:ascii="Times New Roman" w:hAnsi="Times New Roman" w:cs="Times New Roman"/>
          <w:sz w:val="22"/>
          <w:szCs w:val="22"/>
        </w:rPr>
      </w:pPr>
      <w:r w:rsidRPr="00381EE1">
        <w:rPr>
          <w:rFonts w:ascii="Times New Roman" w:hAnsi="Times New Roman" w:cs="Times New Roman"/>
          <w:b/>
          <w:color w:val="000000" w:themeColor="text1"/>
        </w:rPr>
        <w:t>GMINA MRĄGOWO</w:t>
      </w:r>
      <w:r w:rsidRPr="00381EE1">
        <w:rPr>
          <w:rFonts w:ascii="Times New Roman" w:hAnsi="Times New Roman" w:cs="Times New Roman"/>
          <w:b/>
          <w:sz w:val="22"/>
          <w:szCs w:val="22"/>
        </w:rPr>
        <w:t xml:space="preserve">”  </w:t>
      </w:r>
    </w:p>
    <w:p w:rsidR="00381EE1" w:rsidRPr="00381EE1" w:rsidRDefault="00381EE1" w:rsidP="00381EE1">
      <w:pPr>
        <w:tabs>
          <w:tab w:val="left" w:pos="180"/>
        </w:tabs>
        <w:rPr>
          <w:rFonts w:ascii="Times New Roman" w:hAnsi="Times New Roman" w:cs="Times New Roman"/>
          <w:b/>
          <w:sz w:val="22"/>
          <w:szCs w:val="22"/>
          <w:u w:val="single"/>
        </w:rPr>
      </w:pPr>
    </w:p>
    <w:p w:rsidR="00381EE1" w:rsidRDefault="00381EE1" w:rsidP="00381EE1">
      <w:pPr>
        <w:pStyle w:val="Bodytext20"/>
        <w:shd w:val="clear" w:color="auto" w:fill="auto"/>
        <w:spacing w:line="240" w:lineRule="auto"/>
        <w:ind w:firstLine="0"/>
        <w:rPr>
          <w:rFonts w:ascii="Times New Roman" w:hAnsi="Times New Roman" w:cs="Times New Roman"/>
        </w:rPr>
      </w:pPr>
      <w:r w:rsidRPr="00AB537B">
        <w:rPr>
          <w:rFonts w:ascii="Times New Roman" w:hAnsi="Times New Roman" w:cs="Times New Roman"/>
          <w:b/>
        </w:rPr>
        <w:t xml:space="preserve"> </w:t>
      </w:r>
      <w:proofErr w:type="gramStart"/>
      <w:r w:rsidRPr="00AB537B">
        <w:rPr>
          <w:rFonts w:ascii="Times New Roman" w:hAnsi="Times New Roman" w:cs="Times New Roman"/>
        </w:rPr>
        <w:t>na</w:t>
      </w:r>
      <w:proofErr w:type="gramEnd"/>
      <w:r w:rsidRPr="00AB537B">
        <w:rPr>
          <w:rFonts w:ascii="Times New Roman" w:hAnsi="Times New Roman" w:cs="Times New Roman"/>
        </w:rPr>
        <w:t xml:space="preserve"> podstawie art. 275 pkt 1) ustawy z dnia 11 września 2019 roku Prawo zamówień publicznych (t. j. </w:t>
      </w:r>
      <w:r w:rsidR="00CB526B">
        <w:rPr>
          <w:rFonts w:ascii="Times New Roman" w:hAnsi="Times New Roman" w:cs="Times New Roman"/>
        </w:rPr>
        <w:t xml:space="preserve">Dz. U. </w:t>
      </w:r>
      <w:proofErr w:type="gramStart"/>
      <w:r w:rsidR="00CB526B">
        <w:rPr>
          <w:rFonts w:ascii="Times New Roman" w:hAnsi="Times New Roman" w:cs="Times New Roman"/>
        </w:rPr>
        <w:t>z</w:t>
      </w:r>
      <w:proofErr w:type="gramEnd"/>
      <w:r w:rsidR="00CB526B">
        <w:rPr>
          <w:rFonts w:ascii="Times New Roman" w:hAnsi="Times New Roman" w:cs="Times New Roman"/>
        </w:rPr>
        <w:t xml:space="preserve"> 2024</w:t>
      </w:r>
      <w:r w:rsidRPr="00DB7B0E">
        <w:rPr>
          <w:rFonts w:ascii="Times New Roman" w:hAnsi="Times New Roman" w:cs="Times New Roman"/>
        </w:rPr>
        <w:t xml:space="preserve"> r., poz. </w:t>
      </w:r>
      <w:r w:rsidR="00CB526B">
        <w:rPr>
          <w:rFonts w:ascii="Times New Roman" w:hAnsi="Times New Roman" w:cs="Times New Roman"/>
        </w:rPr>
        <w:t>1320</w:t>
      </w:r>
      <w:r w:rsidRPr="00DB7B0E">
        <w:rPr>
          <w:rFonts w:ascii="Times New Roman" w:hAnsi="Times New Roman" w:cs="Times New Roman"/>
        </w:rPr>
        <w:t xml:space="preserve">; dalej: ustawa </w:t>
      </w:r>
      <w:proofErr w:type="spellStart"/>
      <w:r w:rsidRPr="00DB7B0E">
        <w:rPr>
          <w:rFonts w:ascii="Times New Roman" w:hAnsi="Times New Roman" w:cs="Times New Roman"/>
        </w:rPr>
        <w:t>Pzp</w:t>
      </w:r>
      <w:proofErr w:type="spellEnd"/>
      <w:r w:rsidRPr="00DB7B0E">
        <w:rPr>
          <w:rFonts w:ascii="Times New Roman" w:hAnsi="Times New Roman" w:cs="Times New Roman"/>
        </w:rPr>
        <w:t>)</w:t>
      </w:r>
      <w:r w:rsidRPr="00DB7B0E">
        <w:rPr>
          <w:rFonts w:ascii="Times New Roman" w:eastAsia="Times New Roman" w:hAnsi="Times New Roman" w:cs="Times New Roman"/>
        </w:rPr>
        <w:t>, zgodnie z ofertą Wykonawcy z d</w:t>
      </w:r>
      <w:r w:rsidRPr="00AB537B">
        <w:rPr>
          <w:rFonts w:ascii="Times New Roman" w:eastAsia="Times New Roman" w:hAnsi="Times New Roman" w:cs="Times New Roman"/>
        </w:rPr>
        <w:t xml:space="preserve">nia </w:t>
      </w:r>
      <w:r>
        <w:rPr>
          <w:rFonts w:ascii="Times New Roman" w:eastAsia="Times New Roman" w:hAnsi="Times New Roman" w:cs="Times New Roman"/>
        </w:rPr>
        <w:t>………..</w:t>
      </w:r>
      <w:proofErr w:type="gramStart"/>
      <w:r>
        <w:rPr>
          <w:rFonts w:ascii="Times New Roman" w:eastAsia="Times New Roman" w:hAnsi="Times New Roman" w:cs="Times New Roman"/>
        </w:rPr>
        <w:t>r</w:t>
      </w:r>
      <w:proofErr w:type="gramEnd"/>
      <w:r>
        <w:rPr>
          <w:rFonts w:ascii="Times New Roman" w:eastAsia="Times New Roman" w:hAnsi="Times New Roman" w:cs="Times New Roman"/>
        </w:rPr>
        <w:t xml:space="preserve">. </w:t>
      </w:r>
      <w:r w:rsidRPr="00AB537B">
        <w:rPr>
          <w:rFonts w:ascii="Times New Roman" w:eastAsia="Times New Roman" w:hAnsi="Times New Roman" w:cs="Times New Roman"/>
        </w:rPr>
        <w:t>oraz załącznikami do niej</w:t>
      </w:r>
      <w:r w:rsidRPr="00AB537B">
        <w:rPr>
          <w:rFonts w:ascii="Times New Roman" w:hAnsi="Times New Roman" w:cs="Times New Roman"/>
        </w:rPr>
        <w:t xml:space="preserve"> została zawarta Umowa o następującej treści:</w:t>
      </w:r>
    </w:p>
    <w:p w:rsidR="00381EE1" w:rsidRPr="00381EE1" w:rsidRDefault="00381EE1" w:rsidP="00381EE1">
      <w:pPr>
        <w:pStyle w:val="Bodytext20"/>
        <w:shd w:val="clear" w:color="auto" w:fill="auto"/>
        <w:spacing w:line="240" w:lineRule="auto"/>
        <w:ind w:firstLine="0"/>
        <w:rPr>
          <w:rFonts w:ascii="Times New Roman" w:hAnsi="Times New Roman" w:cs="Times New Roman"/>
        </w:rPr>
      </w:pPr>
    </w:p>
    <w:p w:rsidR="00381EE1" w:rsidRPr="00AB537B" w:rsidRDefault="00381EE1" w:rsidP="00381EE1">
      <w:pPr>
        <w:widowControl/>
        <w:tabs>
          <w:tab w:val="left" w:pos="0"/>
        </w:tabs>
        <w:suppressAutoHyphens/>
        <w:spacing w:after="60"/>
        <w:jc w:val="center"/>
        <w:rPr>
          <w:rFonts w:ascii="Times New Roman" w:eastAsia="Times New Roman" w:hAnsi="Times New Roman" w:cs="Times New Roman"/>
          <w:b/>
          <w:color w:val="auto"/>
          <w:sz w:val="22"/>
          <w:szCs w:val="22"/>
          <w:lang w:eastAsia="ar-SA" w:bidi="ar-SA"/>
        </w:rPr>
      </w:pPr>
      <w:r w:rsidRPr="00AB537B">
        <w:rPr>
          <w:rFonts w:ascii="Times New Roman" w:eastAsia="Times New Roman" w:hAnsi="Times New Roman" w:cs="Times New Roman"/>
          <w:b/>
          <w:color w:val="auto"/>
          <w:sz w:val="22"/>
          <w:szCs w:val="22"/>
          <w:lang w:eastAsia="ar-SA" w:bidi="ar-SA"/>
        </w:rPr>
        <w:t>§ 1</w:t>
      </w:r>
    </w:p>
    <w:p w:rsidR="00381EE1" w:rsidRPr="00AB537B" w:rsidRDefault="00381EE1" w:rsidP="00381EE1">
      <w:pPr>
        <w:widowControl/>
        <w:tabs>
          <w:tab w:val="left" w:pos="0"/>
        </w:tabs>
        <w:suppressAutoHyphens/>
        <w:spacing w:after="60"/>
        <w:jc w:val="center"/>
        <w:rPr>
          <w:rFonts w:ascii="Times New Roman" w:eastAsia="Times New Roman" w:hAnsi="Times New Roman" w:cs="Times New Roman"/>
          <w:b/>
          <w:color w:val="auto"/>
          <w:sz w:val="22"/>
          <w:szCs w:val="22"/>
          <w:u w:val="single"/>
          <w:lang w:eastAsia="ar-SA" w:bidi="ar-SA"/>
        </w:rPr>
      </w:pPr>
      <w:r w:rsidRPr="00AB537B">
        <w:rPr>
          <w:rFonts w:ascii="Times New Roman" w:eastAsia="Times New Roman" w:hAnsi="Times New Roman" w:cs="Times New Roman"/>
          <w:b/>
          <w:color w:val="auto"/>
          <w:sz w:val="22"/>
          <w:szCs w:val="22"/>
          <w:u w:val="single"/>
          <w:lang w:eastAsia="ar-SA" w:bidi="ar-SA"/>
        </w:rPr>
        <w:t>Przedmiot zamówienia</w:t>
      </w:r>
    </w:p>
    <w:p w:rsidR="00381EE1" w:rsidRPr="00AB537B" w:rsidRDefault="00381EE1" w:rsidP="00381EE1">
      <w:pPr>
        <w:pStyle w:val="Akapitzlist"/>
        <w:numPr>
          <w:ilvl w:val="0"/>
          <w:numId w:val="28"/>
        </w:numPr>
        <w:ind w:left="426"/>
        <w:jc w:val="both"/>
        <w:rPr>
          <w:rFonts w:ascii="Times New Roman" w:hAnsi="Times New Roman" w:cs="Times New Roman"/>
          <w:sz w:val="22"/>
          <w:szCs w:val="22"/>
        </w:rPr>
      </w:pPr>
      <w:bookmarkStart w:id="0" w:name="_Ref77620263"/>
      <w:r w:rsidRPr="00AB537B">
        <w:rPr>
          <w:rFonts w:ascii="Times New Roman" w:eastAsia="Calibri" w:hAnsi="Times New Roman" w:cs="Times New Roman"/>
          <w:bCs/>
          <w:color w:val="auto"/>
          <w:spacing w:val="4"/>
          <w:sz w:val="22"/>
          <w:szCs w:val="22"/>
          <w:lang w:eastAsia="en-US"/>
        </w:rPr>
        <w:t xml:space="preserve">Przedmiotem niniejszego zamówienia jest realizacja inwestycji budowlanej pn. </w:t>
      </w:r>
      <w:r w:rsidRPr="00381EE1">
        <w:rPr>
          <w:rFonts w:ascii="Times New Roman" w:hAnsi="Times New Roman" w:cs="Times New Roman"/>
          <w:sz w:val="22"/>
          <w:szCs w:val="22"/>
        </w:rPr>
        <w:t>„Wykonanie studni wierconej w m. Lembruk, Gmina Mrągowo”</w:t>
      </w:r>
      <w:r w:rsidR="009E43D5">
        <w:rPr>
          <w:rFonts w:ascii="Times New Roman" w:hAnsi="Times New Roman" w:cs="Times New Roman"/>
          <w:sz w:val="22"/>
          <w:szCs w:val="22"/>
        </w:rPr>
        <w:t xml:space="preserve"> </w:t>
      </w:r>
      <w:r w:rsidRPr="00381EE1">
        <w:rPr>
          <w:rFonts w:ascii="Times New Roman" w:hAnsi="Times New Roman" w:cs="Times New Roman"/>
          <w:sz w:val="22"/>
          <w:szCs w:val="22"/>
        </w:rPr>
        <w:t>na działce nr 336/34 obręb Kiersztanowo</w:t>
      </w:r>
      <w:r w:rsidRPr="00AB537B">
        <w:rPr>
          <w:rFonts w:ascii="Times New Roman" w:hAnsi="Times New Roman" w:cs="Times New Roman"/>
          <w:sz w:val="22"/>
          <w:szCs w:val="22"/>
        </w:rPr>
        <w:t>, w zakresie:</w:t>
      </w:r>
    </w:p>
    <w:p w:rsidR="00381EE1" w:rsidRPr="00381EE1" w:rsidRDefault="00381EE1" w:rsidP="00381EE1">
      <w:pPr>
        <w:pStyle w:val="Akapitzlist"/>
        <w:widowControl/>
        <w:numPr>
          <w:ilvl w:val="0"/>
          <w:numId w:val="38"/>
        </w:numPr>
        <w:spacing w:after="200" w:line="276" w:lineRule="auto"/>
        <w:rPr>
          <w:rFonts w:ascii="Times New Roman" w:hAnsi="Times New Roman"/>
          <w:color w:val="000000" w:themeColor="text1"/>
          <w:sz w:val="22"/>
          <w:szCs w:val="22"/>
        </w:rPr>
      </w:pPr>
      <w:r w:rsidRPr="00381EE1">
        <w:rPr>
          <w:rFonts w:ascii="Times New Roman" w:hAnsi="Times New Roman"/>
          <w:color w:val="000000" w:themeColor="text1"/>
          <w:sz w:val="22"/>
          <w:szCs w:val="22"/>
        </w:rPr>
        <w:t>Wytyczenie miejsca lokalizacji odwiertu.</w:t>
      </w:r>
    </w:p>
    <w:p w:rsidR="00381EE1" w:rsidRPr="00381EE1" w:rsidRDefault="00381EE1" w:rsidP="00381EE1">
      <w:pPr>
        <w:pStyle w:val="Akapitzlist"/>
        <w:widowControl/>
        <w:numPr>
          <w:ilvl w:val="0"/>
          <w:numId w:val="38"/>
        </w:numPr>
        <w:spacing w:after="200" w:line="276" w:lineRule="auto"/>
        <w:rPr>
          <w:rFonts w:ascii="Times New Roman" w:hAnsi="Times New Roman"/>
          <w:color w:val="000000" w:themeColor="text1"/>
          <w:sz w:val="22"/>
          <w:szCs w:val="22"/>
        </w:rPr>
      </w:pPr>
      <w:r w:rsidRPr="00381EE1">
        <w:rPr>
          <w:rFonts w:ascii="Times New Roman" w:hAnsi="Times New Roman"/>
          <w:color w:val="000000" w:themeColor="text1"/>
          <w:sz w:val="22"/>
          <w:szCs w:val="22"/>
        </w:rPr>
        <w:t>Wykonanie wiercenia studni o głębokości</w:t>
      </w:r>
      <w:proofErr w:type="gramStart"/>
      <w:r w:rsidRPr="00381EE1">
        <w:rPr>
          <w:rFonts w:ascii="Times New Roman" w:hAnsi="Times New Roman"/>
          <w:color w:val="000000" w:themeColor="text1"/>
          <w:sz w:val="22"/>
          <w:szCs w:val="22"/>
        </w:rPr>
        <w:t xml:space="preserve"> 99,0m</w:t>
      </w:r>
      <w:proofErr w:type="gramEnd"/>
      <w:r w:rsidRPr="00381EE1">
        <w:rPr>
          <w:rFonts w:ascii="Times New Roman" w:hAnsi="Times New Roman"/>
          <w:color w:val="000000" w:themeColor="text1"/>
          <w:sz w:val="22"/>
          <w:szCs w:val="22"/>
        </w:rPr>
        <w:t xml:space="preserve"> z zabudową w atestowanych rurach stalowych wraz z zamontowaniem i obsypaniem </w:t>
      </w:r>
      <w:proofErr w:type="spellStart"/>
      <w:r w:rsidRPr="00381EE1">
        <w:rPr>
          <w:rFonts w:ascii="Times New Roman" w:hAnsi="Times New Roman"/>
          <w:color w:val="000000" w:themeColor="text1"/>
          <w:sz w:val="22"/>
          <w:szCs w:val="22"/>
        </w:rPr>
        <w:t>obsypką</w:t>
      </w:r>
      <w:proofErr w:type="spellEnd"/>
      <w:r w:rsidRPr="00381EE1">
        <w:rPr>
          <w:rFonts w:ascii="Times New Roman" w:hAnsi="Times New Roman"/>
          <w:color w:val="000000" w:themeColor="text1"/>
          <w:sz w:val="22"/>
          <w:szCs w:val="22"/>
        </w:rPr>
        <w:t xml:space="preserve"> piaszczysto-żwirową filtra studziennego i rur </w:t>
      </w:r>
      <w:proofErr w:type="spellStart"/>
      <w:r w:rsidRPr="00381EE1">
        <w:rPr>
          <w:rFonts w:ascii="Times New Roman" w:hAnsi="Times New Roman"/>
          <w:color w:val="000000" w:themeColor="text1"/>
          <w:sz w:val="22"/>
          <w:szCs w:val="22"/>
        </w:rPr>
        <w:t>nadfiltrowych</w:t>
      </w:r>
      <w:proofErr w:type="spellEnd"/>
      <w:r w:rsidRPr="00381EE1">
        <w:rPr>
          <w:rFonts w:ascii="Times New Roman" w:hAnsi="Times New Roman"/>
          <w:color w:val="000000" w:themeColor="text1"/>
          <w:sz w:val="22"/>
          <w:szCs w:val="22"/>
        </w:rPr>
        <w:t>, zakończonych głowicą.</w:t>
      </w:r>
    </w:p>
    <w:p w:rsidR="00381EE1" w:rsidRPr="00381EE1" w:rsidRDefault="00381EE1" w:rsidP="00381EE1">
      <w:pPr>
        <w:pStyle w:val="Akapitzlist"/>
        <w:widowControl/>
        <w:numPr>
          <w:ilvl w:val="0"/>
          <w:numId w:val="38"/>
        </w:numPr>
        <w:spacing w:after="200" w:line="276" w:lineRule="auto"/>
        <w:rPr>
          <w:rFonts w:ascii="Times New Roman" w:hAnsi="Times New Roman"/>
          <w:color w:val="000000" w:themeColor="text1"/>
          <w:sz w:val="22"/>
          <w:szCs w:val="22"/>
        </w:rPr>
      </w:pPr>
      <w:r w:rsidRPr="00381EE1">
        <w:rPr>
          <w:rFonts w:ascii="Times New Roman" w:hAnsi="Times New Roman"/>
          <w:color w:val="000000" w:themeColor="text1"/>
          <w:sz w:val="22"/>
          <w:szCs w:val="22"/>
        </w:rPr>
        <w:t>Wykonanie pompowań oczyszczających i próbnych.</w:t>
      </w:r>
    </w:p>
    <w:p w:rsidR="00381EE1" w:rsidRPr="00381EE1" w:rsidRDefault="00381EE1" w:rsidP="00381EE1">
      <w:pPr>
        <w:pStyle w:val="Akapitzlist"/>
        <w:widowControl/>
        <w:numPr>
          <w:ilvl w:val="0"/>
          <w:numId w:val="38"/>
        </w:numPr>
        <w:spacing w:after="200" w:line="276" w:lineRule="auto"/>
        <w:rPr>
          <w:rFonts w:ascii="Times New Roman" w:hAnsi="Times New Roman"/>
          <w:color w:val="000000" w:themeColor="text1"/>
          <w:sz w:val="22"/>
          <w:szCs w:val="22"/>
        </w:rPr>
      </w:pPr>
      <w:r w:rsidRPr="00381EE1">
        <w:rPr>
          <w:rFonts w:ascii="Times New Roman" w:hAnsi="Times New Roman"/>
          <w:color w:val="000000" w:themeColor="text1"/>
          <w:sz w:val="22"/>
          <w:szCs w:val="22"/>
        </w:rPr>
        <w:t>Instalacja obudowy studni.</w:t>
      </w:r>
    </w:p>
    <w:p w:rsidR="00643816" w:rsidRPr="007B101E" w:rsidRDefault="00643816" w:rsidP="007B101E">
      <w:pPr>
        <w:pStyle w:val="Akapitzlist"/>
        <w:widowControl/>
        <w:numPr>
          <w:ilvl w:val="0"/>
          <w:numId w:val="38"/>
        </w:numPr>
        <w:spacing w:after="200" w:line="276" w:lineRule="auto"/>
        <w:rPr>
          <w:rFonts w:ascii="Times New Roman" w:hAnsi="Times New Roman" w:cs="Times New Roman"/>
          <w:sz w:val="22"/>
          <w:szCs w:val="22"/>
        </w:rPr>
      </w:pPr>
      <w:r w:rsidRPr="007B101E">
        <w:rPr>
          <w:rFonts w:ascii="Times New Roman" w:hAnsi="Times New Roman" w:cs="Times New Roman"/>
          <w:sz w:val="22"/>
          <w:szCs w:val="22"/>
        </w:rPr>
        <w:t xml:space="preserve">Badanie wody fizykochemiczne i mikrobiologiczne zgodnie z Rozporządzeniem Ministra Zdrowia z dnia 7 grudnia 2017r w </w:t>
      </w:r>
      <w:proofErr w:type="gramStart"/>
      <w:r w:rsidRPr="007B101E">
        <w:rPr>
          <w:rFonts w:ascii="Times New Roman" w:hAnsi="Times New Roman" w:cs="Times New Roman"/>
          <w:sz w:val="22"/>
          <w:szCs w:val="22"/>
        </w:rPr>
        <w:t>sprawie jakości</w:t>
      </w:r>
      <w:proofErr w:type="gramEnd"/>
      <w:r w:rsidRPr="007B101E">
        <w:rPr>
          <w:rFonts w:ascii="Times New Roman" w:hAnsi="Times New Roman" w:cs="Times New Roman"/>
          <w:sz w:val="22"/>
          <w:szCs w:val="22"/>
        </w:rPr>
        <w:t xml:space="preserve"> wody przeznaczonej do spożycia przez ludzi (Dz. U. 2017 poz. 2294) oraz Ustawa z dnia 7 czerwca 2001 r. o zbiorowym zaopatrzeniu w wodę i zbiorowym odprowadzaniu </w:t>
      </w:r>
      <w:proofErr w:type="gramStart"/>
      <w:r w:rsidRPr="007B101E">
        <w:rPr>
          <w:rFonts w:ascii="Times New Roman" w:hAnsi="Times New Roman" w:cs="Times New Roman"/>
          <w:sz w:val="22"/>
          <w:szCs w:val="22"/>
        </w:rPr>
        <w:t>ścieków (</w:t>
      </w:r>
      <w:proofErr w:type="spellStart"/>
      <w:r w:rsidRPr="007B101E">
        <w:rPr>
          <w:rFonts w:ascii="Times New Roman" w:hAnsi="Times New Roman" w:cs="Times New Roman"/>
          <w:sz w:val="22"/>
          <w:szCs w:val="22"/>
        </w:rPr>
        <w:t>t</w:t>
      </w:r>
      <w:proofErr w:type="gramEnd"/>
      <w:r w:rsidRPr="007B101E">
        <w:rPr>
          <w:rFonts w:ascii="Times New Roman" w:hAnsi="Times New Roman" w:cs="Times New Roman"/>
          <w:sz w:val="22"/>
          <w:szCs w:val="22"/>
        </w:rPr>
        <w:t>.j</w:t>
      </w:r>
      <w:proofErr w:type="spellEnd"/>
      <w:r w:rsidRPr="007B101E">
        <w:rPr>
          <w:rFonts w:ascii="Times New Roman" w:hAnsi="Times New Roman" w:cs="Times New Roman"/>
          <w:sz w:val="22"/>
          <w:szCs w:val="22"/>
        </w:rPr>
        <w:t xml:space="preserve">. Dz. U. </w:t>
      </w:r>
      <w:proofErr w:type="gramStart"/>
      <w:r w:rsidRPr="007B101E">
        <w:rPr>
          <w:rFonts w:ascii="Times New Roman" w:hAnsi="Times New Roman" w:cs="Times New Roman"/>
          <w:sz w:val="22"/>
          <w:szCs w:val="22"/>
        </w:rPr>
        <w:t>z</w:t>
      </w:r>
      <w:proofErr w:type="gramEnd"/>
      <w:r w:rsidRPr="007B101E">
        <w:rPr>
          <w:rFonts w:ascii="Times New Roman" w:hAnsi="Times New Roman" w:cs="Times New Roman"/>
          <w:sz w:val="22"/>
          <w:szCs w:val="22"/>
        </w:rPr>
        <w:t xml:space="preserve"> 2024 r. poz. 757).</w:t>
      </w:r>
    </w:p>
    <w:p w:rsidR="00381EE1" w:rsidRPr="00381EE1" w:rsidRDefault="00381EE1" w:rsidP="00381EE1">
      <w:pPr>
        <w:pStyle w:val="Akapitzlist"/>
        <w:widowControl/>
        <w:numPr>
          <w:ilvl w:val="0"/>
          <w:numId w:val="38"/>
        </w:numPr>
        <w:spacing w:line="276" w:lineRule="auto"/>
        <w:ind w:left="714" w:hanging="357"/>
        <w:rPr>
          <w:rFonts w:ascii="Times New Roman" w:hAnsi="Times New Roman"/>
          <w:color w:val="000000" w:themeColor="text1"/>
          <w:sz w:val="22"/>
          <w:szCs w:val="22"/>
        </w:rPr>
      </w:pPr>
      <w:r w:rsidRPr="00381EE1">
        <w:rPr>
          <w:rFonts w:ascii="Times New Roman" w:hAnsi="Times New Roman"/>
          <w:color w:val="000000" w:themeColor="text1"/>
          <w:sz w:val="22"/>
          <w:szCs w:val="22"/>
        </w:rPr>
        <w:t>Uporządkowanie terenu po pracach.</w:t>
      </w:r>
    </w:p>
    <w:bookmarkEnd w:id="0"/>
    <w:p w:rsidR="00381EE1" w:rsidRPr="00AB537B" w:rsidRDefault="00381EE1" w:rsidP="00381EE1">
      <w:pPr>
        <w:pStyle w:val="Standard"/>
        <w:widowControl/>
        <w:numPr>
          <w:ilvl w:val="0"/>
          <w:numId w:val="28"/>
        </w:numPr>
        <w:suppressAutoHyphens w:val="0"/>
        <w:ind w:left="426"/>
        <w:jc w:val="both"/>
        <w:rPr>
          <w:rFonts w:cs="Times New Roman"/>
          <w:sz w:val="22"/>
          <w:szCs w:val="22"/>
        </w:rPr>
      </w:pPr>
      <w:r w:rsidRPr="00AB537B">
        <w:rPr>
          <w:rFonts w:cs="Times New Roman"/>
          <w:sz w:val="22"/>
          <w:szCs w:val="22"/>
        </w:rPr>
        <w:t>Szczegółowy zakres rzeczowy objęty umową określają stanowiące jej integralną część:</w:t>
      </w:r>
    </w:p>
    <w:p w:rsidR="00D70B3C" w:rsidRDefault="00381EE1" w:rsidP="00D70B3C">
      <w:pPr>
        <w:pStyle w:val="Standard"/>
        <w:numPr>
          <w:ilvl w:val="2"/>
          <w:numId w:val="26"/>
        </w:numPr>
        <w:ind w:left="851" w:hanging="426"/>
        <w:rPr>
          <w:rFonts w:cs="Times New Roman"/>
          <w:sz w:val="22"/>
          <w:szCs w:val="22"/>
        </w:rPr>
      </w:pPr>
      <w:r w:rsidRPr="00AB537B">
        <w:rPr>
          <w:rFonts w:cs="Times New Roman"/>
          <w:sz w:val="22"/>
          <w:szCs w:val="22"/>
        </w:rPr>
        <w:t>Specyfikacja warunków zamówienia (dalej zwana w treści umowy „SWZ”) wraz z załącznikami, wyjaśnieniami i wprowadzonymi modyfikacjami;</w:t>
      </w:r>
    </w:p>
    <w:p w:rsidR="00D70B3C" w:rsidRPr="00D70B3C" w:rsidRDefault="00D70B3C" w:rsidP="00D70B3C">
      <w:pPr>
        <w:pStyle w:val="Standard"/>
        <w:numPr>
          <w:ilvl w:val="2"/>
          <w:numId w:val="26"/>
        </w:numPr>
        <w:ind w:left="851" w:hanging="426"/>
        <w:rPr>
          <w:rFonts w:cs="Times New Roman"/>
          <w:sz w:val="22"/>
          <w:szCs w:val="22"/>
        </w:rPr>
      </w:pPr>
      <w:r w:rsidRPr="00D70B3C">
        <w:rPr>
          <w:sz w:val="22"/>
          <w:szCs w:val="22"/>
        </w:rPr>
        <w:t>Projekt robót geologicznych</w:t>
      </w:r>
    </w:p>
    <w:p w:rsidR="00D70B3C" w:rsidRPr="00D70B3C" w:rsidRDefault="00D70B3C" w:rsidP="00D70B3C">
      <w:pPr>
        <w:pStyle w:val="Standard"/>
        <w:numPr>
          <w:ilvl w:val="2"/>
          <w:numId w:val="26"/>
        </w:numPr>
        <w:ind w:left="851" w:hanging="426"/>
        <w:rPr>
          <w:rFonts w:cs="Times New Roman"/>
          <w:sz w:val="22"/>
          <w:szCs w:val="22"/>
        </w:rPr>
      </w:pPr>
      <w:r w:rsidRPr="00D70B3C">
        <w:rPr>
          <w:sz w:val="22"/>
          <w:szCs w:val="22"/>
        </w:rPr>
        <w:t>Opinia hydrogeologiczna</w:t>
      </w:r>
    </w:p>
    <w:p w:rsidR="00D70B3C" w:rsidRPr="00D70B3C" w:rsidRDefault="00D70B3C" w:rsidP="00D70B3C">
      <w:pPr>
        <w:pStyle w:val="Standard"/>
        <w:numPr>
          <w:ilvl w:val="2"/>
          <w:numId w:val="26"/>
        </w:numPr>
        <w:ind w:left="851" w:hanging="426"/>
        <w:rPr>
          <w:rFonts w:cs="Times New Roman"/>
          <w:sz w:val="22"/>
          <w:szCs w:val="22"/>
        </w:rPr>
      </w:pPr>
      <w:r w:rsidRPr="00D70B3C">
        <w:rPr>
          <w:sz w:val="22"/>
          <w:szCs w:val="22"/>
        </w:rPr>
        <w:t xml:space="preserve">Operat </w:t>
      </w:r>
      <w:proofErr w:type="spellStart"/>
      <w:r w:rsidRPr="00D70B3C">
        <w:rPr>
          <w:sz w:val="22"/>
          <w:szCs w:val="22"/>
        </w:rPr>
        <w:t>Wodnoprawny</w:t>
      </w:r>
      <w:proofErr w:type="spellEnd"/>
    </w:p>
    <w:p w:rsidR="00D70B3C" w:rsidRPr="00D70B3C" w:rsidRDefault="00D70B3C" w:rsidP="00D70B3C">
      <w:pPr>
        <w:pStyle w:val="Standard"/>
        <w:numPr>
          <w:ilvl w:val="2"/>
          <w:numId w:val="26"/>
        </w:numPr>
        <w:ind w:left="851" w:hanging="426"/>
        <w:rPr>
          <w:rFonts w:cs="Times New Roman"/>
          <w:sz w:val="22"/>
          <w:szCs w:val="22"/>
        </w:rPr>
      </w:pPr>
      <w:r w:rsidRPr="00D70B3C">
        <w:rPr>
          <w:sz w:val="22"/>
          <w:szCs w:val="22"/>
        </w:rPr>
        <w:t xml:space="preserve">Decyzja znak ROŚ.6530.2.2022 </w:t>
      </w:r>
      <w:proofErr w:type="gramStart"/>
      <w:r w:rsidRPr="00D70B3C">
        <w:rPr>
          <w:sz w:val="22"/>
          <w:szCs w:val="22"/>
        </w:rPr>
        <w:t>z</w:t>
      </w:r>
      <w:proofErr w:type="gramEnd"/>
      <w:r w:rsidRPr="00D70B3C">
        <w:rPr>
          <w:sz w:val="22"/>
          <w:szCs w:val="22"/>
        </w:rPr>
        <w:t xml:space="preserve"> dnia 17.01.2023</w:t>
      </w:r>
      <w:proofErr w:type="gramStart"/>
      <w:r w:rsidRPr="00D70B3C">
        <w:rPr>
          <w:sz w:val="22"/>
          <w:szCs w:val="22"/>
        </w:rPr>
        <w:t>r</w:t>
      </w:r>
      <w:proofErr w:type="gramEnd"/>
      <w:r w:rsidRPr="00D70B3C">
        <w:rPr>
          <w:sz w:val="22"/>
          <w:szCs w:val="22"/>
        </w:rPr>
        <w:t>. zatwierdzająca projekt robót geologicznych</w:t>
      </w:r>
    </w:p>
    <w:p w:rsidR="00D70B3C" w:rsidRPr="00D70B3C" w:rsidRDefault="00D70B3C" w:rsidP="00D70B3C">
      <w:pPr>
        <w:pStyle w:val="Standard"/>
        <w:numPr>
          <w:ilvl w:val="2"/>
          <w:numId w:val="26"/>
        </w:numPr>
        <w:ind w:left="851" w:hanging="426"/>
        <w:rPr>
          <w:rFonts w:cs="Times New Roman"/>
          <w:sz w:val="22"/>
          <w:szCs w:val="22"/>
        </w:rPr>
      </w:pPr>
      <w:r w:rsidRPr="00D70B3C">
        <w:rPr>
          <w:sz w:val="22"/>
          <w:szCs w:val="22"/>
        </w:rPr>
        <w:t>Decyzja nr 52/2023 z dnia 09.02.2023</w:t>
      </w:r>
      <w:proofErr w:type="gramStart"/>
      <w:r w:rsidRPr="00D70B3C">
        <w:rPr>
          <w:sz w:val="22"/>
          <w:szCs w:val="22"/>
        </w:rPr>
        <w:t>r</w:t>
      </w:r>
      <w:proofErr w:type="gramEnd"/>
      <w:r w:rsidRPr="00D70B3C">
        <w:rPr>
          <w:sz w:val="22"/>
          <w:szCs w:val="22"/>
        </w:rPr>
        <w:t xml:space="preserve"> o warunkach zabudowy</w:t>
      </w:r>
    </w:p>
    <w:p w:rsidR="00D70B3C" w:rsidRPr="00D70B3C" w:rsidRDefault="00D70B3C" w:rsidP="00D70B3C">
      <w:pPr>
        <w:pStyle w:val="Standard"/>
        <w:numPr>
          <w:ilvl w:val="2"/>
          <w:numId w:val="26"/>
        </w:numPr>
        <w:ind w:left="851" w:hanging="426"/>
        <w:rPr>
          <w:rFonts w:cs="Times New Roman"/>
          <w:sz w:val="22"/>
          <w:szCs w:val="22"/>
        </w:rPr>
      </w:pPr>
      <w:r w:rsidRPr="00D70B3C">
        <w:rPr>
          <w:sz w:val="22"/>
          <w:szCs w:val="22"/>
        </w:rPr>
        <w:lastRenderedPageBreak/>
        <w:t>Decyzja pozwolenie wodno-prawne znak BI.ZUZ.4.4210.38.2023.RS z dnia 12.06.2023</w:t>
      </w:r>
      <w:proofErr w:type="gramStart"/>
      <w:r w:rsidRPr="00D70B3C">
        <w:rPr>
          <w:sz w:val="22"/>
          <w:szCs w:val="22"/>
        </w:rPr>
        <w:t>r</w:t>
      </w:r>
      <w:proofErr w:type="gramEnd"/>
      <w:r w:rsidRPr="00D70B3C">
        <w:rPr>
          <w:sz w:val="22"/>
          <w:szCs w:val="22"/>
        </w:rPr>
        <w:t xml:space="preserve">. </w:t>
      </w:r>
    </w:p>
    <w:p w:rsidR="00D70B3C" w:rsidRPr="00D70B3C" w:rsidRDefault="00D70B3C" w:rsidP="00D70B3C">
      <w:pPr>
        <w:pStyle w:val="Standard"/>
        <w:numPr>
          <w:ilvl w:val="2"/>
          <w:numId w:val="26"/>
        </w:numPr>
        <w:ind w:left="851" w:hanging="426"/>
        <w:rPr>
          <w:rFonts w:cs="Times New Roman"/>
          <w:sz w:val="22"/>
          <w:szCs w:val="22"/>
        </w:rPr>
      </w:pPr>
      <w:r w:rsidRPr="00D70B3C">
        <w:rPr>
          <w:sz w:val="22"/>
          <w:szCs w:val="22"/>
        </w:rPr>
        <w:t>Specyfikacja techniczna</w:t>
      </w:r>
    </w:p>
    <w:p w:rsidR="00381EE1" w:rsidRPr="00D70B3C" w:rsidRDefault="00381EE1" w:rsidP="00381EE1">
      <w:pPr>
        <w:pStyle w:val="Standard"/>
        <w:numPr>
          <w:ilvl w:val="2"/>
          <w:numId w:val="26"/>
        </w:numPr>
        <w:ind w:left="851" w:hanging="426"/>
        <w:rPr>
          <w:rFonts w:cs="Times New Roman"/>
          <w:sz w:val="22"/>
          <w:szCs w:val="22"/>
        </w:rPr>
      </w:pPr>
      <w:r w:rsidRPr="00D70B3C">
        <w:rPr>
          <w:rFonts w:cs="Times New Roman"/>
          <w:sz w:val="22"/>
          <w:szCs w:val="22"/>
        </w:rPr>
        <w:t>Oferta Wykonawcy, kosztorys ofertowy;</w:t>
      </w:r>
    </w:p>
    <w:p w:rsidR="00381EE1" w:rsidRPr="00AB537B" w:rsidRDefault="00381EE1" w:rsidP="00381EE1">
      <w:pPr>
        <w:pStyle w:val="Akapitzlist"/>
        <w:numPr>
          <w:ilvl w:val="0"/>
          <w:numId w:val="28"/>
        </w:numPr>
        <w:tabs>
          <w:tab w:val="left" w:pos="1704"/>
        </w:tabs>
        <w:autoSpaceDN w:val="0"/>
        <w:ind w:left="426"/>
        <w:jc w:val="both"/>
        <w:textAlignment w:val="baseline"/>
        <w:rPr>
          <w:rFonts w:ascii="Times New Roman" w:hAnsi="Times New Roman" w:cs="Times New Roman"/>
          <w:sz w:val="22"/>
          <w:szCs w:val="22"/>
        </w:rPr>
      </w:pPr>
      <w:r w:rsidRPr="00AB537B">
        <w:rPr>
          <w:rFonts w:ascii="Times New Roman" w:hAnsi="Times New Roman" w:cs="Times New Roman"/>
          <w:sz w:val="22"/>
          <w:szCs w:val="22"/>
        </w:rPr>
        <w:t>W razie sprzeczności postanowień umowy z dokumentami wymienionymi w ust. 2, pierwszeństwo w stosowaniu będą miały postanowienia niniejszej umowy. W przypadku niejasności lub różnic dokumenty powinny być czytane/mają pierwszeństwo w kolejności określonej w ust. 2 niniejszego paragrafu.</w:t>
      </w:r>
    </w:p>
    <w:p w:rsidR="00381EE1" w:rsidRPr="00AB537B" w:rsidRDefault="00381EE1" w:rsidP="00381EE1">
      <w:pPr>
        <w:widowControl/>
        <w:tabs>
          <w:tab w:val="left" w:pos="142"/>
        </w:tabs>
        <w:suppressAutoHyphens/>
        <w:autoSpaceDE w:val="0"/>
        <w:rPr>
          <w:rFonts w:ascii="Times New Roman" w:eastAsia="Verdana-BoldItalic" w:hAnsi="Times New Roman" w:cs="Times New Roman"/>
          <w:b/>
          <w:bCs/>
          <w:iCs/>
          <w:color w:val="auto"/>
          <w:sz w:val="22"/>
          <w:szCs w:val="22"/>
          <w:lang w:eastAsia="ar-SA" w:bidi="ar-SA"/>
        </w:rPr>
      </w:pPr>
    </w:p>
    <w:p w:rsidR="00381EE1" w:rsidRPr="00AB537B" w:rsidRDefault="00381EE1" w:rsidP="00381EE1">
      <w:pPr>
        <w:widowControl/>
        <w:tabs>
          <w:tab w:val="left" w:pos="142"/>
        </w:tabs>
        <w:suppressAutoHyphens/>
        <w:autoSpaceDE w:val="0"/>
        <w:jc w:val="center"/>
        <w:rPr>
          <w:rFonts w:ascii="Times New Roman" w:eastAsia="Verdana-BoldItalic" w:hAnsi="Times New Roman" w:cs="Times New Roman"/>
          <w:b/>
          <w:bCs/>
          <w:iCs/>
          <w:color w:val="auto"/>
          <w:sz w:val="22"/>
          <w:szCs w:val="22"/>
          <w:lang w:eastAsia="ar-SA" w:bidi="ar-SA"/>
        </w:rPr>
      </w:pPr>
      <w:r w:rsidRPr="00AB537B">
        <w:rPr>
          <w:rFonts w:ascii="Times New Roman" w:eastAsia="Verdana-BoldItalic" w:hAnsi="Times New Roman" w:cs="Times New Roman"/>
          <w:b/>
          <w:bCs/>
          <w:iCs/>
          <w:color w:val="auto"/>
          <w:sz w:val="22"/>
          <w:szCs w:val="22"/>
          <w:lang w:eastAsia="ar-SA" w:bidi="ar-SA"/>
        </w:rPr>
        <w:t>§ 2</w:t>
      </w:r>
    </w:p>
    <w:p w:rsidR="00381EE1" w:rsidRPr="00AB537B" w:rsidRDefault="00381EE1" w:rsidP="00381EE1">
      <w:pPr>
        <w:tabs>
          <w:tab w:val="left" w:pos="1704"/>
        </w:tabs>
        <w:autoSpaceDN w:val="0"/>
        <w:jc w:val="center"/>
        <w:textAlignment w:val="baseline"/>
        <w:rPr>
          <w:rFonts w:ascii="Times New Roman" w:hAnsi="Times New Roman" w:cs="Times New Roman"/>
          <w:b/>
          <w:sz w:val="22"/>
          <w:szCs w:val="22"/>
          <w:u w:val="single"/>
        </w:rPr>
      </w:pPr>
      <w:r w:rsidRPr="00AB537B">
        <w:rPr>
          <w:rFonts w:ascii="Times New Roman" w:hAnsi="Times New Roman" w:cs="Times New Roman"/>
          <w:b/>
          <w:sz w:val="22"/>
          <w:szCs w:val="22"/>
          <w:u w:val="single"/>
        </w:rPr>
        <w:t>Obowiązki stron</w:t>
      </w:r>
    </w:p>
    <w:p w:rsidR="00381EE1" w:rsidRPr="00AB537B" w:rsidRDefault="00381EE1" w:rsidP="00381EE1">
      <w:pPr>
        <w:widowControl/>
        <w:numPr>
          <w:ilvl w:val="0"/>
          <w:numId w:val="6"/>
        </w:numPr>
        <w:suppressAutoHyphens/>
        <w:ind w:left="357" w:hanging="357"/>
        <w:jc w:val="both"/>
        <w:rPr>
          <w:rFonts w:ascii="Times New Roman" w:eastAsia="Times New Roman" w:hAnsi="Times New Roman" w:cs="Times New Roman"/>
          <w:color w:val="auto"/>
          <w:sz w:val="22"/>
          <w:szCs w:val="22"/>
          <w:lang w:eastAsia="ar-SA" w:bidi="ar-SA"/>
        </w:rPr>
      </w:pPr>
      <w:r w:rsidRPr="00AB537B">
        <w:rPr>
          <w:rFonts w:ascii="Times New Roman" w:eastAsia="Cambria" w:hAnsi="Times New Roman" w:cs="Times New Roman"/>
          <w:bCs/>
          <w:color w:val="auto"/>
          <w:kern w:val="3"/>
          <w:sz w:val="22"/>
          <w:szCs w:val="22"/>
          <w:lang w:eastAsia="zh-CN" w:bidi="hi-IN"/>
        </w:rPr>
        <w:t>Do obowiązków Zamawiającego należy:</w:t>
      </w:r>
    </w:p>
    <w:p w:rsidR="00381EE1" w:rsidRPr="00AB537B" w:rsidRDefault="00381EE1" w:rsidP="00381EE1">
      <w:pPr>
        <w:widowControl/>
        <w:numPr>
          <w:ilvl w:val="0"/>
          <w:numId w:val="30"/>
        </w:numPr>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przekazanie</w:t>
      </w:r>
      <w:proofErr w:type="gramEnd"/>
      <w:r w:rsidRPr="00AB537B">
        <w:rPr>
          <w:rFonts w:ascii="Times New Roman" w:hAnsi="Times New Roman" w:cs="Times New Roman"/>
          <w:color w:val="auto"/>
          <w:sz w:val="22"/>
          <w:szCs w:val="22"/>
        </w:rPr>
        <w:t xml:space="preserve"> dokumentacji projektowej zadania w jednym egzemplarzu, w dniu podpisania umowy.</w:t>
      </w:r>
    </w:p>
    <w:p w:rsidR="00381EE1" w:rsidRPr="00AB537B" w:rsidRDefault="00381EE1" w:rsidP="00381EE1">
      <w:pPr>
        <w:widowControl/>
        <w:numPr>
          <w:ilvl w:val="0"/>
          <w:numId w:val="30"/>
        </w:numPr>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przekazanie</w:t>
      </w:r>
      <w:proofErr w:type="gramEnd"/>
      <w:r w:rsidRPr="00AB537B">
        <w:rPr>
          <w:rFonts w:ascii="Times New Roman" w:hAnsi="Times New Roman" w:cs="Times New Roman"/>
          <w:color w:val="auto"/>
          <w:sz w:val="22"/>
          <w:szCs w:val="22"/>
        </w:rPr>
        <w:t xml:space="preserve"> Wykonawcy placu budowy niezwłocznie po podpisaniu umowy.</w:t>
      </w:r>
    </w:p>
    <w:p w:rsidR="00381EE1" w:rsidRPr="00AB537B" w:rsidRDefault="00381EE1" w:rsidP="00381EE1">
      <w:pPr>
        <w:widowControl/>
        <w:numPr>
          <w:ilvl w:val="0"/>
          <w:numId w:val="30"/>
        </w:numPr>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zapewnienie</w:t>
      </w:r>
      <w:proofErr w:type="gramEnd"/>
      <w:r w:rsidRPr="00AB537B">
        <w:rPr>
          <w:rFonts w:ascii="Times New Roman" w:hAnsi="Times New Roman" w:cs="Times New Roman"/>
          <w:color w:val="auto"/>
          <w:sz w:val="22"/>
          <w:szCs w:val="22"/>
        </w:rPr>
        <w:t xml:space="preserve"> nadzoru </w:t>
      </w:r>
      <w:r>
        <w:rPr>
          <w:rFonts w:ascii="Times New Roman" w:hAnsi="Times New Roman" w:cs="Times New Roman"/>
          <w:color w:val="auto"/>
          <w:sz w:val="22"/>
          <w:szCs w:val="22"/>
        </w:rPr>
        <w:t>geologicznego</w:t>
      </w:r>
      <w:r w:rsidRPr="00AB537B">
        <w:rPr>
          <w:rFonts w:ascii="Times New Roman" w:hAnsi="Times New Roman" w:cs="Times New Roman"/>
          <w:color w:val="auto"/>
          <w:sz w:val="22"/>
          <w:szCs w:val="22"/>
        </w:rPr>
        <w:t xml:space="preserve"> nad realizacją zamówienia.</w:t>
      </w:r>
    </w:p>
    <w:p w:rsidR="00381EE1" w:rsidRPr="00AB537B" w:rsidRDefault="00381EE1" w:rsidP="00381EE1">
      <w:pPr>
        <w:widowControl/>
        <w:numPr>
          <w:ilvl w:val="0"/>
          <w:numId w:val="30"/>
        </w:numPr>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odbiór</w:t>
      </w:r>
      <w:proofErr w:type="gramEnd"/>
      <w:r w:rsidRPr="00AB537B">
        <w:rPr>
          <w:rFonts w:ascii="Times New Roman" w:hAnsi="Times New Roman" w:cs="Times New Roman"/>
          <w:color w:val="auto"/>
          <w:sz w:val="22"/>
          <w:szCs w:val="22"/>
        </w:rPr>
        <w:t xml:space="preserve"> przedmiotu umowy.</w:t>
      </w:r>
    </w:p>
    <w:p w:rsidR="00381EE1" w:rsidRPr="00AB537B" w:rsidRDefault="00381EE1" w:rsidP="00381EE1">
      <w:pPr>
        <w:widowControl/>
        <w:numPr>
          <w:ilvl w:val="0"/>
          <w:numId w:val="30"/>
        </w:numPr>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zapewnienie</w:t>
      </w:r>
      <w:proofErr w:type="gramEnd"/>
      <w:r w:rsidRPr="00AB537B">
        <w:rPr>
          <w:rFonts w:ascii="Times New Roman" w:hAnsi="Times New Roman" w:cs="Times New Roman"/>
          <w:color w:val="auto"/>
          <w:sz w:val="22"/>
          <w:szCs w:val="22"/>
        </w:rPr>
        <w:t xml:space="preserve"> środków finansowych na pokrycie wynagrodzenia Wykonawcy.</w:t>
      </w:r>
    </w:p>
    <w:p w:rsidR="00381EE1" w:rsidRPr="00AB537B" w:rsidRDefault="00381EE1" w:rsidP="00381EE1">
      <w:pPr>
        <w:jc w:val="both"/>
        <w:rPr>
          <w:rFonts w:ascii="Times New Roman" w:hAnsi="Times New Roman" w:cs="Times New Roman"/>
          <w:color w:val="FF0000"/>
          <w:sz w:val="22"/>
          <w:szCs w:val="22"/>
        </w:rPr>
      </w:pPr>
    </w:p>
    <w:p w:rsidR="00381EE1" w:rsidRPr="00AB537B" w:rsidRDefault="00381EE1" w:rsidP="00381EE1">
      <w:pPr>
        <w:pStyle w:val="Akapitzlist"/>
        <w:numPr>
          <w:ilvl w:val="0"/>
          <w:numId w:val="6"/>
        </w:numPr>
        <w:jc w:val="both"/>
        <w:rPr>
          <w:rFonts w:ascii="Times New Roman" w:hAnsi="Times New Roman" w:cs="Times New Roman"/>
          <w:color w:val="auto"/>
          <w:sz w:val="22"/>
          <w:szCs w:val="22"/>
        </w:rPr>
      </w:pPr>
      <w:r w:rsidRPr="00AB537B">
        <w:rPr>
          <w:rFonts w:ascii="Times New Roman" w:hAnsi="Times New Roman" w:cs="Times New Roman"/>
          <w:color w:val="auto"/>
          <w:sz w:val="22"/>
          <w:szCs w:val="22"/>
        </w:rPr>
        <w:t>Wykonawca zobowiązany jest do:</w:t>
      </w:r>
    </w:p>
    <w:p w:rsidR="00381EE1" w:rsidRPr="00AB537B" w:rsidRDefault="00381EE1" w:rsidP="00381EE1">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realizacji</w:t>
      </w:r>
      <w:proofErr w:type="gramEnd"/>
      <w:r w:rsidRPr="00AB537B">
        <w:rPr>
          <w:rFonts w:ascii="Times New Roman" w:hAnsi="Times New Roman" w:cs="Times New Roman"/>
          <w:color w:val="auto"/>
          <w:sz w:val="22"/>
          <w:szCs w:val="22"/>
        </w:rPr>
        <w:t xml:space="preserve"> inwestycji zgodnie z dostarczoną dokumentacją budowlaną, specyfikacją warunków zamówienia, zaleceniami nadzoru </w:t>
      </w:r>
      <w:r w:rsidR="004A3291">
        <w:rPr>
          <w:rFonts w:ascii="Times New Roman" w:hAnsi="Times New Roman" w:cs="Times New Roman"/>
          <w:color w:val="auto"/>
          <w:sz w:val="22"/>
          <w:szCs w:val="22"/>
        </w:rPr>
        <w:t>geologicznego</w:t>
      </w:r>
      <w:r w:rsidRPr="00AB537B">
        <w:rPr>
          <w:rFonts w:ascii="Times New Roman" w:hAnsi="Times New Roman" w:cs="Times New Roman"/>
          <w:color w:val="auto"/>
          <w:sz w:val="22"/>
          <w:szCs w:val="22"/>
        </w:rPr>
        <w:t>, obowiązującymi warunkami technicznymi, normami, przepisami dozoru technicznego, prawem budowlanym, sztuką inżynierską oraz zaleceniami i uzgodnieniami Urzędu Gminy Mrągowo.</w:t>
      </w:r>
    </w:p>
    <w:p w:rsidR="00381EE1" w:rsidRPr="00AB537B" w:rsidRDefault="00381EE1" w:rsidP="00381EE1">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uzyskania</w:t>
      </w:r>
      <w:proofErr w:type="gramEnd"/>
      <w:r w:rsidRPr="00AB537B">
        <w:rPr>
          <w:rFonts w:ascii="Times New Roman" w:hAnsi="Times New Roman" w:cs="Times New Roman"/>
          <w:color w:val="auto"/>
          <w:sz w:val="22"/>
          <w:szCs w:val="22"/>
        </w:rPr>
        <w:t xml:space="preserve"> niezbędnych decyzji, zezwoleń oraz ponoszenia opłat z tym związanych.</w:t>
      </w:r>
    </w:p>
    <w:p w:rsidR="00381EE1" w:rsidRDefault="00381EE1" w:rsidP="00381EE1">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protokolarnego</w:t>
      </w:r>
      <w:proofErr w:type="gramEnd"/>
      <w:r w:rsidRPr="00AB537B">
        <w:rPr>
          <w:rFonts w:ascii="Times New Roman" w:hAnsi="Times New Roman" w:cs="Times New Roman"/>
          <w:color w:val="auto"/>
          <w:sz w:val="22"/>
          <w:szCs w:val="22"/>
        </w:rPr>
        <w:t xml:space="preserve"> przejęcia placu budowy.</w:t>
      </w:r>
    </w:p>
    <w:p w:rsidR="00E352CF" w:rsidRPr="00AB537B" w:rsidRDefault="00E352CF" w:rsidP="00381EE1">
      <w:pPr>
        <w:widowControl/>
        <w:numPr>
          <w:ilvl w:val="0"/>
          <w:numId w:val="31"/>
        </w:numPr>
        <w:ind w:left="709"/>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dokonania niezbędnych zgłoszeń o </w:t>
      </w:r>
      <w:r w:rsidRPr="00E352CF">
        <w:rPr>
          <w:rFonts w:ascii="Times New Roman" w:hAnsi="Times New Roman" w:cs="Times New Roman"/>
          <w:color w:val="auto"/>
          <w:sz w:val="22"/>
          <w:szCs w:val="22"/>
        </w:rPr>
        <w:t>zamiar</w:t>
      </w:r>
      <w:r>
        <w:rPr>
          <w:rFonts w:ascii="Times New Roman" w:hAnsi="Times New Roman" w:cs="Times New Roman"/>
          <w:color w:val="auto"/>
          <w:sz w:val="22"/>
          <w:szCs w:val="22"/>
        </w:rPr>
        <w:t>ze</w:t>
      </w:r>
      <w:r w:rsidRPr="00E352CF">
        <w:rPr>
          <w:rFonts w:ascii="Times New Roman" w:hAnsi="Times New Roman" w:cs="Times New Roman"/>
          <w:color w:val="auto"/>
          <w:sz w:val="22"/>
          <w:szCs w:val="22"/>
        </w:rPr>
        <w:t xml:space="preserve"> rozpoczęcia robót geologicznych</w:t>
      </w:r>
      <w:r>
        <w:rPr>
          <w:rFonts w:ascii="Times New Roman" w:hAnsi="Times New Roman" w:cs="Times New Roman"/>
          <w:color w:val="auto"/>
          <w:sz w:val="22"/>
          <w:szCs w:val="22"/>
        </w:rPr>
        <w:t xml:space="preserve">, zgodnie z obowiązującymi przepisami </w:t>
      </w:r>
      <w:proofErr w:type="gramStart"/>
      <w:r>
        <w:rPr>
          <w:rFonts w:ascii="Times New Roman" w:hAnsi="Times New Roman" w:cs="Times New Roman"/>
          <w:color w:val="auto"/>
          <w:sz w:val="22"/>
          <w:szCs w:val="22"/>
        </w:rPr>
        <w:t>prawa (jeżeli</w:t>
      </w:r>
      <w:proofErr w:type="gramEnd"/>
      <w:r>
        <w:rPr>
          <w:rFonts w:ascii="Times New Roman" w:hAnsi="Times New Roman" w:cs="Times New Roman"/>
          <w:color w:val="auto"/>
          <w:sz w:val="22"/>
          <w:szCs w:val="22"/>
        </w:rPr>
        <w:t xml:space="preserve"> będzie konieczne).</w:t>
      </w:r>
    </w:p>
    <w:p w:rsidR="00FF6A79"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utrzymania</w:t>
      </w:r>
      <w:proofErr w:type="gramEnd"/>
      <w:r w:rsidRPr="00AB537B">
        <w:rPr>
          <w:rFonts w:ascii="Times New Roman" w:hAnsi="Times New Roman" w:cs="Times New Roman"/>
          <w:color w:val="auto"/>
          <w:sz w:val="22"/>
          <w:szCs w:val="22"/>
        </w:rPr>
        <w:t xml:space="preserve"> terenu budowy i otoczenia przez cały okres budowy w stanie umożliwiającym bezpieczne dojście i dojazd do nieruchomości zlokalizowanych w rejonie prowadzenia prac.</w:t>
      </w:r>
    </w:p>
    <w:p w:rsidR="00FF6A79" w:rsidRPr="00FF6A79" w:rsidRDefault="00381EE1" w:rsidP="00FF6A79">
      <w:pPr>
        <w:widowControl/>
        <w:numPr>
          <w:ilvl w:val="0"/>
          <w:numId w:val="31"/>
        </w:numPr>
        <w:ind w:left="709"/>
        <w:jc w:val="both"/>
        <w:rPr>
          <w:rFonts w:ascii="Times New Roman" w:hAnsi="Times New Roman" w:cs="Times New Roman"/>
          <w:color w:val="auto"/>
          <w:sz w:val="22"/>
          <w:szCs w:val="22"/>
        </w:rPr>
      </w:pPr>
      <w:r w:rsidRPr="00FF6A79">
        <w:rPr>
          <w:rFonts w:ascii="Times New Roman" w:hAnsi="Times New Roman" w:cs="Times New Roman"/>
          <w:color w:val="auto"/>
          <w:sz w:val="22"/>
          <w:szCs w:val="22"/>
        </w:rPr>
        <w:t xml:space="preserve">opracowania przed rozpoczęciem robót </w:t>
      </w:r>
      <w:r w:rsidR="00FF6A79" w:rsidRPr="00FF6A79">
        <w:rPr>
          <w:rFonts w:ascii="Times New Roman" w:hAnsi="Times New Roman" w:cs="Times New Roman"/>
          <w:color w:val="auto"/>
          <w:sz w:val="22"/>
          <w:szCs w:val="22"/>
        </w:rPr>
        <w:t xml:space="preserve">Programu </w:t>
      </w:r>
      <w:proofErr w:type="gramStart"/>
      <w:r w:rsidR="00FF6A79" w:rsidRPr="00FF6A79">
        <w:rPr>
          <w:rFonts w:ascii="Times New Roman" w:hAnsi="Times New Roman" w:cs="Times New Roman"/>
          <w:color w:val="auto"/>
          <w:sz w:val="22"/>
          <w:szCs w:val="22"/>
        </w:rPr>
        <w:t>Zapewnienia Jakości</w:t>
      </w:r>
      <w:proofErr w:type="gramEnd"/>
      <w:r w:rsidR="00FF6A79" w:rsidRPr="00FF6A79">
        <w:rPr>
          <w:rFonts w:ascii="Times New Roman" w:hAnsi="Times New Roman" w:cs="Times New Roman"/>
          <w:color w:val="auto"/>
          <w:sz w:val="22"/>
          <w:szCs w:val="22"/>
        </w:rPr>
        <w:t xml:space="preserve"> (PZJ) zawierającego:</w:t>
      </w:r>
    </w:p>
    <w:p w:rsidR="00FF6A79" w:rsidRPr="00FF6A79" w:rsidRDefault="00FF6A79" w:rsidP="00FF6A79">
      <w:pPr>
        <w:ind w:left="720"/>
        <w:jc w:val="both"/>
        <w:rPr>
          <w:rFonts w:ascii="Times New Roman" w:hAnsi="Times New Roman" w:cs="Times New Roman"/>
          <w:color w:val="auto"/>
          <w:sz w:val="22"/>
          <w:szCs w:val="22"/>
        </w:rPr>
      </w:pPr>
      <w:r w:rsidRPr="00FF6A79">
        <w:rPr>
          <w:rFonts w:ascii="Times New Roman" w:hAnsi="Times New Roman" w:cs="Times New Roman"/>
          <w:color w:val="auto"/>
          <w:sz w:val="22"/>
          <w:szCs w:val="22"/>
        </w:rPr>
        <w:t xml:space="preserve">- informacje o organizacji wykonania robót, terminach i sposobie prowadzenia robót, </w:t>
      </w:r>
    </w:p>
    <w:p w:rsidR="00FF6A79" w:rsidRPr="00FF6A79" w:rsidRDefault="00FF6A79" w:rsidP="00FF6A79">
      <w:pPr>
        <w:ind w:left="720"/>
        <w:jc w:val="both"/>
        <w:rPr>
          <w:rFonts w:ascii="Times New Roman" w:hAnsi="Times New Roman" w:cs="Times New Roman"/>
          <w:color w:val="auto"/>
          <w:sz w:val="22"/>
          <w:szCs w:val="22"/>
        </w:rPr>
      </w:pPr>
      <w:r w:rsidRPr="00FF6A79">
        <w:rPr>
          <w:rFonts w:ascii="Times New Roman" w:hAnsi="Times New Roman" w:cs="Times New Roman"/>
          <w:color w:val="auto"/>
          <w:sz w:val="22"/>
          <w:szCs w:val="22"/>
        </w:rPr>
        <w:t xml:space="preserve">- wykaz zespołów roboczych, ich kwalifikacje i przygotowanie praktyczne, </w:t>
      </w:r>
    </w:p>
    <w:p w:rsidR="00FF6A79" w:rsidRPr="00FF6A79" w:rsidRDefault="00FF6A79" w:rsidP="00FF6A79">
      <w:pPr>
        <w:ind w:left="720"/>
        <w:jc w:val="both"/>
        <w:rPr>
          <w:rFonts w:ascii="Times New Roman" w:hAnsi="Times New Roman" w:cs="Times New Roman"/>
          <w:color w:val="auto"/>
          <w:sz w:val="22"/>
          <w:szCs w:val="22"/>
        </w:rPr>
      </w:pPr>
      <w:r w:rsidRPr="00FF6A79">
        <w:rPr>
          <w:rFonts w:ascii="Times New Roman" w:hAnsi="Times New Roman" w:cs="Times New Roman"/>
          <w:color w:val="auto"/>
          <w:sz w:val="22"/>
          <w:szCs w:val="22"/>
        </w:rPr>
        <w:t xml:space="preserve">-wykaz osób </w:t>
      </w:r>
      <w:proofErr w:type="gramStart"/>
      <w:r w:rsidRPr="00FF6A79">
        <w:rPr>
          <w:rFonts w:ascii="Times New Roman" w:hAnsi="Times New Roman" w:cs="Times New Roman"/>
          <w:color w:val="auto"/>
          <w:sz w:val="22"/>
          <w:szCs w:val="22"/>
        </w:rPr>
        <w:t>odpowiedzialnych za jakość</w:t>
      </w:r>
      <w:proofErr w:type="gramEnd"/>
      <w:r w:rsidRPr="00FF6A79">
        <w:rPr>
          <w:rFonts w:ascii="Times New Roman" w:hAnsi="Times New Roman" w:cs="Times New Roman"/>
          <w:color w:val="auto"/>
          <w:sz w:val="22"/>
          <w:szCs w:val="22"/>
        </w:rPr>
        <w:t xml:space="preserve"> robót,</w:t>
      </w:r>
    </w:p>
    <w:p w:rsidR="00FF6A79" w:rsidRPr="00FF6A79" w:rsidRDefault="00FF6A79" w:rsidP="00FF6A79">
      <w:pPr>
        <w:ind w:left="720"/>
        <w:jc w:val="both"/>
        <w:rPr>
          <w:rFonts w:ascii="Times New Roman" w:hAnsi="Times New Roman" w:cs="Times New Roman"/>
          <w:color w:val="auto"/>
          <w:sz w:val="22"/>
          <w:szCs w:val="22"/>
        </w:rPr>
      </w:pPr>
      <w:r w:rsidRPr="00FF6A79">
        <w:rPr>
          <w:rFonts w:ascii="Times New Roman" w:hAnsi="Times New Roman" w:cs="Times New Roman"/>
          <w:color w:val="auto"/>
          <w:sz w:val="22"/>
          <w:szCs w:val="22"/>
        </w:rPr>
        <w:t>-informacje o wyposażeniu w sprzęt i urządzenia do pomiarów i kontroli,</w:t>
      </w:r>
    </w:p>
    <w:p w:rsidR="00FF6A79" w:rsidRPr="00FF6A79" w:rsidRDefault="00FF6A79" w:rsidP="00FF6A79">
      <w:pPr>
        <w:ind w:left="720"/>
        <w:jc w:val="both"/>
        <w:rPr>
          <w:rFonts w:ascii="Times New Roman" w:hAnsi="Times New Roman" w:cs="Times New Roman"/>
          <w:color w:val="auto"/>
          <w:sz w:val="22"/>
          <w:szCs w:val="22"/>
        </w:rPr>
      </w:pPr>
      <w:r w:rsidRPr="00FF6A79">
        <w:rPr>
          <w:rFonts w:ascii="Times New Roman" w:hAnsi="Times New Roman" w:cs="Times New Roman"/>
          <w:color w:val="auto"/>
          <w:sz w:val="22"/>
          <w:szCs w:val="22"/>
        </w:rPr>
        <w:t>- informacje o org</w:t>
      </w:r>
      <w:r w:rsidR="007C7C5B">
        <w:rPr>
          <w:rFonts w:ascii="Times New Roman" w:hAnsi="Times New Roman" w:cs="Times New Roman"/>
          <w:color w:val="auto"/>
          <w:sz w:val="22"/>
          <w:szCs w:val="22"/>
        </w:rPr>
        <w:t>anizacji ruchu na budowie i BHP,</w:t>
      </w:r>
    </w:p>
    <w:p w:rsidR="00381EE1" w:rsidRPr="00FF6A79" w:rsidRDefault="00381EE1" w:rsidP="00FF6A79">
      <w:pPr>
        <w:pStyle w:val="Akapitzlist"/>
        <w:widowControl/>
        <w:numPr>
          <w:ilvl w:val="0"/>
          <w:numId w:val="31"/>
        </w:numPr>
        <w:jc w:val="both"/>
        <w:rPr>
          <w:rFonts w:ascii="Times New Roman" w:hAnsi="Times New Roman" w:cs="Times New Roman"/>
          <w:color w:val="auto"/>
          <w:sz w:val="22"/>
          <w:szCs w:val="22"/>
        </w:rPr>
      </w:pPr>
      <w:proofErr w:type="gramStart"/>
      <w:r w:rsidRPr="00FF6A79">
        <w:rPr>
          <w:rFonts w:ascii="Times New Roman" w:hAnsi="Times New Roman" w:cs="Times New Roman"/>
          <w:color w:val="auto"/>
          <w:sz w:val="22"/>
          <w:szCs w:val="22"/>
        </w:rPr>
        <w:t>zapewnienia</w:t>
      </w:r>
      <w:proofErr w:type="gramEnd"/>
      <w:r w:rsidRPr="00FF6A79">
        <w:rPr>
          <w:rFonts w:ascii="Times New Roman" w:hAnsi="Times New Roman" w:cs="Times New Roman"/>
          <w:color w:val="auto"/>
          <w:sz w:val="22"/>
          <w:szCs w:val="22"/>
        </w:rPr>
        <w:t xml:space="preserve"> wykonania i kierowania robotami objętymi umową przez osoby posiadające stosowne kwalifikacje zawodowe i uprawnienia budowlane</w:t>
      </w:r>
    </w:p>
    <w:p w:rsidR="00381EE1"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sporządzenia</w:t>
      </w:r>
      <w:proofErr w:type="gramEnd"/>
      <w:r w:rsidRPr="00AB537B">
        <w:rPr>
          <w:rFonts w:ascii="Times New Roman" w:hAnsi="Times New Roman" w:cs="Times New Roman"/>
          <w:color w:val="auto"/>
          <w:sz w:val="22"/>
          <w:szCs w:val="22"/>
        </w:rPr>
        <w:t xml:space="preserve"> na własny koszt kopii dokumentacji </w:t>
      </w:r>
      <w:r w:rsidR="00D60A0E">
        <w:rPr>
          <w:rFonts w:ascii="Times New Roman" w:hAnsi="Times New Roman" w:cs="Times New Roman"/>
          <w:color w:val="auto"/>
          <w:sz w:val="22"/>
          <w:szCs w:val="22"/>
        </w:rPr>
        <w:t>budowlanej</w:t>
      </w:r>
      <w:r w:rsidR="007C7C5B">
        <w:rPr>
          <w:rFonts w:ascii="Times New Roman" w:hAnsi="Times New Roman" w:cs="Times New Roman"/>
          <w:color w:val="auto"/>
          <w:sz w:val="22"/>
          <w:szCs w:val="22"/>
        </w:rPr>
        <w:t>, jeśli będzie potrzebna,</w:t>
      </w:r>
    </w:p>
    <w:p w:rsidR="007C7C5B" w:rsidRPr="00AB537B" w:rsidRDefault="007C7C5B" w:rsidP="00FF6A79">
      <w:pPr>
        <w:widowControl/>
        <w:numPr>
          <w:ilvl w:val="0"/>
          <w:numId w:val="31"/>
        </w:numPr>
        <w:ind w:left="709"/>
        <w:jc w:val="both"/>
        <w:rPr>
          <w:rFonts w:ascii="Times New Roman" w:hAnsi="Times New Roman" w:cs="Times New Roman"/>
          <w:color w:val="auto"/>
          <w:sz w:val="22"/>
          <w:szCs w:val="22"/>
        </w:rPr>
      </w:pPr>
      <w:proofErr w:type="gramStart"/>
      <w:r>
        <w:rPr>
          <w:rFonts w:ascii="Times New Roman" w:hAnsi="Times New Roman" w:cs="Times New Roman"/>
          <w:color w:val="auto"/>
          <w:sz w:val="22"/>
          <w:szCs w:val="22"/>
        </w:rPr>
        <w:t>wykonania</w:t>
      </w:r>
      <w:proofErr w:type="gramEnd"/>
      <w:r>
        <w:rPr>
          <w:rFonts w:ascii="Times New Roman" w:hAnsi="Times New Roman" w:cs="Times New Roman"/>
          <w:color w:val="auto"/>
          <w:sz w:val="22"/>
          <w:szCs w:val="22"/>
        </w:rPr>
        <w:t xml:space="preserve"> na własny koszt badań wody fizykochemicznych i mikrobiologicznych,</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zapewnienia</w:t>
      </w:r>
      <w:proofErr w:type="gramEnd"/>
      <w:r w:rsidRPr="00AB537B">
        <w:rPr>
          <w:rFonts w:ascii="Times New Roman" w:hAnsi="Times New Roman" w:cs="Times New Roman"/>
          <w:color w:val="auto"/>
          <w:sz w:val="22"/>
          <w:szCs w:val="22"/>
        </w:rPr>
        <w:t xml:space="preserve"> bezpieczeństwa wszystkich osób upoważnionych do przebywania na terenie budowy,</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wykonania</w:t>
      </w:r>
      <w:proofErr w:type="gramEnd"/>
      <w:r w:rsidRPr="00AB537B">
        <w:rPr>
          <w:rFonts w:ascii="Times New Roman" w:hAnsi="Times New Roman" w:cs="Times New Roman"/>
          <w:color w:val="auto"/>
          <w:sz w:val="22"/>
          <w:szCs w:val="22"/>
        </w:rPr>
        <w:t xml:space="preserve"> i utrzymania na swój koszt wszelkich osłon, ogrodzeń, oznakowań i oświetlenia terenu budowy.</w:t>
      </w:r>
      <w:r w:rsidRPr="00AB537B">
        <w:rPr>
          <w:rFonts w:ascii="Times New Roman" w:eastAsia="Times New Roman" w:hAnsi="Times New Roman" w:cs="Times New Roman"/>
          <w:color w:val="auto"/>
          <w:sz w:val="22"/>
          <w:szCs w:val="22"/>
          <w:lang w:eastAsia="ar-SA" w:bidi="ar-SA"/>
        </w:rPr>
        <w:t xml:space="preserve"> Teren prac winien być wygrodzony, zabezpieczony przed dostępem dla osób postronnych. Sposób wygrodzenia placu budowy należy uzgodnić z przedstawicielami Zamawiającego.</w:t>
      </w:r>
      <w:r w:rsidRPr="00AB537B">
        <w:rPr>
          <w:rFonts w:ascii="Times New Roman" w:eastAsia="Times New Roman" w:hAnsi="Times New Roman" w:cs="Times New Roman"/>
          <w:color w:val="FF0000"/>
          <w:sz w:val="22"/>
          <w:szCs w:val="22"/>
          <w:lang w:eastAsia="ar-SA" w:bidi="ar-SA"/>
        </w:rPr>
        <w:t xml:space="preserve"> </w:t>
      </w:r>
      <w:r w:rsidRPr="00AB537B">
        <w:rPr>
          <w:rFonts w:ascii="Times New Roman" w:eastAsia="Times New Roman" w:hAnsi="Times New Roman" w:cs="Times New Roman"/>
          <w:color w:val="auto"/>
          <w:sz w:val="22"/>
          <w:szCs w:val="22"/>
          <w:lang w:eastAsia="ar-SA" w:bidi="ar-SA"/>
        </w:rPr>
        <w:t>Wykonawca jest zobowiązany do zabezpieczenia terenu budowy w okresie trwania prac budowlanych aż do zakończenia i ostatecznego odbioru robót.</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pełnego</w:t>
      </w:r>
      <w:proofErr w:type="gramEnd"/>
      <w:r w:rsidRPr="00AB537B">
        <w:rPr>
          <w:rFonts w:ascii="Times New Roman" w:eastAsia="Times New Roman" w:hAnsi="Times New Roman" w:cs="Times New Roman"/>
          <w:sz w:val="22"/>
          <w:szCs w:val="22"/>
          <w:lang w:bidi="ar-SA"/>
        </w:rPr>
        <w:t xml:space="preserve"> zabezpieczenia materiałowego wykonywanych robót. Materiały i urządzenia powinny być</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w I gatunku jakościowym i wymiarowym, które będą spełniać wszelkie wymogi Ustawy Prawo Budowlane(Art.10) - będą zgodne z kryteriami technicznymi określonymi w Polskich Normach, w zharmonizowanych</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lub europejskich aprobatach, posiadać będą odpowiednie certyfikaty i znaki CE lub B. Dla potwierdzenia spełnienia warunków dla wszystkich materiałów przed ich wbudowaniem Wykonawca mus</w:t>
      </w:r>
      <w:r>
        <w:rPr>
          <w:rFonts w:ascii="Times New Roman" w:eastAsia="Times New Roman" w:hAnsi="Times New Roman" w:cs="Times New Roman"/>
          <w:sz w:val="22"/>
          <w:szCs w:val="22"/>
          <w:lang w:bidi="ar-SA"/>
        </w:rPr>
        <w:t>i uzyskać akceptację Inspektora</w:t>
      </w:r>
      <w:r w:rsidRPr="00AB537B">
        <w:rPr>
          <w:rFonts w:ascii="Times New Roman" w:eastAsia="Times New Roman" w:hAnsi="Times New Roman" w:cs="Times New Roman"/>
          <w:sz w:val="22"/>
          <w:szCs w:val="22"/>
          <w:lang w:bidi="ar-SA"/>
        </w:rPr>
        <w:t xml:space="preserve"> nadzoru inwestorskiego,</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zapewnienia</w:t>
      </w:r>
      <w:proofErr w:type="gramEnd"/>
      <w:r w:rsidRPr="00AB537B">
        <w:rPr>
          <w:rFonts w:ascii="Times New Roman" w:eastAsia="Times New Roman" w:hAnsi="Times New Roman" w:cs="Times New Roman"/>
          <w:sz w:val="22"/>
          <w:szCs w:val="22"/>
          <w:lang w:bidi="ar-SA"/>
        </w:rPr>
        <w:t xml:space="preserve"> obsługi geodezyjnej inwestycji obejmującej w szczególności: wykonanie bieżących</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 xml:space="preserve">pomiarów geodezyjnych, wytyczenia, domiarów i szkiców w zakresie wykonanych elementów </w:t>
      </w:r>
      <w:r w:rsidRPr="00AB537B">
        <w:rPr>
          <w:rFonts w:ascii="Times New Roman" w:eastAsia="Times New Roman" w:hAnsi="Times New Roman" w:cs="Times New Roman"/>
          <w:sz w:val="22"/>
          <w:szCs w:val="22"/>
          <w:lang w:bidi="ar-SA"/>
        </w:rPr>
        <w:lastRenderedPageBreak/>
        <w:t>objętych</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dokumentacją na potrzeby dokumentów rozliczeniowych potwierdzających ilości wykonanych robót,</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przywrócenie usuniętych podczas robót znaków geodezyjnych, oraz opracowania kompletnej</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 xml:space="preserve">inwentaryzacji powykonawczej i przekazania jej </w:t>
      </w:r>
      <w:r w:rsidRPr="00AB537B">
        <w:rPr>
          <w:rFonts w:ascii="Times New Roman" w:eastAsia="Times New Roman" w:hAnsi="Times New Roman" w:cs="Times New Roman"/>
          <w:iCs/>
          <w:sz w:val="22"/>
          <w:szCs w:val="22"/>
          <w:lang w:bidi="ar-SA"/>
        </w:rPr>
        <w:t>Zamawiającemu</w:t>
      </w:r>
      <w:r w:rsidRPr="00AB537B">
        <w:rPr>
          <w:rFonts w:ascii="Times New Roman" w:eastAsia="Times New Roman" w:hAnsi="Times New Roman" w:cs="Times New Roman"/>
          <w:sz w:val="22"/>
          <w:szCs w:val="22"/>
          <w:lang w:bidi="ar-SA"/>
        </w:rPr>
        <w:t>;</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utrzymania</w:t>
      </w:r>
      <w:proofErr w:type="gramEnd"/>
      <w:r w:rsidRPr="00AB537B">
        <w:rPr>
          <w:rFonts w:ascii="Times New Roman" w:eastAsia="Times New Roman" w:hAnsi="Times New Roman" w:cs="Times New Roman"/>
          <w:sz w:val="22"/>
          <w:szCs w:val="22"/>
          <w:lang w:bidi="ar-SA"/>
        </w:rPr>
        <w:t xml:space="preserve"> od dnia przekazania terenu budowy do dnia odbioru końcowego (data podpisania protokołu</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odbioru robót) dróg dojazdowych i tymczasowych objazdów dopuszczonych do ruchu na czas</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prowadzenia robót. Do obowiązków Wykonawcy należeć będzie bieżące usuwanie wybojów, zapadnięć, przełomów i innych uszkodzeń nawierzchni powodujących zagrożenie bezpieczeństwa uczestników ruchu</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oraz mogących powodować uszkodzenia pojazdów;</w:t>
      </w:r>
    </w:p>
    <w:p w:rsidR="00381EE1" w:rsidRPr="00D60A0E"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utrzymania</w:t>
      </w:r>
      <w:proofErr w:type="gramEnd"/>
      <w:r w:rsidRPr="00AB537B">
        <w:rPr>
          <w:rFonts w:ascii="Times New Roman" w:eastAsia="Times New Roman" w:hAnsi="Times New Roman" w:cs="Times New Roman"/>
          <w:sz w:val="22"/>
          <w:szCs w:val="22"/>
          <w:lang w:bidi="ar-SA"/>
        </w:rPr>
        <w:t xml:space="preserve"> terenu budowy w czasie trwania robót w należytym porządku, w stanie wolnym od przeszkód</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komunikacyjnych i w stanie zgodnym z przepisami bhp i ppoż., z uwzględnieniem zaleceń udzielonych przez</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iCs/>
          <w:sz w:val="22"/>
          <w:szCs w:val="22"/>
          <w:lang w:bidi="ar-SA"/>
        </w:rPr>
        <w:t>Zamawiającego</w:t>
      </w:r>
      <w:r w:rsidRPr="00AB537B">
        <w:rPr>
          <w:rFonts w:ascii="Times New Roman" w:eastAsia="Times New Roman" w:hAnsi="Times New Roman" w:cs="Times New Roman"/>
          <w:sz w:val="22"/>
          <w:szCs w:val="22"/>
          <w:lang w:bidi="ar-SA"/>
        </w:rPr>
        <w:t>, a po zakończeniu realizacji przedmiotu umowy przed dokonaniem odbioru końcowego</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do uprzątnięcia terenu budowy wraz z przyległym otoczeniem; W przypadku niewykonania tych obowiązków,</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iCs/>
          <w:sz w:val="22"/>
          <w:szCs w:val="22"/>
          <w:lang w:bidi="ar-SA"/>
        </w:rPr>
        <w:t>Zamawiający</w:t>
      </w:r>
      <w:r w:rsidRPr="00AB537B">
        <w:rPr>
          <w:rFonts w:ascii="Times New Roman" w:eastAsia="Times New Roman" w:hAnsi="Times New Roman" w:cs="Times New Roman"/>
          <w:i/>
          <w:iCs/>
          <w:sz w:val="22"/>
          <w:szCs w:val="22"/>
          <w:lang w:bidi="ar-SA"/>
        </w:rPr>
        <w:t xml:space="preserve"> </w:t>
      </w:r>
      <w:r w:rsidRPr="00AB537B">
        <w:rPr>
          <w:rFonts w:ascii="Times New Roman" w:eastAsia="Times New Roman" w:hAnsi="Times New Roman" w:cs="Times New Roman"/>
          <w:sz w:val="22"/>
          <w:szCs w:val="22"/>
          <w:lang w:bidi="ar-SA"/>
        </w:rPr>
        <w:t xml:space="preserve">po uprzednim wyznaczeniu </w:t>
      </w:r>
      <w:r w:rsidRPr="00AB537B">
        <w:rPr>
          <w:rFonts w:ascii="Times New Roman" w:eastAsia="Times New Roman" w:hAnsi="Times New Roman" w:cs="Times New Roman"/>
          <w:iCs/>
          <w:sz w:val="22"/>
          <w:szCs w:val="22"/>
          <w:lang w:bidi="ar-SA"/>
        </w:rPr>
        <w:t>Wykonawcy</w:t>
      </w:r>
      <w:r w:rsidRPr="00AB537B">
        <w:rPr>
          <w:rFonts w:ascii="Times New Roman" w:eastAsia="Times New Roman" w:hAnsi="Times New Roman" w:cs="Times New Roman"/>
          <w:i/>
          <w:iCs/>
          <w:sz w:val="22"/>
          <w:szCs w:val="22"/>
          <w:lang w:bidi="ar-SA"/>
        </w:rPr>
        <w:t xml:space="preserve"> </w:t>
      </w:r>
      <w:r w:rsidRPr="00AB537B">
        <w:rPr>
          <w:rFonts w:ascii="Times New Roman" w:eastAsia="Times New Roman" w:hAnsi="Times New Roman" w:cs="Times New Roman"/>
          <w:sz w:val="22"/>
          <w:szCs w:val="22"/>
          <w:lang w:bidi="ar-SA"/>
        </w:rPr>
        <w:t>odpowiedniego dodatkowego terminu i jego</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bezskutecznym upływie może nakazać osobie trzeciej wykonanie tych czynności na koszt i ryzyko Wykonawcy;</w:t>
      </w:r>
    </w:p>
    <w:p w:rsidR="00D60A0E" w:rsidRPr="00AB537B" w:rsidRDefault="00D60A0E" w:rsidP="00FF6A79">
      <w:pPr>
        <w:widowControl/>
        <w:numPr>
          <w:ilvl w:val="0"/>
          <w:numId w:val="31"/>
        </w:numPr>
        <w:ind w:left="709"/>
        <w:jc w:val="both"/>
        <w:rPr>
          <w:rFonts w:ascii="Times New Roman" w:hAnsi="Times New Roman" w:cs="Times New Roman"/>
          <w:color w:val="auto"/>
          <w:sz w:val="22"/>
          <w:szCs w:val="22"/>
        </w:rPr>
      </w:pPr>
      <w:proofErr w:type="gramStart"/>
      <w:r>
        <w:rPr>
          <w:rFonts w:ascii="Times New Roman" w:eastAsia="Times New Roman" w:hAnsi="Times New Roman" w:cs="Times New Roman"/>
          <w:sz w:val="22"/>
          <w:szCs w:val="22"/>
          <w:lang w:bidi="ar-SA"/>
        </w:rPr>
        <w:t>ponoszenia</w:t>
      </w:r>
      <w:proofErr w:type="gramEnd"/>
      <w:r>
        <w:rPr>
          <w:rFonts w:ascii="Times New Roman" w:eastAsia="Times New Roman" w:hAnsi="Times New Roman" w:cs="Times New Roman"/>
          <w:sz w:val="22"/>
          <w:szCs w:val="22"/>
          <w:lang w:bidi="ar-SA"/>
        </w:rPr>
        <w:t xml:space="preserve"> kosztów</w:t>
      </w:r>
      <w:r w:rsidR="007C7C5B">
        <w:rPr>
          <w:rFonts w:ascii="Times New Roman" w:eastAsia="Times New Roman" w:hAnsi="Times New Roman" w:cs="Times New Roman"/>
          <w:sz w:val="22"/>
          <w:szCs w:val="22"/>
          <w:lang w:bidi="ar-SA"/>
        </w:rPr>
        <w:t xml:space="preserve"> transportu urządzeń wiertniczych, dźwigarów hydraulicznych, wieży wiertniczej osprzętu, materiałów do wykonania zadania czy barakowozu socjalnego brygady wiertniczej na plac budowy</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przywrócenia</w:t>
      </w:r>
      <w:proofErr w:type="gramEnd"/>
      <w:r w:rsidRPr="00AB537B">
        <w:rPr>
          <w:rFonts w:ascii="Times New Roman" w:eastAsia="Times New Roman" w:hAnsi="Times New Roman" w:cs="Times New Roman"/>
          <w:sz w:val="22"/>
          <w:szCs w:val="22"/>
          <w:lang w:bidi="ar-SA"/>
        </w:rPr>
        <w:t xml:space="preserve"> do stanu pierwotnego terenów położonych poza terenem budowy, z których </w:t>
      </w:r>
      <w:r w:rsidRPr="00AB537B">
        <w:rPr>
          <w:rFonts w:ascii="Times New Roman" w:eastAsia="Times New Roman" w:hAnsi="Times New Roman" w:cs="Times New Roman"/>
          <w:iCs/>
          <w:sz w:val="22"/>
          <w:szCs w:val="22"/>
          <w:lang w:bidi="ar-SA"/>
        </w:rPr>
        <w:t xml:space="preserve">Wykonawca </w:t>
      </w:r>
      <w:r w:rsidRPr="00AB537B">
        <w:rPr>
          <w:rFonts w:ascii="Times New Roman" w:eastAsia="Times New Roman" w:hAnsi="Times New Roman" w:cs="Times New Roman"/>
          <w:sz w:val="22"/>
          <w:szCs w:val="22"/>
          <w:lang w:bidi="ar-SA"/>
        </w:rPr>
        <w:t>korzystał,</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przy wykonywaniu Przedmiotu Umowy, za zgodą ich właścicieli lub zarządców, na własny koszt i przekazania</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ich właścicielom lub zarządcom w uzgodnionych terminach przed odbiorem końcowym;</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opracowania</w:t>
      </w:r>
      <w:proofErr w:type="gramEnd"/>
      <w:r w:rsidRPr="00AB537B">
        <w:rPr>
          <w:rFonts w:ascii="Times New Roman" w:eastAsia="Times New Roman" w:hAnsi="Times New Roman" w:cs="Times New Roman"/>
          <w:sz w:val="22"/>
          <w:szCs w:val="22"/>
          <w:lang w:bidi="ar-SA"/>
        </w:rPr>
        <w:t xml:space="preserve"> i uzgodnienia z </w:t>
      </w:r>
      <w:r w:rsidRPr="00AB537B">
        <w:rPr>
          <w:rFonts w:ascii="Times New Roman" w:eastAsia="Times New Roman" w:hAnsi="Times New Roman" w:cs="Times New Roman"/>
          <w:iCs/>
          <w:sz w:val="22"/>
          <w:szCs w:val="22"/>
          <w:lang w:bidi="ar-SA"/>
        </w:rPr>
        <w:t>Zamawiającym</w:t>
      </w:r>
      <w:r w:rsidRPr="00AB537B">
        <w:rPr>
          <w:rFonts w:ascii="Times New Roman" w:eastAsia="Times New Roman" w:hAnsi="Times New Roman" w:cs="Times New Roman"/>
          <w:i/>
          <w:iCs/>
          <w:sz w:val="22"/>
          <w:szCs w:val="22"/>
          <w:lang w:bidi="ar-SA"/>
        </w:rPr>
        <w:t xml:space="preserve"> </w:t>
      </w:r>
      <w:r w:rsidRPr="00AB537B">
        <w:rPr>
          <w:rFonts w:ascii="Times New Roman" w:eastAsia="Times New Roman" w:hAnsi="Times New Roman" w:cs="Times New Roman"/>
          <w:sz w:val="22"/>
          <w:szCs w:val="22"/>
          <w:lang w:bidi="ar-SA"/>
        </w:rPr>
        <w:t>oraz zarządcami dróg wszelkich projektów tymczasowej</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organizacji ruchu oraz wykonania i utrzymania tymczasowej organizacji ruchu podczas realizacji</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inwestycji oraz likwidacji jej, przywracając tereny do stanu nie gorszego niż przed rozpoczęciem budowy;</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zapewnienia</w:t>
      </w:r>
      <w:proofErr w:type="gramEnd"/>
      <w:r w:rsidRPr="00AB537B">
        <w:rPr>
          <w:rFonts w:ascii="Times New Roman" w:eastAsia="Times New Roman" w:hAnsi="Times New Roman" w:cs="Times New Roman"/>
          <w:sz w:val="22"/>
          <w:szCs w:val="22"/>
          <w:lang w:bidi="ar-SA"/>
        </w:rPr>
        <w:t xml:space="preserve"> na własny koszt transportu odpadów do miejsc ich wykorzystania lub utylizacji, łącznie</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z kosztami utylizacji;</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przestrzegania jako</w:t>
      </w:r>
      <w:proofErr w:type="gramEnd"/>
      <w:r w:rsidRPr="00AB537B">
        <w:rPr>
          <w:rFonts w:ascii="Times New Roman" w:eastAsia="Times New Roman" w:hAnsi="Times New Roman" w:cs="Times New Roman"/>
          <w:sz w:val="22"/>
          <w:szCs w:val="22"/>
          <w:lang w:bidi="ar-SA"/>
        </w:rPr>
        <w:t xml:space="preserve"> wytwarzający odpady – przepisów prawnych dotyczących ich wytwarzania,</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wykorzystania lub utylizacji;</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podjęcia</w:t>
      </w:r>
      <w:proofErr w:type="gramEnd"/>
      <w:r w:rsidRPr="00AB537B">
        <w:rPr>
          <w:rFonts w:ascii="Times New Roman" w:hAnsi="Times New Roman" w:cs="Times New Roman"/>
          <w:color w:val="auto"/>
          <w:sz w:val="22"/>
          <w:szCs w:val="22"/>
        </w:rPr>
        <w:t xml:space="preserve"> wszelkich niezbędnych kroków w celu ochrony środowiska na terenie budowy i w jego otoczeniu.</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informowania</w:t>
      </w:r>
      <w:proofErr w:type="gramEnd"/>
      <w:r w:rsidRPr="00AB537B">
        <w:rPr>
          <w:rFonts w:ascii="Times New Roman" w:hAnsi="Times New Roman" w:cs="Times New Roman"/>
          <w:color w:val="auto"/>
          <w:sz w:val="22"/>
          <w:szCs w:val="22"/>
        </w:rPr>
        <w:t xml:space="preserve"> Inspektora nadzoru</w:t>
      </w:r>
      <w:r w:rsidR="004A3291">
        <w:rPr>
          <w:rFonts w:ascii="Times New Roman" w:hAnsi="Times New Roman" w:cs="Times New Roman"/>
          <w:color w:val="auto"/>
          <w:sz w:val="22"/>
          <w:szCs w:val="22"/>
        </w:rPr>
        <w:t xml:space="preserve"> geologicznego</w:t>
      </w:r>
      <w:r w:rsidRPr="00AB537B">
        <w:rPr>
          <w:rFonts w:ascii="Times New Roman" w:hAnsi="Times New Roman" w:cs="Times New Roman"/>
          <w:color w:val="auto"/>
          <w:sz w:val="22"/>
          <w:szCs w:val="22"/>
        </w:rPr>
        <w:t xml:space="preserve"> o terminie zakrycia robót ulegających zakryciu oraz terminie odbioru robót zanikających.</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r w:rsidRPr="00AB537B">
        <w:rPr>
          <w:rFonts w:ascii="Times New Roman" w:hAnsi="Times New Roman" w:cs="Times New Roman"/>
          <w:color w:val="auto"/>
          <w:sz w:val="22"/>
          <w:szCs w:val="22"/>
        </w:rPr>
        <w:t>informowanie Inspektora nadzoru</w:t>
      </w:r>
      <w:r w:rsidR="004A3291">
        <w:rPr>
          <w:rFonts w:ascii="Times New Roman" w:hAnsi="Times New Roman" w:cs="Times New Roman"/>
          <w:color w:val="auto"/>
          <w:sz w:val="22"/>
          <w:szCs w:val="22"/>
        </w:rPr>
        <w:t xml:space="preserve"> geologicznego</w:t>
      </w:r>
      <w:r w:rsidRPr="00AB537B">
        <w:rPr>
          <w:rFonts w:ascii="Times New Roman" w:hAnsi="Times New Roman" w:cs="Times New Roman"/>
          <w:color w:val="auto"/>
          <w:sz w:val="22"/>
          <w:szCs w:val="22"/>
        </w:rPr>
        <w:t xml:space="preserve"> o problemach lub okolicznościach mogących </w:t>
      </w:r>
      <w:proofErr w:type="gramStart"/>
      <w:r w:rsidRPr="00AB537B">
        <w:rPr>
          <w:rFonts w:ascii="Times New Roman" w:hAnsi="Times New Roman" w:cs="Times New Roman"/>
          <w:color w:val="auto"/>
          <w:sz w:val="22"/>
          <w:szCs w:val="22"/>
        </w:rPr>
        <w:t>wpłynąć na jakość</w:t>
      </w:r>
      <w:proofErr w:type="gramEnd"/>
      <w:r w:rsidRPr="00AB537B">
        <w:rPr>
          <w:rFonts w:ascii="Times New Roman" w:hAnsi="Times New Roman" w:cs="Times New Roman"/>
          <w:color w:val="auto"/>
          <w:sz w:val="22"/>
          <w:szCs w:val="22"/>
        </w:rPr>
        <w:t xml:space="preserve"> robót lub termin zakończenia robót.</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niezwłocznego</w:t>
      </w:r>
      <w:proofErr w:type="gramEnd"/>
      <w:r w:rsidRPr="00AB537B">
        <w:rPr>
          <w:rFonts w:ascii="Times New Roman" w:hAnsi="Times New Roman" w:cs="Times New Roman"/>
          <w:color w:val="auto"/>
          <w:sz w:val="22"/>
          <w:szCs w:val="22"/>
        </w:rPr>
        <w:t xml:space="preserve"> informowania Zamawiającego oraz Inspektora Nadzoru</w:t>
      </w:r>
      <w:r w:rsidR="004A3291">
        <w:rPr>
          <w:rFonts w:ascii="Times New Roman" w:hAnsi="Times New Roman" w:cs="Times New Roman"/>
          <w:color w:val="auto"/>
          <w:sz w:val="22"/>
          <w:szCs w:val="22"/>
        </w:rPr>
        <w:t xml:space="preserve"> geologicznego </w:t>
      </w:r>
      <w:r w:rsidRPr="00AB537B">
        <w:rPr>
          <w:rFonts w:ascii="Times New Roman" w:hAnsi="Times New Roman" w:cs="Times New Roman"/>
          <w:color w:val="auto"/>
          <w:sz w:val="22"/>
          <w:szCs w:val="22"/>
        </w:rPr>
        <w:t>o zaistniałych na terenie budowy kontrolach i wypadkach.</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zgłoszenia</w:t>
      </w:r>
      <w:proofErr w:type="gramEnd"/>
      <w:r w:rsidRPr="00AB537B">
        <w:rPr>
          <w:rFonts w:ascii="Times New Roman" w:hAnsi="Times New Roman" w:cs="Times New Roman"/>
          <w:color w:val="auto"/>
          <w:sz w:val="22"/>
          <w:szCs w:val="22"/>
        </w:rPr>
        <w:t xml:space="preserve"> przedmiotu umowy do odbioru końcowego i uczestniczenia w czynnościach odbioru końcowego.</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przywrócenia</w:t>
      </w:r>
      <w:proofErr w:type="gramEnd"/>
      <w:r w:rsidRPr="00AB537B">
        <w:rPr>
          <w:rFonts w:ascii="Times New Roman" w:hAnsi="Times New Roman" w:cs="Times New Roman"/>
          <w:color w:val="auto"/>
          <w:sz w:val="22"/>
          <w:szCs w:val="22"/>
        </w:rPr>
        <w:t xml:space="preserve"> usuniętych podczas robót znaków geodezyjnych</w:t>
      </w:r>
    </w:p>
    <w:p w:rsidR="00FF6A79"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FF6A79">
        <w:rPr>
          <w:rFonts w:ascii="Times New Roman" w:hAnsi="Times New Roman" w:cs="Times New Roman"/>
          <w:color w:val="auto"/>
          <w:sz w:val="22"/>
          <w:szCs w:val="22"/>
        </w:rPr>
        <w:t>przekazania</w:t>
      </w:r>
      <w:proofErr w:type="gramEnd"/>
      <w:r w:rsidRPr="00FF6A79">
        <w:rPr>
          <w:rFonts w:ascii="Times New Roman" w:hAnsi="Times New Roman" w:cs="Times New Roman"/>
          <w:color w:val="auto"/>
          <w:sz w:val="22"/>
          <w:szCs w:val="22"/>
        </w:rPr>
        <w:t xml:space="preserve"> Zamawiającemu dokumentacji powykonawczej wraz z dokumentami pozwalającymi na ocenę prawidłowego wykonania robót zgłoszonych do odbioru </w:t>
      </w:r>
    </w:p>
    <w:p w:rsidR="00381EE1" w:rsidRPr="00FF6A79"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FF6A79">
        <w:rPr>
          <w:rFonts w:ascii="Times New Roman" w:hAnsi="Times New Roman" w:cs="Times New Roman"/>
          <w:color w:val="auto"/>
          <w:sz w:val="22"/>
          <w:szCs w:val="22"/>
        </w:rPr>
        <w:t>usunięcia</w:t>
      </w:r>
      <w:proofErr w:type="gramEnd"/>
      <w:r w:rsidRPr="00FF6A79">
        <w:rPr>
          <w:rFonts w:ascii="Times New Roman" w:hAnsi="Times New Roman" w:cs="Times New Roman"/>
          <w:color w:val="auto"/>
          <w:sz w:val="22"/>
          <w:szCs w:val="22"/>
        </w:rPr>
        <w:t xml:space="preserve"> stwierdzonych wad ujawnionych przy odbiorze końcowym oraz w okresie gwarancji i rękojmi - w terminach wyznaczonych w protokółach.</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FF6A79">
        <w:rPr>
          <w:rFonts w:ascii="Times New Roman" w:hAnsi="Times New Roman" w:cs="Times New Roman"/>
          <w:color w:val="auto"/>
          <w:sz w:val="22"/>
          <w:szCs w:val="22"/>
        </w:rPr>
        <w:t>p</w:t>
      </w:r>
      <w:r w:rsidRPr="00AB537B">
        <w:rPr>
          <w:rFonts w:ascii="Times New Roman" w:hAnsi="Times New Roman" w:cs="Times New Roman"/>
          <w:color w:val="auto"/>
          <w:sz w:val="22"/>
          <w:szCs w:val="22"/>
        </w:rPr>
        <w:t>o</w:t>
      </w:r>
      <w:proofErr w:type="gramEnd"/>
      <w:r w:rsidRPr="00AB537B">
        <w:rPr>
          <w:rFonts w:ascii="Times New Roman" w:hAnsi="Times New Roman" w:cs="Times New Roman"/>
          <w:color w:val="auto"/>
          <w:sz w:val="22"/>
          <w:szCs w:val="22"/>
        </w:rPr>
        <w:t xml:space="preserve"> zakończeniu robót do uprzątnięcia placu budowy i usunięcia z terenu budowy, w terminie 15 dni zaplecza technicznego.</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uczestniczenia</w:t>
      </w:r>
      <w:proofErr w:type="gramEnd"/>
      <w:r w:rsidRPr="00AB537B">
        <w:rPr>
          <w:rFonts w:ascii="Times New Roman" w:hAnsi="Times New Roman" w:cs="Times New Roman"/>
          <w:color w:val="auto"/>
          <w:sz w:val="22"/>
          <w:szCs w:val="22"/>
        </w:rPr>
        <w:t xml:space="preserve"> w przeglądach gwarancyjnych w okresie gwarancji i rękojmi.</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wbudowania</w:t>
      </w:r>
      <w:proofErr w:type="gramEnd"/>
      <w:r w:rsidRPr="00AB537B">
        <w:rPr>
          <w:rFonts w:ascii="Times New Roman" w:hAnsi="Times New Roman" w:cs="Times New Roman"/>
          <w:color w:val="auto"/>
          <w:sz w:val="22"/>
          <w:szCs w:val="22"/>
        </w:rPr>
        <w:t xml:space="preserve"> urządzeń i wyrobów posiadających parametry oraz cechy jakościowo-użytkowe nie gorsze od wyrobów i urządzeń wymienionych w dokumentacji projektowej, oraz uzyskanie parametrów technicznych nie gorszych od założonych w dokumentacji projektowej. </w:t>
      </w:r>
    </w:p>
    <w:p w:rsidR="00381EE1" w:rsidRPr="00AB537B" w:rsidRDefault="00381EE1" w:rsidP="00FF6A79">
      <w:pPr>
        <w:widowControl/>
        <w:numPr>
          <w:ilvl w:val="0"/>
          <w:numId w:val="31"/>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wykonywania</w:t>
      </w:r>
      <w:proofErr w:type="gramEnd"/>
      <w:r w:rsidRPr="00AB537B">
        <w:rPr>
          <w:rFonts w:ascii="Times New Roman" w:hAnsi="Times New Roman" w:cs="Times New Roman"/>
          <w:color w:val="auto"/>
          <w:sz w:val="22"/>
          <w:szCs w:val="22"/>
        </w:rPr>
        <w:t xml:space="preserve"> robót</w:t>
      </w:r>
      <w:r w:rsidRPr="00AB537B">
        <w:rPr>
          <w:rFonts w:ascii="Times New Roman" w:eastAsia="Calibri" w:hAnsi="Times New Roman" w:cs="Times New Roman"/>
          <w:bCs/>
          <w:color w:val="auto"/>
          <w:spacing w:val="4"/>
          <w:sz w:val="22"/>
          <w:szCs w:val="22"/>
          <w:lang w:eastAsia="en-US" w:bidi="ar-SA"/>
        </w:rPr>
        <w:t xml:space="preserve"> zgodnie z zasadami współczesnej wiedzy technicznej, obowiązującymi przepisami w szczególności ustawy z dnia 7 lipca 1994 r. Prawo budowlane (tj. Dz. U. z </w:t>
      </w:r>
      <w:r>
        <w:rPr>
          <w:rFonts w:ascii="Times New Roman" w:eastAsia="Calibri" w:hAnsi="Times New Roman" w:cs="Times New Roman"/>
          <w:bCs/>
          <w:color w:val="auto"/>
          <w:spacing w:val="4"/>
          <w:sz w:val="22"/>
          <w:szCs w:val="22"/>
          <w:lang w:eastAsia="en-US" w:bidi="ar-SA"/>
        </w:rPr>
        <w:t>2024</w:t>
      </w:r>
      <w:r w:rsidRPr="00AB537B">
        <w:rPr>
          <w:rFonts w:ascii="Times New Roman" w:eastAsia="Calibri" w:hAnsi="Times New Roman" w:cs="Times New Roman"/>
          <w:bCs/>
          <w:color w:val="auto"/>
          <w:spacing w:val="4"/>
          <w:sz w:val="22"/>
          <w:szCs w:val="22"/>
          <w:lang w:eastAsia="en-US" w:bidi="ar-SA"/>
        </w:rPr>
        <w:t xml:space="preserve">r. poz. </w:t>
      </w:r>
      <w:r>
        <w:rPr>
          <w:rFonts w:ascii="Times New Roman" w:eastAsia="Calibri" w:hAnsi="Times New Roman" w:cs="Times New Roman"/>
          <w:bCs/>
          <w:color w:val="auto"/>
          <w:spacing w:val="4"/>
          <w:sz w:val="22"/>
          <w:szCs w:val="22"/>
          <w:lang w:eastAsia="en-US" w:bidi="ar-SA"/>
        </w:rPr>
        <w:t xml:space="preserve">725 </w:t>
      </w:r>
      <w:r w:rsidRPr="00AB537B">
        <w:rPr>
          <w:rFonts w:ascii="Times New Roman" w:eastAsia="Calibri" w:hAnsi="Times New Roman" w:cs="Times New Roman"/>
          <w:bCs/>
          <w:color w:val="auto"/>
          <w:spacing w:val="4"/>
          <w:sz w:val="22"/>
          <w:szCs w:val="22"/>
          <w:lang w:eastAsia="en-US" w:bidi="ar-SA"/>
        </w:rPr>
        <w:t xml:space="preserve">dalej: Prawo budowlane), normami, aprobatami technicznymi, przepisami BHP i </w:t>
      </w:r>
      <w:proofErr w:type="spellStart"/>
      <w:r w:rsidRPr="00AB537B">
        <w:rPr>
          <w:rFonts w:ascii="Times New Roman" w:eastAsia="Calibri" w:hAnsi="Times New Roman" w:cs="Times New Roman"/>
          <w:bCs/>
          <w:color w:val="auto"/>
          <w:spacing w:val="4"/>
          <w:sz w:val="22"/>
          <w:szCs w:val="22"/>
          <w:lang w:eastAsia="en-US" w:bidi="ar-SA"/>
        </w:rPr>
        <w:t>Ppoż</w:t>
      </w:r>
      <w:proofErr w:type="spellEnd"/>
      <w:r w:rsidRPr="00AB537B">
        <w:rPr>
          <w:rFonts w:ascii="Times New Roman" w:eastAsia="Calibri" w:hAnsi="Times New Roman" w:cs="Times New Roman"/>
          <w:bCs/>
          <w:color w:val="auto"/>
          <w:spacing w:val="4"/>
          <w:sz w:val="22"/>
          <w:szCs w:val="22"/>
          <w:lang w:eastAsia="en-US" w:bidi="ar-SA"/>
        </w:rPr>
        <w:t xml:space="preserve">, wiedzą i sztuką </w:t>
      </w:r>
      <w:proofErr w:type="gramStart"/>
      <w:r w:rsidRPr="00AB537B">
        <w:rPr>
          <w:rFonts w:ascii="Times New Roman" w:eastAsia="Calibri" w:hAnsi="Times New Roman" w:cs="Times New Roman"/>
          <w:bCs/>
          <w:color w:val="auto"/>
          <w:spacing w:val="4"/>
          <w:sz w:val="22"/>
          <w:szCs w:val="22"/>
          <w:lang w:eastAsia="en-US" w:bidi="ar-SA"/>
        </w:rPr>
        <w:t>budowlaną jeżeli</w:t>
      </w:r>
      <w:proofErr w:type="gramEnd"/>
      <w:r w:rsidRPr="00AB537B">
        <w:rPr>
          <w:rFonts w:ascii="Times New Roman" w:eastAsia="Calibri" w:hAnsi="Times New Roman" w:cs="Times New Roman"/>
          <w:bCs/>
          <w:color w:val="auto"/>
          <w:spacing w:val="4"/>
          <w:sz w:val="22"/>
          <w:szCs w:val="22"/>
          <w:lang w:eastAsia="en-US" w:bidi="ar-SA"/>
        </w:rPr>
        <w:t xml:space="preserve"> zajdzie taka potrzeba decyzjami i uzgodnieniami oraz na ustalonych niniejszą Umową warunkach, wyłącznie z materiałów</w:t>
      </w:r>
      <w:r w:rsidRPr="00AB537B">
        <w:rPr>
          <w:rFonts w:ascii="Times New Roman" w:eastAsia="Times New Roman" w:hAnsi="Times New Roman" w:cs="Times New Roman"/>
          <w:color w:val="auto"/>
          <w:sz w:val="22"/>
          <w:szCs w:val="22"/>
          <w:lang w:eastAsia="ar-SA" w:bidi="ar-SA"/>
        </w:rPr>
        <w:t xml:space="preserve"> nowych dopuszczonych do obrotu i stosowania w budownictwie na terenie </w:t>
      </w:r>
      <w:r w:rsidRPr="00AB537B">
        <w:rPr>
          <w:rFonts w:ascii="Times New Roman" w:eastAsia="Calibri" w:hAnsi="Times New Roman" w:cs="Times New Roman"/>
          <w:color w:val="auto"/>
          <w:sz w:val="22"/>
          <w:szCs w:val="22"/>
          <w:lang w:eastAsia="ar-SA" w:bidi="ar-SA"/>
        </w:rPr>
        <w:t>Rzeczypospolitej Polskiej</w:t>
      </w:r>
    </w:p>
    <w:p w:rsidR="00381EE1" w:rsidRDefault="00381EE1" w:rsidP="00FF6A79">
      <w:pPr>
        <w:widowControl/>
        <w:numPr>
          <w:ilvl w:val="0"/>
          <w:numId w:val="31"/>
        </w:numPr>
        <w:ind w:left="709"/>
        <w:jc w:val="both"/>
        <w:rPr>
          <w:rFonts w:ascii="Times New Roman" w:hAnsi="Times New Roman" w:cs="Times New Roman"/>
          <w:color w:val="auto"/>
          <w:sz w:val="22"/>
          <w:szCs w:val="22"/>
        </w:rPr>
      </w:pPr>
      <w:r w:rsidRPr="00AB537B">
        <w:rPr>
          <w:rFonts w:ascii="Times New Roman" w:hAnsi="Times New Roman" w:cs="Times New Roman"/>
          <w:color w:val="auto"/>
          <w:sz w:val="22"/>
          <w:szCs w:val="22"/>
        </w:rPr>
        <w:t xml:space="preserve">wykonywania innych czynności </w:t>
      </w:r>
      <w:proofErr w:type="gramStart"/>
      <w:r w:rsidRPr="00AB537B">
        <w:rPr>
          <w:rFonts w:ascii="Times New Roman" w:hAnsi="Times New Roman" w:cs="Times New Roman"/>
          <w:color w:val="auto"/>
          <w:sz w:val="22"/>
          <w:szCs w:val="22"/>
        </w:rPr>
        <w:t>oraz  uiszczania</w:t>
      </w:r>
      <w:proofErr w:type="gramEnd"/>
      <w:r w:rsidRPr="00AB537B">
        <w:rPr>
          <w:rFonts w:ascii="Times New Roman" w:hAnsi="Times New Roman" w:cs="Times New Roman"/>
          <w:color w:val="auto"/>
          <w:sz w:val="22"/>
          <w:szCs w:val="22"/>
        </w:rPr>
        <w:t xml:space="preserve"> opłat (m.in. za organizację placu budowy, koszty zajęcia pasa drogowego, mediów) wynikłych w toku realizacji i niezbędnych do wykonania przedmiotu umowy </w:t>
      </w:r>
    </w:p>
    <w:p w:rsidR="00D531C8" w:rsidRPr="00AB537B" w:rsidRDefault="00D531C8" w:rsidP="00D531C8">
      <w:pPr>
        <w:widowControl/>
        <w:ind w:left="709"/>
        <w:jc w:val="both"/>
        <w:rPr>
          <w:rFonts w:ascii="Times New Roman" w:hAnsi="Times New Roman" w:cs="Times New Roman"/>
          <w:color w:val="auto"/>
          <w:sz w:val="22"/>
          <w:szCs w:val="22"/>
        </w:rPr>
      </w:pPr>
    </w:p>
    <w:p w:rsidR="00381EE1" w:rsidRPr="00AB537B" w:rsidRDefault="00381EE1" w:rsidP="00381EE1">
      <w:pPr>
        <w:pStyle w:val="Akapitzlist"/>
        <w:widowControl/>
        <w:numPr>
          <w:ilvl w:val="0"/>
          <w:numId w:val="6"/>
        </w:numPr>
        <w:jc w:val="both"/>
        <w:rPr>
          <w:rFonts w:ascii="Times New Roman" w:hAnsi="Times New Roman" w:cs="Times New Roman"/>
          <w:color w:val="auto"/>
          <w:sz w:val="22"/>
          <w:szCs w:val="22"/>
        </w:rPr>
      </w:pPr>
      <w:r w:rsidRPr="00AB537B">
        <w:rPr>
          <w:rFonts w:ascii="Times New Roman" w:eastAsia="SimSun" w:hAnsi="Times New Roman" w:cs="Times New Roman"/>
          <w:color w:val="auto"/>
          <w:kern w:val="3"/>
          <w:sz w:val="22"/>
          <w:szCs w:val="22"/>
          <w:lang w:eastAsia="zh-CN" w:bidi="hi-IN"/>
        </w:rPr>
        <w:t xml:space="preserve">W związku z wykonywanymi robotami: </w:t>
      </w:r>
    </w:p>
    <w:p w:rsidR="00381EE1" w:rsidRPr="00AB537B" w:rsidRDefault="00381EE1" w:rsidP="00381EE1">
      <w:pPr>
        <w:widowControl/>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 xml:space="preserve">1) Wykonawca ponosi odpowiedzialność za bezpieczeństwo ruchu drogowego, oznakowanie robót, </w:t>
      </w:r>
      <w:proofErr w:type="gramStart"/>
      <w:r w:rsidRPr="00AB537B">
        <w:rPr>
          <w:rFonts w:ascii="Times New Roman" w:eastAsia="SimSun" w:hAnsi="Times New Roman" w:cs="Times New Roman"/>
          <w:color w:val="auto"/>
          <w:kern w:val="3"/>
          <w:sz w:val="22"/>
          <w:szCs w:val="22"/>
          <w:lang w:eastAsia="zh-CN" w:bidi="hi-IN"/>
        </w:rPr>
        <w:t>utrudnienia  w</w:t>
      </w:r>
      <w:proofErr w:type="gramEnd"/>
      <w:r w:rsidRPr="00AB537B">
        <w:rPr>
          <w:rFonts w:ascii="Times New Roman" w:eastAsia="SimSun" w:hAnsi="Times New Roman" w:cs="Times New Roman"/>
          <w:color w:val="auto"/>
          <w:kern w:val="3"/>
          <w:sz w:val="22"/>
          <w:szCs w:val="22"/>
          <w:lang w:eastAsia="zh-CN" w:bidi="hi-IN"/>
        </w:rPr>
        <w:t xml:space="preserve"> ruchu oraz ewentualne szkody wyrządzone osobom trzecim w obrębie odcinka robót, od daty ich rozpoczęcia do czasu protokolarnego odbioru robót.</w:t>
      </w:r>
    </w:p>
    <w:p w:rsidR="00381EE1" w:rsidRPr="00AB537B" w:rsidRDefault="00381EE1" w:rsidP="00381EE1">
      <w:pPr>
        <w:widowControl/>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2) Wykonawca ponosi wyłączną odpowiedzialność na zasadach ogólnych za szkody związane z realizacją Umowy, w szczególności za utratę dóbr materialnych, uszkodzenie ciała lub śmierć osób oraz ponosi odpowiedzialność za wybrane metody działania i bezpieczeństwo na terenie budowy.</w:t>
      </w:r>
    </w:p>
    <w:p w:rsidR="00381EE1" w:rsidRPr="00AB537B" w:rsidRDefault="00381EE1" w:rsidP="00381EE1">
      <w:pPr>
        <w:widowControl/>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3) Wykonawca ponosi odpowiedzialność za wszelkie szkody będące następstwem niewykonania lub nienależytego wykonania przedmiotu umowy, które to Wykonawca zobowiązuje się pokryć w pełnej wysokości.</w:t>
      </w:r>
    </w:p>
    <w:p w:rsidR="00381EE1" w:rsidRPr="00AB537B" w:rsidRDefault="00381EE1" w:rsidP="00381EE1">
      <w:pPr>
        <w:widowControl/>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4) Wykonawca na każdym etapie robót na wezwanie Zamawiającego ma obowiązek przedłożenia oświadczenia o zatrudnieniu osób do prac ogólnobudowlanych zgodnie z SWZ.</w:t>
      </w:r>
    </w:p>
    <w:p w:rsidR="00381EE1" w:rsidRDefault="00381EE1" w:rsidP="00381EE1">
      <w:pPr>
        <w:widowControl/>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 xml:space="preserve">5) Wykonawca przejmuje odpowiedzialność wobec osób trzecich za szkody i inne zdarzenia powstałe w związku z wykonaniem robót budowlanych będących przedmiotem Umowy, </w:t>
      </w:r>
      <w:proofErr w:type="gramStart"/>
      <w:r w:rsidRPr="00AB537B">
        <w:rPr>
          <w:rFonts w:ascii="Times New Roman" w:eastAsia="SimSun" w:hAnsi="Times New Roman" w:cs="Times New Roman"/>
          <w:color w:val="auto"/>
          <w:kern w:val="3"/>
          <w:sz w:val="22"/>
          <w:szCs w:val="22"/>
          <w:lang w:eastAsia="zh-CN" w:bidi="hi-IN"/>
        </w:rPr>
        <w:t>chyba że</w:t>
      </w:r>
      <w:proofErr w:type="gramEnd"/>
      <w:r w:rsidRPr="00AB537B">
        <w:rPr>
          <w:rFonts w:ascii="Times New Roman" w:eastAsia="SimSun" w:hAnsi="Times New Roman" w:cs="Times New Roman"/>
          <w:color w:val="auto"/>
          <w:kern w:val="3"/>
          <w:sz w:val="22"/>
          <w:szCs w:val="22"/>
          <w:lang w:eastAsia="zh-CN" w:bidi="hi-IN"/>
        </w:rPr>
        <w:t xml:space="preserve"> odpowiedzialnym za powstałe szkody jest Zamawiający lub osoba trzecia, za którą Zamawiający ponosi odpowiedzialność</w:t>
      </w:r>
    </w:p>
    <w:p w:rsidR="00381EE1" w:rsidRPr="00A705C2" w:rsidRDefault="00381EE1" w:rsidP="00381EE1">
      <w:pPr>
        <w:widowControl/>
        <w:suppressAutoHyphens/>
        <w:jc w:val="center"/>
        <w:rPr>
          <w:rFonts w:ascii="Times New Roman" w:eastAsia="Times New Roman" w:hAnsi="Times New Roman" w:cs="Times New Roman"/>
          <w:b/>
          <w:color w:val="auto"/>
          <w:sz w:val="22"/>
          <w:szCs w:val="22"/>
          <w:lang w:eastAsia="ar-SA" w:bidi="ar-SA"/>
        </w:rPr>
      </w:pPr>
      <w:r w:rsidRPr="00A705C2">
        <w:rPr>
          <w:rFonts w:ascii="Times New Roman" w:eastAsia="Times New Roman" w:hAnsi="Times New Roman" w:cs="Times New Roman"/>
          <w:b/>
          <w:color w:val="auto"/>
          <w:sz w:val="22"/>
          <w:szCs w:val="22"/>
          <w:lang w:eastAsia="ar-SA" w:bidi="ar-SA"/>
        </w:rPr>
        <w:t>§3</w:t>
      </w:r>
    </w:p>
    <w:p w:rsidR="00381EE1" w:rsidRPr="00AB537B" w:rsidRDefault="00381EE1" w:rsidP="00381EE1">
      <w:pPr>
        <w:widowControl/>
        <w:suppressAutoHyphens/>
        <w:jc w:val="center"/>
        <w:rPr>
          <w:rFonts w:ascii="Times New Roman" w:eastAsia="Times New Roman" w:hAnsi="Times New Roman" w:cs="Times New Roman"/>
          <w:b/>
          <w:color w:val="auto"/>
          <w:sz w:val="22"/>
          <w:szCs w:val="22"/>
          <w:u w:val="single"/>
          <w:lang w:eastAsia="ar-SA" w:bidi="ar-SA"/>
        </w:rPr>
      </w:pPr>
      <w:r w:rsidRPr="00AB537B">
        <w:rPr>
          <w:rFonts w:ascii="Times New Roman" w:eastAsia="Times New Roman" w:hAnsi="Times New Roman" w:cs="Times New Roman"/>
          <w:b/>
          <w:color w:val="auto"/>
          <w:sz w:val="22"/>
          <w:szCs w:val="22"/>
          <w:u w:val="single"/>
          <w:lang w:eastAsia="ar-SA" w:bidi="ar-SA"/>
        </w:rPr>
        <w:t>Obowiązek zatrudnienia na podstawie umowy o pracę</w:t>
      </w:r>
    </w:p>
    <w:p w:rsidR="00381EE1" w:rsidRPr="00AB537B" w:rsidRDefault="00381EE1" w:rsidP="00381EE1">
      <w:pPr>
        <w:pStyle w:val="Akapitzlist"/>
        <w:widowControl/>
        <w:numPr>
          <w:ilvl w:val="0"/>
          <w:numId w:val="14"/>
        </w:numPr>
        <w:suppressAutoHyphens/>
        <w:autoSpaceDN w:val="0"/>
        <w:ind w:left="284" w:hanging="284"/>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Wykonawca obowiązany jest zatrudnić na umowę o pracę wszystkie osoby, które wykonują czynności w zakresie realizacji zamówienia stanowiącego przedmiot niniejszej Umowy, jeżeli wykonanie tych czynności polega na wykonywaniu pracy w sposób określony w art. 22 § 1 ustawy z dnia 26 czerwca 1974 r. - Kodeks pracy (D</w:t>
      </w:r>
      <w:r w:rsidR="0032265A">
        <w:rPr>
          <w:rFonts w:ascii="Times New Roman" w:eastAsia="SimSun" w:hAnsi="Times New Roman" w:cs="Times New Roman"/>
          <w:color w:val="auto"/>
          <w:kern w:val="3"/>
          <w:sz w:val="22"/>
          <w:szCs w:val="22"/>
          <w:lang w:eastAsia="zh-CN" w:bidi="hi-IN"/>
        </w:rPr>
        <w:t xml:space="preserve">z.U. </w:t>
      </w:r>
      <w:proofErr w:type="gramStart"/>
      <w:r w:rsidR="0032265A">
        <w:rPr>
          <w:rFonts w:ascii="Times New Roman" w:eastAsia="SimSun" w:hAnsi="Times New Roman" w:cs="Times New Roman"/>
          <w:color w:val="auto"/>
          <w:kern w:val="3"/>
          <w:sz w:val="22"/>
          <w:szCs w:val="22"/>
          <w:lang w:eastAsia="zh-CN" w:bidi="hi-IN"/>
        </w:rPr>
        <w:t>z</w:t>
      </w:r>
      <w:proofErr w:type="gramEnd"/>
      <w:r w:rsidR="0032265A">
        <w:rPr>
          <w:rFonts w:ascii="Times New Roman" w:eastAsia="SimSun" w:hAnsi="Times New Roman" w:cs="Times New Roman"/>
          <w:color w:val="auto"/>
          <w:kern w:val="3"/>
          <w:sz w:val="22"/>
          <w:szCs w:val="22"/>
          <w:lang w:eastAsia="zh-CN" w:bidi="hi-IN"/>
        </w:rPr>
        <w:t xml:space="preserve"> 2023 r. poz. 1465, z </w:t>
      </w:r>
      <w:proofErr w:type="spellStart"/>
      <w:r w:rsidR="0032265A">
        <w:rPr>
          <w:rFonts w:ascii="Times New Roman" w:eastAsia="SimSun" w:hAnsi="Times New Roman" w:cs="Times New Roman"/>
          <w:color w:val="auto"/>
          <w:kern w:val="3"/>
          <w:sz w:val="22"/>
          <w:szCs w:val="22"/>
          <w:lang w:eastAsia="zh-CN" w:bidi="hi-IN"/>
        </w:rPr>
        <w:t>późn</w:t>
      </w:r>
      <w:proofErr w:type="spellEnd"/>
      <w:r w:rsidR="0032265A">
        <w:rPr>
          <w:rFonts w:ascii="Times New Roman" w:eastAsia="SimSun" w:hAnsi="Times New Roman" w:cs="Times New Roman"/>
          <w:color w:val="auto"/>
          <w:kern w:val="3"/>
          <w:sz w:val="22"/>
          <w:szCs w:val="22"/>
          <w:lang w:eastAsia="zh-CN" w:bidi="hi-IN"/>
        </w:rPr>
        <w:t xml:space="preserve"> zm</w:t>
      </w:r>
      <w:r w:rsidRPr="00AB537B">
        <w:rPr>
          <w:rFonts w:ascii="Times New Roman" w:eastAsia="SimSun" w:hAnsi="Times New Roman" w:cs="Times New Roman"/>
          <w:color w:val="auto"/>
          <w:kern w:val="3"/>
          <w:sz w:val="22"/>
          <w:szCs w:val="22"/>
          <w:lang w:eastAsia="zh-CN" w:bidi="hi-IN"/>
        </w:rPr>
        <w:t>.</w:t>
      </w:r>
      <w:r w:rsidR="0032265A">
        <w:rPr>
          <w:rFonts w:ascii="Times New Roman" w:eastAsia="SimSun" w:hAnsi="Times New Roman" w:cs="Times New Roman"/>
          <w:color w:val="auto"/>
          <w:kern w:val="3"/>
          <w:sz w:val="22"/>
          <w:szCs w:val="22"/>
          <w:lang w:eastAsia="zh-CN" w:bidi="hi-IN"/>
        </w:rPr>
        <w:t>)</w:t>
      </w:r>
      <w:r w:rsidRPr="00AB537B">
        <w:rPr>
          <w:rFonts w:ascii="Times New Roman" w:eastAsia="SimSun" w:hAnsi="Times New Roman" w:cs="Times New Roman"/>
          <w:color w:val="auto"/>
          <w:kern w:val="3"/>
          <w:sz w:val="22"/>
          <w:szCs w:val="22"/>
          <w:lang w:eastAsia="zh-CN" w:bidi="hi-IN"/>
        </w:rPr>
        <w:t>, w szczególności osoby zatrudnione na stanowiskach wymienionych w SWZ.</w:t>
      </w:r>
    </w:p>
    <w:p w:rsidR="00381EE1" w:rsidRPr="00AB537B" w:rsidRDefault="00381EE1" w:rsidP="00381EE1">
      <w:pPr>
        <w:pStyle w:val="Akapitzlist"/>
        <w:widowControl/>
        <w:numPr>
          <w:ilvl w:val="0"/>
          <w:numId w:val="14"/>
        </w:numPr>
        <w:suppressAutoHyphens/>
        <w:autoSpaceDN w:val="0"/>
        <w:ind w:left="284" w:hanging="284"/>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Wymóg zatrudnienia na umowę o pracę nie dotyczy podwykonawców prowadzących działalność gospodarczą na podstawie wpisu do CEIDG oraz wykonujących osobiście i samodzielnie czynności powierzone im w zakresie realizacji przedmiotu zamówienia.</w:t>
      </w:r>
    </w:p>
    <w:p w:rsidR="00381EE1" w:rsidRDefault="00381EE1" w:rsidP="00381EE1">
      <w:pPr>
        <w:pStyle w:val="Akapitzlist"/>
        <w:widowControl/>
        <w:numPr>
          <w:ilvl w:val="0"/>
          <w:numId w:val="14"/>
        </w:numPr>
        <w:suppressAutoHyphens/>
        <w:autoSpaceDN w:val="0"/>
        <w:ind w:left="284" w:hanging="284"/>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Ust. 1 i 2 ma zastosowanie także do podwykonawców oraz dalszych podwykonawców. Wykonawca ma obowiązek zawrzeć w umowie z podwykonawcą wymóg zatrudnienia przez podwykonawcę i dalszych podwykonawców osób, o których mowa w ust 1, na umowę o pracę.</w:t>
      </w:r>
    </w:p>
    <w:p w:rsidR="00381EE1" w:rsidRPr="00F70F20" w:rsidRDefault="00381EE1" w:rsidP="00381EE1">
      <w:pPr>
        <w:pStyle w:val="Akapitzlist"/>
        <w:widowControl/>
        <w:numPr>
          <w:ilvl w:val="0"/>
          <w:numId w:val="14"/>
        </w:numPr>
        <w:suppressAutoHyphens/>
        <w:autoSpaceDN w:val="0"/>
        <w:ind w:left="284" w:hanging="284"/>
        <w:jc w:val="both"/>
        <w:textAlignment w:val="baseline"/>
        <w:rPr>
          <w:rFonts w:ascii="Times New Roman" w:eastAsia="SimSun" w:hAnsi="Times New Roman" w:cs="Times New Roman"/>
          <w:color w:val="auto"/>
          <w:kern w:val="3"/>
          <w:sz w:val="22"/>
          <w:szCs w:val="22"/>
          <w:lang w:eastAsia="zh-CN" w:bidi="hi-IN"/>
        </w:rPr>
      </w:pPr>
      <w:r w:rsidRPr="00F70F20">
        <w:rPr>
          <w:rFonts w:ascii="Times New Roman" w:hAnsi="Times New Roman" w:cs="Times New Roman"/>
          <w:sz w:val="22"/>
          <w:szCs w:val="22"/>
        </w:rPr>
        <w:t xml:space="preserve">Wykonawca obowiązany jest przedłożyć oświadczenie o spełnieniu obowiązku, o którym mowa w ust. 1. Oświadczenie powinno zawierać informacje, w tym </w:t>
      </w:r>
      <w:r w:rsidRPr="00F70F20">
        <w:rPr>
          <w:rFonts w:ascii="Times New Roman" w:hAnsi="Times New Roman" w:cs="Times New Roman"/>
          <w:bCs/>
          <w:sz w:val="22"/>
          <w:szCs w:val="22"/>
        </w:rPr>
        <w:t>dane osobowe</w:t>
      </w:r>
      <w:r w:rsidRPr="00F70F20">
        <w:rPr>
          <w:rFonts w:ascii="Times New Roman" w:hAnsi="Times New Roman" w:cs="Times New Roman"/>
          <w:sz w:val="22"/>
          <w:szCs w:val="22"/>
        </w:rPr>
        <w:t xml:space="preserve">, niezbędne do weryfikacji zatrudnienia na podstawie umowy o pracę, w szczególności </w:t>
      </w:r>
      <w:r w:rsidRPr="00F70F20">
        <w:rPr>
          <w:rFonts w:ascii="Times New Roman" w:hAnsi="Times New Roman" w:cs="Times New Roman"/>
          <w:bCs/>
          <w:sz w:val="22"/>
          <w:szCs w:val="22"/>
        </w:rPr>
        <w:t>imię i nazwisko zatrudnionego pracownika</w:t>
      </w:r>
      <w:r w:rsidRPr="00F70F20">
        <w:rPr>
          <w:rFonts w:ascii="Times New Roman" w:hAnsi="Times New Roman" w:cs="Times New Roman"/>
          <w:sz w:val="22"/>
          <w:szCs w:val="22"/>
        </w:rPr>
        <w:t>, datę zawarcia umowy o pracę, rodzaj umowy o pracę i zakres obowiązków pracownika.</w:t>
      </w:r>
    </w:p>
    <w:p w:rsidR="00381EE1" w:rsidRPr="00F70F20" w:rsidRDefault="00381EE1" w:rsidP="00381EE1">
      <w:pPr>
        <w:pStyle w:val="Akapitzlist"/>
        <w:widowControl/>
        <w:numPr>
          <w:ilvl w:val="0"/>
          <w:numId w:val="14"/>
        </w:numPr>
        <w:suppressAutoHyphens/>
        <w:autoSpaceDN w:val="0"/>
        <w:ind w:left="284" w:hanging="284"/>
        <w:jc w:val="both"/>
        <w:textAlignment w:val="baseline"/>
        <w:rPr>
          <w:rFonts w:ascii="Times New Roman" w:eastAsia="SimSun" w:hAnsi="Times New Roman" w:cs="Times New Roman"/>
          <w:color w:val="auto"/>
          <w:kern w:val="3"/>
          <w:sz w:val="22"/>
          <w:szCs w:val="22"/>
          <w:lang w:eastAsia="zh-CN" w:bidi="hi-IN"/>
        </w:rPr>
      </w:pPr>
      <w:r w:rsidRPr="00F70F20">
        <w:rPr>
          <w:rFonts w:ascii="Times New Roman" w:eastAsia="SimSun" w:hAnsi="Times New Roman" w:cs="Times New Roman"/>
          <w:color w:val="auto"/>
          <w:kern w:val="3"/>
          <w:sz w:val="22"/>
          <w:szCs w:val="22"/>
          <w:lang w:eastAsia="zh-CN" w:bidi="hi-IN"/>
        </w:rPr>
        <w:t xml:space="preserve">Zamawiający uprawniony jest do przeprowadzania kontroli, zastosowania ust 1 i 2 tego paragrafu, </w:t>
      </w:r>
      <w:r w:rsidRPr="00F70F20">
        <w:rPr>
          <w:rFonts w:ascii="Times New Roman" w:eastAsia="SimSun" w:hAnsi="Times New Roman" w:cs="Times New Roman"/>
          <w:color w:val="auto"/>
          <w:kern w:val="3"/>
          <w:sz w:val="22"/>
          <w:szCs w:val="22"/>
          <w:lang w:eastAsia="zh-CN" w:bidi="hi-IN"/>
        </w:rPr>
        <w:br/>
        <w:t>w szczególności przez:</w:t>
      </w:r>
    </w:p>
    <w:p w:rsidR="00381EE1" w:rsidRPr="00AB537B" w:rsidRDefault="00381EE1" w:rsidP="00381EE1">
      <w:pPr>
        <w:pStyle w:val="Akapitzlist"/>
        <w:widowControl/>
        <w:numPr>
          <w:ilvl w:val="0"/>
          <w:numId w:val="15"/>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żądanie</w:t>
      </w:r>
      <w:proofErr w:type="gramEnd"/>
      <w:r w:rsidRPr="00AB537B">
        <w:rPr>
          <w:rFonts w:ascii="Times New Roman" w:eastAsia="SimSun" w:hAnsi="Times New Roman" w:cs="Times New Roman"/>
          <w:color w:val="auto"/>
          <w:kern w:val="3"/>
          <w:sz w:val="22"/>
          <w:szCs w:val="22"/>
          <w:lang w:eastAsia="zh-CN" w:bidi="hi-IN"/>
        </w:rPr>
        <w:t xml:space="preserve"> przedłożenia przez Wykonawcę umów o pracę do wglądu Zamawiającego,</w:t>
      </w:r>
    </w:p>
    <w:p w:rsidR="00381EE1" w:rsidRPr="00AB537B" w:rsidRDefault="00381EE1" w:rsidP="00381EE1">
      <w:pPr>
        <w:pStyle w:val="Akapitzlist"/>
        <w:widowControl/>
        <w:numPr>
          <w:ilvl w:val="0"/>
          <w:numId w:val="15"/>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wstęp</w:t>
      </w:r>
      <w:proofErr w:type="gramEnd"/>
      <w:r w:rsidRPr="00AB537B">
        <w:rPr>
          <w:rFonts w:ascii="Times New Roman" w:eastAsia="SimSun" w:hAnsi="Times New Roman" w:cs="Times New Roman"/>
          <w:color w:val="auto"/>
          <w:kern w:val="3"/>
          <w:sz w:val="22"/>
          <w:szCs w:val="22"/>
          <w:lang w:eastAsia="zh-CN" w:bidi="hi-IN"/>
        </w:rPr>
        <w:t xml:space="preserve"> na teren budowy i rozpytanie osób świadczących pracę czy wykonują ją na postawie stosunku pracy,</w:t>
      </w:r>
    </w:p>
    <w:p w:rsidR="00381EE1" w:rsidRPr="00AB537B" w:rsidRDefault="00381EE1" w:rsidP="00381EE1">
      <w:pPr>
        <w:pStyle w:val="Akapitzlist"/>
        <w:widowControl/>
        <w:numPr>
          <w:ilvl w:val="0"/>
          <w:numId w:val="15"/>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zawiadomienie</w:t>
      </w:r>
      <w:proofErr w:type="gramEnd"/>
      <w:r w:rsidRPr="00AB537B">
        <w:rPr>
          <w:rFonts w:ascii="Times New Roman" w:eastAsia="SimSun" w:hAnsi="Times New Roman" w:cs="Times New Roman"/>
          <w:color w:val="auto"/>
          <w:kern w:val="3"/>
          <w:sz w:val="22"/>
          <w:szCs w:val="22"/>
          <w:lang w:eastAsia="zh-CN" w:bidi="hi-IN"/>
        </w:rPr>
        <w:t xml:space="preserve"> Państwowej Inspekcji Pracy.</w:t>
      </w:r>
    </w:p>
    <w:p w:rsidR="00381EE1" w:rsidRPr="00F70F20" w:rsidRDefault="00381EE1" w:rsidP="00381EE1">
      <w:pPr>
        <w:pStyle w:val="Akapitzlist"/>
        <w:widowControl/>
        <w:numPr>
          <w:ilvl w:val="0"/>
          <w:numId w:val="14"/>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F70F20">
        <w:rPr>
          <w:rFonts w:ascii="Times New Roman" w:eastAsia="SimSun" w:hAnsi="Times New Roman" w:cs="Times New Roman"/>
          <w:color w:val="auto"/>
          <w:kern w:val="3"/>
          <w:sz w:val="22"/>
          <w:szCs w:val="22"/>
          <w:lang w:eastAsia="zh-CN" w:bidi="hi-IN"/>
        </w:rPr>
        <w:t>Wykonawca oświadcza, że spełnia wymogi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rsidR="00381EE1" w:rsidRPr="00AB537B" w:rsidRDefault="00381EE1" w:rsidP="00381EE1">
      <w:pPr>
        <w:pStyle w:val="Akapitzlist"/>
        <w:widowControl/>
        <w:numPr>
          <w:ilvl w:val="0"/>
          <w:numId w:val="16"/>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zobowiązuje</w:t>
      </w:r>
      <w:proofErr w:type="gramEnd"/>
      <w:r w:rsidRPr="00AB537B">
        <w:rPr>
          <w:rFonts w:ascii="Times New Roman" w:eastAsia="SimSun" w:hAnsi="Times New Roman" w:cs="Times New Roman"/>
          <w:color w:val="auto"/>
          <w:kern w:val="3"/>
          <w:sz w:val="22"/>
          <w:szCs w:val="22"/>
          <w:lang w:eastAsia="zh-CN" w:bidi="hi-IN"/>
        </w:rPr>
        <w:t xml:space="preserv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381EE1" w:rsidRPr="00AB537B" w:rsidRDefault="00381EE1" w:rsidP="00381EE1">
      <w:pPr>
        <w:pStyle w:val="Akapitzlist"/>
        <w:widowControl/>
        <w:numPr>
          <w:ilvl w:val="0"/>
          <w:numId w:val="16"/>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zobowiązuje</w:t>
      </w:r>
      <w:proofErr w:type="gramEnd"/>
      <w:r w:rsidRPr="00AB537B">
        <w:rPr>
          <w:rFonts w:ascii="Times New Roman" w:eastAsia="SimSun" w:hAnsi="Times New Roman" w:cs="Times New Roman"/>
          <w:color w:val="auto"/>
          <w:kern w:val="3"/>
          <w:sz w:val="22"/>
          <w:szCs w:val="22"/>
          <w:lang w:eastAsia="zh-CN" w:bidi="hi-IN"/>
        </w:rPr>
        <w:t xml:space="preserv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rsidR="00381EE1" w:rsidRPr="00AB537B" w:rsidRDefault="00381EE1" w:rsidP="00381EE1">
      <w:pPr>
        <w:pStyle w:val="Akapitzlist"/>
        <w:widowControl/>
        <w:numPr>
          <w:ilvl w:val="0"/>
          <w:numId w:val="16"/>
        </w:numPr>
        <w:suppressAutoHyphens/>
        <w:autoSpaceDN w:val="0"/>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 xml:space="preserve">zobowiązuje się zgodnie z art. 28 </w:t>
      </w:r>
      <w:proofErr w:type="gramStart"/>
      <w:r w:rsidRPr="00AB537B">
        <w:rPr>
          <w:rFonts w:ascii="Times New Roman" w:eastAsia="SimSun" w:hAnsi="Times New Roman" w:cs="Times New Roman"/>
          <w:color w:val="auto"/>
          <w:kern w:val="3"/>
          <w:sz w:val="22"/>
          <w:szCs w:val="22"/>
          <w:lang w:eastAsia="zh-CN" w:bidi="hi-IN"/>
        </w:rPr>
        <w:t>ust. 3 pkt h</w:t>
      </w:r>
      <w:proofErr w:type="gramEnd"/>
      <w:r w:rsidRPr="00AB537B">
        <w:rPr>
          <w:rFonts w:ascii="Times New Roman" w:eastAsia="SimSun" w:hAnsi="Times New Roman" w:cs="Times New Roman"/>
          <w:color w:val="auto"/>
          <w:kern w:val="3"/>
          <w:sz w:val="22"/>
          <w:szCs w:val="22"/>
          <w:lang w:eastAsia="zh-CN" w:bidi="hi-IN"/>
        </w:rPr>
        <w:t>) Rozporządzenia do poddania się kontroli, czy środki zastosowane przez niego przy przetwarzaniu i zabezpieczeniu powierzonych danych osobowych spełniają postanowienia umowy;</w:t>
      </w:r>
    </w:p>
    <w:p w:rsidR="00381EE1" w:rsidRPr="00AB537B" w:rsidRDefault="00381EE1" w:rsidP="00381EE1">
      <w:pPr>
        <w:pStyle w:val="Akapitzlist"/>
        <w:widowControl/>
        <w:numPr>
          <w:ilvl w:val="0"/>
          <w:numId w:val="16"/>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zobowiązuje</w:t>
      </w:r>
      <w:proofErr w:type="gramEnd"/>
      <w:r w:rsidRPr="00AB537B">
        <w:rPr>
          <w:rFonts w:ascii="Times New Roman" w:eastAsia="SimSun" w:hAnsi="Times New Roman" w:cs="Times New Roman"/>
          <w:color w:val="auto"/>
          <w:kern w:val="3"/>
          <w:sz w:val="22"/>
          <w:szCs w:val="22"/>
          <w:lang w:eastAsia="zh-CN" w:bidi="hi-IN"/>
        </w:rPr>
        <w:t xml:space="preserve"> się do udostępnienia Zamawiającemu wszelkich informacji niezbędnych do wykazania spełnienia obowiązków określonych w art. 28 Rozporządzenia;</w:t>
      </w:r>
    </w:p>
    <w:p w:rsidR="00381EE1" w:rsidRPr="00AB537B" w:rsidRDefault="00381EE1" w:rsidP="00381EE1">
      <w:pPr>
        <w:pStyle w:val="Akapitzlist"/>
        <w:widowControl/>
        <w:numPr>
          <w:ilvl w:val="0"/>
          <w:numId w:val="16"/>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zobowiązuje</w:t>
      </w:r>
      <w:proofErr w:type="gramEnd"/>
      <w:r w:rsidRPr="00AB537B">
        <w:rPr>
          <w:rFonts w:ascii="Times New Roman" w:eastAsia="SimSun" w:hAnsi="Times New Roman" w:cs="Times New Roman"/>
          <w:color w:val="auto"/>
          <w:kern w:val="3"/>
          <w:sz w:val="22"/>
          <w:szCs w:val="22"/>
          <w:lang w:eastAsia="zh-CN" w:bidi="hi-IN"/>
        </w:rPr>
        <w:t xml:space="preserve"> się wywiązywać z obowiązku odpowiadania na żądania osoby, której dane dotyczą oraz wywiązywania się z obowiązków określonych w art. 32-36 Rozporządzenia w zakresie przetwarzanych przez siebie danych”.</w:t>
      </w:r>
    </w:p>
    <w:p w:rsidR="00381EE1" w:rsidRPr="00AB537B" w:rsidRDefault="00381EE1" w:rsidP="00381EE1">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4</w:t>
      </w:r>
    </w:p>
    <w:p w:rsidR="00381EE1" w:rsidRPr="00AB537B" w:rsidRDefault="00381EE1" w:rsidP="00381EE1">
      <w:pPr>
        <w:widowControl/>
        <w:tabs>
          <w:tab w:val="left" w:pos="0"/>
          <w:tab w:val="left" w:pos="567"/>
        </w:tabs>
        <w:suppressAutoHyphens/>
        <w:jc w:val="center"/>
        <w:rPr>
          <w:rFonts w:ascii="Times New Roman" w:eastAsia="Times New Roman" w:hAnsi="Times New Roman" w:cs="Times New Roman"/>
          <w:b/>
          <w:color w:val="auto"/>
          <w:sz w:val="22"/>
          <w:szCs w:val="22"/>
          <w:u w:val="single"/>
          <w:lang w:eastAsia="ar-SA" w:bidi="ar-SA"/>
        </w:rPr>
      </w:pPr>
      <w:r w:rsidRPr="00AB537B">
        <w:rPr>
          <w:rFonts w:ascii="Times New Roman" w:eastAsia="Times New Roman" w:hAnsi="Times New Roman" w:cs="Times New Roman"/>
          <w:b/>
          <w:color w:val="auto"/>
          <w:sz w:val="22"/>
          <w:szCs w:val="22"/>
          <w:u w:val="single"/>
          <w:lang w:eastAsia="ar-SA" w:bidi="ar-SA"/>
        </w:rPr>
        <w:t>Ubezpieczenie od odpowiedzialności cywilnej</w:t>
      </w:r>
    </w:p>
    <w:p w:rsidR="00381EE1" w:rsidRPr="00AB537B" w:rsidRDefault="00381EE1" w:rsidP="00381EE1">
      <w:pPr>
        <w:widowControl/>
        <w:numPr>
          <w:ilvl w:val="0"/>
          <w:numId w:val="11"/>
        </w:numPr>
        <w:autoSpaceDE w:val="0"/>
        <w:autoSpaceDN w:val="0"/>
        <w:adjustRightInd w:val="0"/>
        <w:spacing w:after="160"/>
        <w:ind w:left="283" w:hanging="357"/>
        <w:contextualSpacing/>
        <w:jc w:val="both"/>
        <w:rPr>
          <w:rFonts w:ascii="Times New Roman" w:eastAsia="Calibri" w:hAnsi="Times New Roman" w:cs="Times New Roman"/>
          <w:color w:val="auto"/>
          <w:sz w:val="22"/>
          <w:szCs w:val="22"/>
          <w:lang w:eastAsia="en-US" w:bidi="ar-SA"/>
        </w:rPr>
      </w:pPr>
      <w:r w:rsidRPr="00AB537B">
        <w:rPr>
          <w:rFonts w:ascii="Times New Roman" w:eastAsia="Calibri" w:hAnsi="Times New Roman" w:cs="Times New Roman"/>
          <w:color w:val="auto"/>
          <w:sz w:val="22"/>
          <w:szCs w:val="22"/>
          <w:lang w:eastAsia="en-US" w:bidi="ar-SA"/>
        </w:rPr>
        <w:t xml:space="preserve">Wykonawca zobowiązany jest do posiadania umowy ubezpieczenia z tytułu odpowiedzialności cywilnej za szkody oraz od następstw nieszczęśliwych wypadków dotyczących pracowników, osób trzecich i mienia powstałych w związku z wykonywaniem przedmiotu niniejszej Umowy w tym także ruchem pojazdów mechanicznych w okresie realizacji przedmiotu Umowy. Obowiązek Wykonawcy posiadania polisy, o której mowa w zdaniu poprzedzającym dotyczy całego okresu wykonywania przedmiotu niniejszej Umowy. </w:t>
      </w:r>
    </w:p>
    <w:p w:rsidR="00381EE1" w:rsidRPr="00AB537B" w:rsidRDefault="00381EE1" w:rsidP="00381EE1">
      <w:pPr>
        <w:widowControl/>
        <w:numPr>
          <w:ilvl w:val="0"/>
          <w:numId w:val="11"/>
        </w:numPr>
        <w:autoSpaceDE w:val="0"/>
        <w:autoSpaceDN w:val="0"/>
        <w:adjustRightInd w:val="0"/>
        <w:spacing w:after="160"/>
        <w:ind w:left="283" w:hanging="357"/>
        <w:contextualSpacing/>
        <w:jc w:val="both"/>
        <w:rPr>
          <w:rFonts w:ascii="Times New Roman" w:eastAsia="Calibri" w:hAnsi="Times New Roman" w:cs="Times New Roman"/>
          <w:color w:val="auto"/>
          <w:sz w:val="22"/>
          <w:szCs w:val="22"/>
          <w:lang w:eastAsia="en-US" w:bidi="ar-SA"/>
        </w:rPr>
      </w:pPr>
      <w:r w:rsidRPr="00AB537B">
        <w:rPr>
          <w:rFonts w:ascii="Times New Roman" w:eastAsia="Calibri" w:hAnsi="Times New Roman" w:cs="Times New Roman"/>
          <w:color w:val="auto"/>
          <w:sz w:val="22"/>
          <w:szCs w:val="22"/>
          <w:lang w:eastAsia="en-US" w:bidi="ar-SA"/>
        </w:rPr>
        <w:t xml:space="preserve">Koszty ubezpieczenia ponosi Wykonawca. </w:t>
      </w:r>
    </w:p>
    <w:p w:rsidR="00381EE1" w:rsidRPr="00AB537B" w:rsidRDefault="00381EE1" w:rsidP="00381EE1">
      <w:pPr>
        <w:widowControl/>
        <w:numPr>
          <w:ilvl w:val="0"/>
          <w:numId w:val="11"/>
        </w:numPr>
        <w:autoSpaceDE w:val="0"/>
        <w:autoSpaceDN w:val="0"/>
        <w:adjustRightInd w:val="0"/>
        <w:spacing w:after="160"/>
        <w:ind w:left="283" w:hanging="357"/>
        <w:contextualSpacing/>
        <w:jc w:val="both"/>
        <w:rPr>
          <w:rFonts w:ascii="Times New Roman" w:eastAsia="Calibri" w:hAnsi="Times New Roman" w:cs="Times New Roman"/>
          <w:color w:val="auto"/>
          <w:sz w:val="22"/>
          <w:szCs w:val="22"/>
          <w:lang w:eastAsia="en-US" w:bidi="ar-SA"/>
        </w:rPr>
      </w:pPr>
      <w:r w:rsidRPr="00AB537B">
        <w:rPr>
          <w:rFonts w:ascii="Times New Roman" w:eastAsia="Calibri" w:hAnsi="Times New Roman" w:cs="Times New Roman"/>
          <w:color w:val="auto"/>
          <w:sz w:val="22"/>
          <w:szCs w:val="22"/>
          <w:lang w:eastAsia="ar-SA" w:bidi="ar-SA"/>
        </w:rPr>
        <w:t>Wykonawca jest zobowiązany do przedstawienia na każde żądanie Zamawiającego polisy ubezpieczeniowej oraz dowodów opłacania składek.</w:t>
      </w:r>
    </w:p>
    <w:p w:rsidR="00381EE1" w:rsidRPr="00AB537B" w:rsidRDefault="00381EE1" w:rsidP="00381EE1">
      <w:pPr>
        <w:widowControl/>
        <w:numPr>
          <w:ilvl w:val="0"/>
          <w:numId w:val="11"/>
        </w:numPr>
        <w:autoSpaceDE w:val="0"/>
        <w:autoSpaceDN w:val="0"/>
        <w:adjustRightInd w:val="0"/>
        <w:spacing w:after="160"/>
        <w:ind w:left="283" w:hanging="357"/>
        <w:contextualSpacing/>
        <w:jc w:val="both"/>
        <w:rPr>
          <w:rFonts w:ascii="Times New Roman" w:eastAsia="Calibri" w:hAnsi="Times New Roman" w:cs="Times New Roman"/>
          <w:color w:val="auto"/>
          <w:sz w:val="22"/>
          <w:szCs w:val="22"/>
          <w:lang w:eastAsia="en-US" w:bidi="ar-SA"/>
        </w:rPr>
      </w:pPr>
      <w:r w:rsidRPr="00AB537B">
        <w:rPr>
          <w:rFonts w:ascii="Times New Roman" w:eastAsia="Calibri" w:hAnsi="Times New Roman" w:cs="Times New Roman"/>
          <w:color w:val="auto"/>
          <w:sz w:val="22"/>
          <w:szCs w:val="22"/>
          <w:lang w:eastAsia="en-US" w:bidi="ar-SA"/>
        </w:rPr>
        <w:t>W przypadku wygaśnięcia ubezpieczenia w trakcie realizacji przedmiotu Umowy Wykonawca bez wezwania przedłuży ubezpieczenie a kopię polisy dostarczy niezwłocznie Zamawiającemu.</w:t>
      </w:r>
    </w:p>
    <w:p w:rsidR="00381EE1" w:rsidRPr="00AB537B" w:rsidRDefault="00381EE1" w:rsidP="00381EE1">
      <w:pPr>
        <w:widowControl/>
        <w:suppressAutoHyphens/>
        <w:autoSpaceDN w:val="0"/>
        <w:jc w:val="center"/>
        <w:textAlignment w:val="baseline"/>
        <w:rPr>
          <w:rFonts w:ascii="Times New Roman" w:eastAsia="SimSun" w:hAnsi="Times New Roman" w:cs="Times New Roman"/>
          <w:b/>
          <w:color w:val="auto"/>
          <w:kern w:val="3"/>
          <w:sz w:val="22"/>
          <w:szCs w:val="22"/>
          <w:lang w:eastAsia="zh-CN" w:bidi="hi-IN"/>
        </w:rPr>
      </w:pPr>
    </w:p>
    <w:p w:rsidR="00381EE1" w:rsidRDefault="00381EE1" w:rsidP="00381EE1">
      <w:pPr>
        <w:widowControl/>
        <w:tabs>
          <w:tab w:val="left" w:pos="142"/>
        </w:tabs>
        <w:suppressAutoHyphens/>
        <w:autoSpaceDE w:val="0"/>
        <w:jc w:val="center"/>
        <w:rPr>
          <w:rFonts w:ascii="Times New Roman" w:eastAsia="Verdana-BoldItalic" w:hAnsi="Times New Roman" w:cs="Times New Roman"/>
          <w:b/>
          <w:bCs/>
          <w:iCs/>
          <w:color w:val="auto"/>
          <w:sz w:val="22"/>
          <w:szCs w:val="22"/>
          <w:u w:val="single"/>
          <w:lang w:eastAsia="ar-SA" w:bidi="ar-SA"/>
        </w:rPr>
      </w:pPr>
      <w:r>
        <w:rPr>
          <w:rFonts w:ascii="Times New Roman" w:eastAsia="SimSun" w:hAnsi="Times New Roman" w:cs="Times New Roman"/>
          <w:b/>
          <w:color w:val="auto"/>
          <w:kern w:val="3"/>
          <w:sz w:val="22"/>
          <w:szCs w:val="22"/>
          <w:lang w:eastAsia="zh-CN" w:bidi="hi-IN"/>
        </w:rPr>
        <w:t>§ 5</w:t>
      </w:r>
      <w:r w:rsidRPr="00101BE8">
        <w:rPr>
          <w:rFonts w:ascii="Times New Roman" w:eastAsia="Verdana-BoldItalic" w:hAnsi="Times New Roman" w:cs="Times New Roman"/>
          <w:b/>
          <w:bCs/>
          <w:iCs/>
          <w:color w:val="auto"/>
          <w:sz w:val="22"/>
          <w:szCs w:val="22"/>
          <w:u w:val="single"/>
          <w:lang w:eastAsia="ar-SA" w:bidi="ar-SA"/>
        </w:rPr>
        <w:t xml:space="preserve"> </w:t>
      </w:r>
    </w:p>
    <w:p w:rsidR="00381EE1" w:rsidRPr="00AB537B" w:rsidRDefault="00381EE1" w:rsidP="00381EE1">
      <w:pPr>
        <w:widowControl/>
        <w:tabs>
          <w:tab w:val="left" w:pos="142"/>
        </w:tabs>
        <w:suppressAutoHyphens/>
        <w:autoSpaceDE w:val="0"/>
        <w:jc w:val="center"/>
        <w:rPr>
          <w:rFonts w:ascii="Times New Roman" w:eastAsia="Verdana-BoldItalic" w:hAnsi="Times New Roman" w:cs="Times New Roman"/>
          <w:b/>
          <w:bCs/>
          <w:iCs/>
          <w:color w:val="auto"/>
          <w:sz w:val="22"/>
          <w:szCs w:val="22"/>
          <w:u w:val="single"/>
          <w:lang w:eastAsia="ar-SA" w:bidi="ar-SA"/>
        </w:rPr>
      </w:pPr>
      <w:r w:rsidRPr="00AB537B">
        <w:rPr>
          <w:rFonts w:ascii="Times New Roman" w:eastAsia="Verdana-BoldItalic" w:hAnsi="Times New Roman" w:cs="Times New Roman"/>
          <w:b/>
          <w:bCs/>
          <w:iCs/>
          <w:color w:val="auto"/>
          <w:sz w:val="22"/>
          <w:szCs w:val="22"/>
          <w:u w:val="single"/>
          <w:lang w:eastAsia="ar-SA" w:bidi="ar-SA"/>
        </w:rPr>
        <w:t>Termin realizacji umowy</w:t>
      </w:r>
    </w:p>
    <w:p w:rsidR="00381EE1" w:rsidRPr="00AB537B" w:rsidRDefault="00381EE1" w:rsidP="00381EE1">
      <w:pPr>
        <w:widowControl/>
        <w:numPr>
          <w:ilvl w:val="0"/>
          <w:numId w:val="7"/>
        </w:numPr>
        <w:autoSpaceDE w:val="0"/>
        <w:autoSpaceDN w:val="0"/>
        <w:adjustRightInd w:val="0"/>
        <w:ind w:left="357" w:hanging="357"/>
        <w:jc w:val="both"/>
        <w:rPr>
          <w:rFonts w:ascii="Times New Roman" w:eastAsia="Calibri" w:hAnsi="Times New Roman" w:cs="Times New Roman"/>
          <w:bCs/>
          <w:color w:val="auto"/>
          <w:sz w:val="22"/>
          <w:szCs w:val="22"/>
          <w:lang w:eastAsia="en-US" w:bidi="ar-SA"/>
        </w:rPr>
      </w:pPr>
      <w:r w:rsidRPr="00AB537B">
        <w:rPr>
          <w:rFonts w:ascii="Times New Roman" w:eastAsia="Calibri" w:hAnsi="Times New Roman" w:cs="Times New Roman"/>
          <w:color w:val="auto"/>
          <w:sz w:val="22"/>
          <w:szCs w:val="22"/>
          <w:lang w:eastAsia="en-US" w:bidi="ar-SA"/>
        </w:rPr>
        <w:t>Termin wykonania przedmiotu umowy:</w:t>
      </w:r>
    </w:p>
    <w:p w:rsidR="00381EE1" w:rsidRPr="00AB537B" w:rsidRDefault="00064399" w:rsidP="00381EE1">
      <w:pPr>
        <w:widowControl/>
        <w:autoSpaceDE w:val="0"/>
        <w:autoSpaceDN w:val="0"/>
        <w:adjustRightInd w:val="0"/>
        <w:ind w:left="357"/>
        <w:jc w:val="both"/>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Rozpoczęcie - niezwłocznie po podpisaniu umowy</w:t>
      </w:r>
      <w:r w:rsidR="00381EE1" w:rsidRPr="00AB537B">
        <w:rPr>
          <w:rFonts w:ascii="Times New Roman" w:eastAsia="Calibri" w:hAnsi="Times New Roman" w:cs="Times New Roman"/>
          <w:color w:val="auto"/>
          <w:sz w:val="22"/>
          <w:szCs w:val="22"/>
          <w:lang w:eastAsia="en-US" w:bidi="ar-SA"/>
        </w:rPr>
        <w:t xml:space="preserve">  </w:t>
      </w:r>
    </w:p>
    <w:p w:rsidR="00381EE1" w:rsidRDefault="00381EE1" w:rsidP="00064399">
      <w:pPr>
        <w:widowControl/>
        <w:autoSpaceDE w:val="0"/>
        <w:autoSpaceDN w:val="0"/>
        <w:adjustRightInd w:val="0"/>
        <w:ind w:left="357"/>
        <w:jc w:val="both"/>
        <w:rPr>
          <w:rFonts w:ascii="Times New Roman" w:eastAsia="SimSun" w:hAnsi="Times New Roman" w:cs="Times New Roman"/>
          <w:b/>
          <w:color w:val="auto"/>
          <w:kern w:val="3"/>
          <w:sz w:val="22"/>
          <w:szCs w:val="22"/>
          <w:lang w:eastAsia="zh-CN" w:bidi="hi-IN"/>
        </w:rPr>
      </w:pPr>
      <w:r w:rsidRPr="004634C8">
        <w:rPr>
          <w:rFonts w:ascii="Times New Roman" w:eastAsia="Calibri" w:hAnsi="Times New Roman" w:cs="Times New Roman"/>
          <w:color w:val="auto"/>
          <w:kern w:val="3"/>
          <w:sz w:val="22"/>
          <w:szCs w:val="22"/>
          <w:lang w:eastAsia="en-US" w:bidi="ar-SA"/>
        </w:rPr>
        <w:t>Zakończenie</w:t>
      </w:r>
      <w:r w:rsidR="00064399">
        <w:rPr>
          <w:rFonts w:ascii="Times New Roman" w:eastAsia="Calibri" w:hAnsi="Times New Roman" w:cs="Times New Roman"/>
          <w:color w:val="auto"/>
          <w:kern w:val="3"/>
          <w:sz w:val="22"/>
          <w:szCs w:val="22"/>
          <w:lang w:eastAsia="en-US" w:bidi="ar-SA"/>
        </w:rPr>
        <w:t xml:space="preserve"> </w:t>
      </w:r>
      <w:r w:rsidRPr="004634C8">
        <w:rPr>
          <w:rFonts w:ascii="Times New Roman" w:eastAsia="Calibri" w:hAnsi="Times New Roman" w:cs="Times New Roman"/>
          <w:color w:val="auto"/>
          <w:kern w:val="3"/>
          <w:sz w:val="22"/>
          <w:szCs w:val="22"/>
          <w:lang w:eastAsia="en-US" w:bidi="ar-SA"/>
        </w:rPr>
        <w:t>- Wykonawca wy</w:t>
      </w:r>
      <w:r w:rsidR="004634C8" w:rsidRPr="004634C8">
        <w:rPr>
          <w:rFonts w:ascii="Times New Roman" w:eastAsia="Calibri" w:hAnsi="Times New Roman" w:cs="Times New Roman"/>
          <w:color w:val="auto"/>
          <w:kern w:val="3"/>
          <w:sz w:val="22"/>
          <w:szCs w:val="22"/>
          <w:lang w:eastAsia="en-US" w:bidi="ar-SA"/>
        </w:rPr>
        <w:t xml:space="preserve">kona przedmiot Umowy w okresie </w:t>
      </w:r>
      <w:r w:rsidR="0032265A">
        <w:rPr>
          <w:rFonts w:ascii="Times New Roman" w:eastAsia="Calibri" w:hAnsi="Times New Roman" w:cs="Times New Roman"/>
          <w:color w:val="auto"/>
          <w:kern w:val="3"/>
          <w:sz w:val="22"/>
          <w:szCs w:val="22"/>
          <w:lang w:eastAsia="en-US" w:bidi="ar-SA"/>
        </w:rPr>
        <w:t>6</w:t>
      </w:r>
      <w:r w:rsidRPr="004634C8">
        <w:rPr>
          <w:rFonts w:ascii="Times New Roman" w:eastAsia="Calibri" w:hAnsi="Times New Roman" w:cs="Times New Roman"/>
          <w:color w:val="auto"/>
          <w:kern w:val="3"/>
          <w:sz w:val="22"/>
          <w:szCs w:val="22"/>
          <w:lang w:eastAsia="en-US" w:bidi="ar-SA"/>
        </w:rPr>
        <w:t xml:space="preserve"> miesięcy </w:t>
      </w:r>
      <w:r w:rsidR="00064399">
        <w:rPr>
          <w:rFonts w:ascii="Times New Roman" w:eastAsia="Calibri" w:hAnsi="Times New Roman" w:cs="Times New Roman"/>
          <w:color w:val="auto"/>
          <w:kern w:val="3"/>
          <w:sz w:val="22"/>
          <w:szCs w:val="22"/>
          <w:lang w:eastAsia="en-US" w:bidi="ar-SA"/>
        </w:rPr>
        <w:t>od dnia podpisania umowy.</w:t>
      </w:r>
    </w:p>
    <w:p w:rsidR="00381EE1" w:rsidRDefault="00381EE1" w:rsidP="00381EE1">
      <w:pPr>
        <w:widowControl/>
        <w:suppressAutoHyphens/>
        <w:autoSpaceDN w:val="0"/>
        <w:jc w:val="center"/>
        <w:textAlignment w:val="baseline"/>
        <w:rPr>
          <w:rFonts w:ascii="Times New Roman" w:eastAsia="SimSun" w:hAnsi="Times New Roman" w:cs="Times New Roman"/>
          <w:b/>
          <w:color w:val="auto"/>
          <w:kern w:val="3"/>
          <w:sz w:val="22"/>
          <w:szCs w:val="22"/>
          <w:lang w:eastAsia="zh-CN" w:bidi="hi-IN"/>
        </w:rPr>
      </w:pPr>
      <w:r>
        <w:rPr>
          <w:rFonts w:ascii="Times New Roman" w:eastAsia="SimSun" w:hAnsi="Times New Roman" w:cs="Times New Roman"/>
          <w:b/>
          <w:color w:val="auto"/>
          <w:kern w:val="3"/>
          <w:sz w:val="22"/>
          <w:szCs w:val="22"/>
          <w:lang w:eastAsia="zh-CN" w:bidi="hi-IN"/>
        </w:rPr>
        <w:t>§ 6</w:t>
      </w:r>
    </w:p>
    <w:p w:rsidR="00381EE1" w:rsidRDefault="00381EE1" w:rsidP="00381EE1">
      <w:pPr>
        <w:widowControl/>
        <w:suppressAutoHyphens/>
        <w:autoSpaceDN w:val="0"/>
        <w:jc w:val="center"/>
        <w:textAlignment w:val="baseline"/>
        <w:rPr>
          <w:rFonts w:ascii="Times New Roman" w:eastAsia="SimSun" w:hAnsi="Times New Roman" w:cs="Times New Roman"/>
          <w:b/>
          <w:color w:val="auto"/>
          <w:kern w:val="3"/>
          <w:sz w:val="22"/>
          <w:szCs w:val="22"/>
          <w:u w:val="single"/>
          <w:lang w:eastAsia="zh-CN" w:bidi="hi-IN"/>
        </w:rPr>
      </w:pPr>
      <w:r w:rsidRPr="009B7CAA">
        <w:rPr>
          <w:rFonts w:ascii="Times New Roman" w:eastAsia="SimSun" w:hAnsi="Times New Roman" w:cs="Times New Roman"/>
          <w:b/>
          <w:color w:val="auto"/>
          <w:kern w:val="3"/>
          <w:sz w:val="22"/>
          <w:szCs w:val="22"/>
          <w:u w:val="single"/>
          <w:lang w:eastAsia="zh-CN" w:bidi="hi-IN"/>
        </w:rPr>
        <w:t>Przedstawiciele stron</w:t>
      </w:r>
    </w:p>
    <w:p w:rsidR="00381EE1" w:rsidRDefault="00381EE1" w:rsidP="00381EE1">
      <w:pPr>
        <w:pStyle w:val="Akapitzlist"/>
        <w:widowControl/>
        <w:numPr>
          <w:ilvl w:val="0"/>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7527F">
        <w:rPr>
          <w:rFonts w:ascii="Times New Roman" w:eastAsia="SimSun" w:hAnsi="Times New Roman" w:cs="Times New Roman"/>
          <w:color w:val="auto"/>
          <w:kern w:val="3"/>
          <w:sz w:val="22"/>
          <w:szCs w:val="22"/>
          <w:lang w:eastAsia="zh-CN" w:bidi="hi-IN"/>
        </w:rPr>
        <w:t>Każda ze stron zobowiązuje się do dołożenia należytej zawodowej staranności przy realizacji niniejszej umowy, w tym także do pełnej współpracy z drugą stroną w celu zapewnienia należytego i terminowego jej wykonania</w:t>
      </w:r>
      <w:r>
        <w:rPr>
          <w:rFonts w:ascii="Times New Roman" w:eastAsia="SimSun" w:hAnsi="Times New Roman" w:cs="Times New Roman"/>
          <w:color w:val="auto"/>
          <w:kern w:val="3"/>
          <w:sz w:val="22"/>
          <w:szCs w:val="22"/>
          <w:lang w:eastAsia="zh-CN" w:bidi="hi-IN"/>
        </w:rPr>
        <w:t>.</w:t>
      </w:r>
    </w:p>
    <w:p w:rsidR="00381EE1" w:rsidRPr="0067527F" w:rsidRDefault="00381EE1" w:rsidP="00381EE1">
      <w:pPr>
        <w:pStyle w:val="Akapitzlist"/>
        <w:widowControl/>
        <w:numPr>
          <w:ilvl w:val="0"/>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7527F">
        <w:rPr>
          <w:rFonts w:ascii="Times New Roman" w:eastAsia="ArialMT" w:hAnsi="Times New Roman" w:cs="Times New Roman"/>
          <w:color w:val="auto"/>
          <w:sz w:val="22"/>
          <w:szCs w:val="22"/>
          <w:lang w:bidi="ar-SA"/>
        </w:rPr>
        <w:t xml:space="preserve">Nad prawidłowym przebiegiem robót, wynikających z warunków niniejszej Umowy wyznacza się do </w:t>
      </w:r>
      <w:proofErr w:type="gramStart"/>
      <w:r w:rsidRPr="0067527F">
        <w:rPr>
          <w:rFonts w:ascii="Times New Roman" w:eastAsia="ArialMT" w:hAnsi="Times New Roman" w:cs="Times New Roman"/>
          <w:color w:val="auto"/>
          <w:sz w:val="22"/>
          <w:szCs w:val="22"/>
          <w:lang w:bidi="ar-SA"/>
        </w:rPr>
        <w:t xml:space="preserve">kontaktu </w:t>
      </w:r>
      <w:r>
        <w:rPr>
          <w:rFonts w:ascii="Times New Roman" w:eastAsia="ArialMT" w:hAnsi="Times New Roman" w:cs="Times New Roman"/>
          <w:color w:val="auto"/>
          <w:sz w:val="22"/>
          <w:szCs w:val="22"/>
          <w:lang w:bidi="ar-SA"/>
        </w:rPr>
        <w:t xml:space="preserve"> ze</w:t>
      </w:r>
      <w:proofErr w:type="gramEnd"/>
      <w:r>
        <w:rPr>
          <w:rFonts w:ascii="Times New Roman" w:eastAsia="ArialMT" w:hAnsi="Times New Roman" w:cs="Times New Roman"/>
          <w:color w:val="auto"/>
          <w:sz w:val="22"/>
          <w:szCs w:val="22"/>
          <w:lang w:bidi="ar-SA"/>
        </w:rPr>
        <w:t xml:space="preserve"> strony </w:t>
      </w:r>
      <w:r w:rsidRPr="0067527F">
        <w:rPr>
          <w:rFonts w:ascii="Times New Roman" w:eastAsia="Times New Roman" w:hAnsi="Times New Roman" w:cs="Times New Roman"/>
          <w:color w:val="auto"/>
          <w:sz w:val="22"/>
          <w:szCs w:val="22"/>
          <w:lang w:bidi="ar-SA"/>
        </w:rPr>
        <w:t>Zamawiającego</w:t>
      </w:r>
      <w:r w:rsidRPr="0067527F">
        <w:rPr>
          <w:rFonts w:ascii="Times New Roman" w:eastAsia="ArialMT" w:hAnsi="Times New Roman" w:cs="Times New Roman"/>
          <w:color w:val="auto"/>
          <w:sz w:val="22"/>
          <w:szCs w:val="22"/>
          <w:lang w:bidi="ar-SA"/>
        </w:rPr>
        <w:t xml:space="preserve"> następujące osoby</w:t>
      </w:r>
      <w:r w:rsidRPr="0067527F">
        <w:rPr>
          <w:rFonts w:ascii="Times New Roman" w:eastAsia="Times New Roman" w:hAnsi="Times New Roman" w:cs="Times New Roman"/>
          <w:color w:val="auto"/>
          <w:sz w:val="22"/>
          <w:szCs w:val="22"/>
          <w:lang w:bidi="ar-SA"/>
        </w:rPr>
        <w:t>:</w:t>
      </w:r>
    </w:p>
    <w:p w:rsidR="00381EE1" w:rsidRPr="00AB537B" w:rsidRDefault="00381EE1" w:rsidP="00381EE1">
      <w:pPr>
        <w:widowControl/>
        <w:numPr>
          <w:ilvl w:val="3"/>
          <w:numId w:val="32"/>
        </w:numPr>
        <w:tabs>
          <w:tab w:val="clear" w:pos="2880"/>
          <w:tab w:val="num" w:pos="1134"/>
        </w:tabs>
        <w:autoSpaceDE w:val="0"/>
        <w:ind w:left="1134"/>
        <w:contextualSpacing/>
        <w:jc w:val="both"/>
        <w:rPr>
          <w:rFonts w:ascii="Times New Roman" w:eastAsia="ArialMT" w:hAnsi="Times New Roman" w:cs="Times New Roman"/>
          <w:color w:val="auto"/>
          <w:sz w:val="22"/>
          <w:szCs w:val="22"/>
          <w:lang w:bidi="ar-SA"/>
        </w:rPr>
      </w:pPr>
      <w:r w:rsidRPr="00AB537B">
        <w:rPr>
          <w:rFonts w:ascii="Times New Roman" w:eastAsia="ArialMT" w:hAnsi="Times New Roman" w:cs="Times New Roman"/>
          <w:color w:val="auto"/>
          <w:sz w:val="22"/>
          <w:szCs w:val="22"/>
          <w:lang w:bidi="ar-SA"/>
        </w:rPr>
        <w:t>Beatę Mularczyk - Kierownika Referatu Inwestycji, Planowania Przestrzennego i Pozyskiwania Środków UG Mrągowo;</w:t>
      </w:r>
    </w:p>
    <w:p w:rsidR="00381EE1" w:rsidRPr="00AB537B" w:rsidRDefault="00381EE1" w:rsidP="00381EE1">
      <w:pPr>
        <w:widowControl/>
        <w:numPr>
          <w:ilvl w:val="3"/>
          <w:numId w:val="32"/>
        </w:numPr>
        <w:tabs>
          <w:tab w:val="clear" w:pos="2880"/>
          <w:tab w:val="num" w:pos="1134"/>
        </w:tabs>
        <w:autoSpaceDE w:val="0"/>
        <w:ind w:left="1134"/>
        <w:contextualSpacing/>
        <w:jc w:val="both"/>
        <w:rPr>
          <w:rFonts w:ascii="Times New Roman" w:eastAsia="ArialMT" w:hAnsi="Times New Roman" w:cs="Times New Roman"/>
          <w:color w:val="auto"/>
          <w:sz w:val="22"/>
          <w:szCs w:val="22"/>
          <w:lang w:bidi="ar-SA"/>
        </w:rPr>
      </w:pPr>
      <w:r w:rsidRPr="00AB537B">
        <w:rPr>
          <w:rFonts w:ascii="Times New Roman" w:eastAsia="ArialMT" w:hAnsi="Times New Roman" w:cs="Times New Roman"/>
          <w:color w:val="auto"/>
          <w:sz w:val="22"/>
          <w:szCs w:val="22"/>
          <w:lang w:bidi="ar-SA"/>
        </w:rPr>
        <w:t xml:space="preserve">Annę </w:t>
      </w:r>
      <w:proofErr w:type="spellStart"/>
      <w:r w:rsidRPr="00AB537B">
        <w:rPr>
          <w:rFonts w:ascii="Times New Roman" w:eastAsia="ArialMT" w:hAnsi="Times New Roman" w:cs="Times New Roman"/>
          <w:color w:val="auto"/>
          <w:sz w:val="22"/>
          <w:szCs w:val="22"/>
          <w:lang w:bidi="ar-SA"/>
        </w:rPr>
        <w:t>Szawro</w:t>
      </w:r>
      <w:proofErr w:type="spellEnd"/>
      <w:r w:rsidRPr="00AB537B">
        <w:rPr>
          <w:rFonts w:ascii="Times New Roman" w:eastAsia="ArialMT" w:hAnsi="Times New Roman" w:cs="Times New Roman"/>
          <w:color w:val="auto"/>
          <w:sz w:val="22"/>
          <w:szCs w:val="22"/>
          <w:lang w:bidi="ar-SA"/>
        </w:rPr>
        <w:t>- Inspektora ds. Inwestycji UG Mrągowo</w:t>
      </w:r>
    </w:p>
    <w:p w:rsidR="00381EE1" w:rsidRDefault="004634C8" w:rsidP="00381EE1">
      <w:pPr>
        <w:widowControl/>
        <w:numPr>
          <w:ilvl w:val="3"/>
          <w:numId w:val="32"/>
        </w:numPr>
        <w:tabs>
          <w:tab w:val="clear" w:pos="2880"/>
          <w:tab w:val="num" w:pos="1134"/>
        </w:tabs>
        <w:autoSpaceDE w:val="0"/>
        <w:ind w:left="1134"/>
        <w:contextualSpacing/>
        <w:jc w:val="both"/>
        <w:rPr>
          <w:rFonts w:ascii="Times New Roman" w:eastAsia="ArialMT" w:hAnsi="Times New Roman" w:cs="Times New Roman"/>
          <w:color w:val="auto"/>
          <w:sz w:val="22"/>
          <w:szCs w:val="22"/>
          <w:lang w:bidi="ar-SA"/>
        </w:rPr>
      </w:pPr>
      <w:r>
        <w:rPr>
          <w:rFonts w:ascii="Times New Roman" w:eastAsia="ArialMT" w:hAnsi="Times New Roman" w:cs="Times New Roman"/>
          <w:color w:val="auto"/>
          <w:sz w:val="22"/>
          <w:szCs w:val="22"/>
          <w:lang w:bidi="ar-SA"/>
        </w:rPr>
        <w:t>………………………</w:t>
      </w:r>
      <w:r w:rsidR="00381EE1" w:rsidRPr="00AB537B">
        <w:rPr>
          <w:rFonts w:ascii="Times New Roman" w:eastAsia="ArialMT" w:hAnsi="Times New Roman" w:cs="Times New Roman"/>
          <w:color w:val="auto"/>
          <w:sz w:val="22"/>
          <w:szCs w:val="22"/>
          <w:lang w:bidi="ar-SA"/>
        </w:rPr>
        <w:t xml:space="preserve"> - Inspektor nadzoru </w:t>
      </w:r>
      <w:r>
        <w:rPr>
          <w:rFonts w:ascii="Times New Roman" w:eastAsia="ArialMT" w:hAnsi="Times New Roman" w:cs="Times New Roman"/>
          <w:color w:val="auto"/>
          <w:sz w:val="22"/>
          <w:szCs w:val="22"/>
          <w:lang w:bidi="ar-SA"/>
        </w:rPr>
        <w:t>geologicznego</w:t>
      </w:r>
    </w:p>
    <w:p w:rsidR="00381EE1" w:rsidRPr="001B5E36" w:rsidRDefault="00381EE1" w:rsidP="00381EE1">
      <w:pPr>
        <w:pStyle w:val="Akapitzlist"/>
        <w:widowControl/>
        <w:numPr>
          <w:ilvl w:val="0"/>
          <w:numId w:val="17"/>
        </w:numPr>
        <w:tabs>
          <w:tab w:val="left" w:pos="357"/>
        </w:tabs>
        <w:ind w:left="426"/>
        <w:jc w:val="both"/>
        <w:rPr>
          <w:rFonts w:ascii="Times New Roman" w:eastAsia="Times New Roman" w:hAnsi="Times New Roman" w:cs="Times New Roman"/>
          <w:color w:val="auto"/>
          <w:sz w:val="22"/>
          <w:szCs w:val="22"/>
          <w:lang w:bidi="ar-SA"/>
        </w:rPr>
      </w:pPr>
      <w:r w:rsidRPr="001B5E36">
        <w:rPr>
          <w:rFonts w:ascii="Times New Roman" w:eastAsia="Times New Roman" w:hAnsi="Times New Roman" w:cs="Times New Roman"/>
          <w:color w:val="auto"/>
          <w:sz w:val="22"/>
          <w:szCs w:val="22"/>
          <w:lang w:bidi="ar-SA"/>
        </w:rPr>
        <w:t xml:space="preserve">Inspektor nadzoru </w:t>
      </w:r>
      <w:r w:rsidR="004634C8">
        <w:rPr>
          <w:rFonts w:ascii="Times New Roman" w:eastAsia="Times New Roman" w:hAnsi="Times New Roman" w:cs="Times New Roman"/>
          <w:color w:val="auto"/>
          <w:sz w:val="22"/>
          <w:szCs w:val="22"/>
          <w:lang w:bidi="ar-SA"/>
        </w:rPr>
        <w:t>geologicznego</w:t>
      </w:r>
      <w:r w:rsidRPr="001B5E36">
        <w:rPr>
          <w:rFonts w:ascii="Times New Roman" w:eastAsia="Times New Roman" w:hAnsi="Times New Roman" w:cs="Times New Roman"/>
          <w:color w:val="auto"/>
          <w:sz w:val="22"/>
          <w:szCs w:val="22"/>
          <w:lang w:bidi="ar-SA"/>
        </w:rPr>
        <w:t xml:space="preserve"> kontroluje przebieg realizacji robót. </w:t>
      </w:r>
      <w:r>
        <w:rPr>
          <w:rFonts w:ascii="Times New Roman" w:eastAsia="Times New Roman" w:hAnsi="Times New Roman" w:cs="Times New Roman"/>
          <w:color w:val="auto"/>
          <w:sz w:val="22"/>
          <w:szCs w:val="22"/>
          <w:lang w:bidi="ar-SA"/>
        </w:rPr>
        <w:t xml:space="preserve">W razie stwierdzenia realizacji </w:t>
      </w:r>
      <w:r w:rsidRPr="001B5E36">
        <w:rPr>
          <w:rFonts w:ascii="Times New Roman" w:eastAsia="Times New Roman" w:hAnsi="Times New Roman" w:cs="Times New Roman"/>
          <w:color w:val="auto"/>
          <w:sz w:val="22"/>
          <w:szCs w:val="22"/>
          <w:lang w:bidi="ar-SA"/>
        </w:rPr>
        <w:t>Umowy w sposób wadliwy lub sprzeczny z Umową powiadamia o tym Zamawiającego.</w:t>
      </w:r>
    </w:p>
    <w:p w:rsidR="00381EE1" w:rsidRPr="00AB537B" w:rsidRDefault="00381EE1" w:rsidP="00381EE1">
      <w:pPr>
        <w:widowControl/>
        <w:numPr>
          <w:ilvl w:val="0"/>
          <w:numId w:val="17"/>
        </w:numPr>
        <w:tabs>
          <w:tab w:val="left" w:pos="357"/>
        </w:tabs>
        <w:ind w:left="426"/>
        <w:jc w:val="both"/>
        <w:rPr>
          <w:rFonts w:ascii="Times New Roman" w:eastAsia="Times New Roman" w:hAnsi="Times New Roman" w:cs="Times New Roman"/>
          <w:color w:val="auto"/>
          <w:sz w:val="22"/>
          <w:szCs w:val="22"/>
          <w:lang w:bidi="ar-SA"/>
        </w:rPr>
      </w:pPr>
      <w:r w:rsidRPr="00AB537B">
        <w:rPr>
          <w:rFonts w:ascii="Times New Roman" w:eastAsia="Times New Roman" w:hAnsi="Times New Roman" w:cs="Times New Roman"/>
          <w:color w:val="auto"/>
          <w:sz w:val="22"/>
          <w:szCs w:val="22"/>
          <w:lang w:bidi="ar-SA"/>
        </w:rPr>
        <w:t>Wykryte wady lub niezgodność z Umową winny być usunięte przez Wykonawcę niezwłocznie lub w terminie uzgodnionym z Inspektorem.</w:t>
      </w:r>
    </w:p>
    <w:p w:rsidR="00381EE1" w:rsidRDefault="00381EE1" w:rsidP="00381EE1">
      <w:pPr>
        <w:widowControl/>
        <w:numPr>
          <w:ilvl w:val="0"/>
          <w:numId w:val="17"/>
        </w:numPr>
        <w:tabs>
          <w:tab w:val="left" w:pos="357"/>
        </w:tabs>
        <w:ind w:left="426"/>
        <w:jc w:val="both"/>
        <w:rPr>
          <w:rFonts w:ascii="Times New Roman" w:eastAsia="Times New Roman" w:hAnsi="Times New Roman" w:cs="Times New Roman"/>
          <w:color w:val="auto"/>
          <w:sz w:val="22"/>
          <w:szCs w:val="22"/>
          <w:lang w:bidi="ar-SA"/>
        </w:rPr>
      </w:pPr>
      <w:r w:rsidRPr="00AB537B">
        <w:rPr>
          <w:rFonts w:ascii="Times New Roman" w:eastAsia="Times New Roman" w:hAnsi="Times New Roman" w:cs="Times New Roman"/>
          <w:color w:val="auto"/>
          <w:sz w:val="22"/>
          <w:szCs w:val="22"/>
          <w:lang w:bidi="ar-SA"/>
        </w:rPr>
        <w:t>Jeżeli Wykonawca nie usunie wykrytych wad lub nie doprowadzi do zgodności robót z Umową w terminie uzgodnionym z Inspektorem, co stanowi istotne naruszenie Umowy, wówczas Zamawiający może zlecić ich usunięcie osobie trzeciej na koszt Wykonawcy bez dodatkowego zawiadomienia.</w:t>
      </w:r>
    </w:p>
    <w:p w:rsidR="00381EE1" w:rsidRDefault="00381EE1" w:rsidP="00381EE1">
      <w:pPr>
        <w:widowControl/>
        <w:numPr>
          <w:ilvl w:val="0"/>
          <w:numId w:val="17"/>
        </w:numPr>
        <w:tabs>
          <w:tab w:val="left" w:pos="357"/>
        </w:tabs>
        <w:ind w:left="426"/>
        <w:jc w:val="both"/>
        <w:rPr>
          <w:rFonts w:ascii="Times New Roman" w:eastAsia="Times New Roman" w:hAnsi="Times New Roman" w:cs="Times New Roman"/>
          <w:color w:val="auto"/>
          <w:sz w:val="22"/>
          <w:szCs w:val="22"/>
          <w:lang w:bidi="ar-SA"/>
        </w:rPr>
      </w:pPr>
      <w:r w:rsidRPr="001B5E36">
        <w:rPr>
          <w:rFonts w:ascii="Times New Roman" w:eastAsia="Times New Roman" w:hAnsi="Times New Roman" w:cs="Times New Roman"/>
          <w:color w:val="auto"/>
          <w:sz w:val="22"/>
          <w:szCs w:val="22"/>
          <w:lang w:bidi="ar-SA"/>
        </w:rPr>
        <w:t>Inspektor ma prawo w każdym momencie realizacji Umowy odrzucić każdą część robót a także użyte materiały i urządzenia, jeżeli nie będą zgodne z wymaganymi założeniami dokumentacji</w:t>
      </w:r>
    </w:p>
    <w:p w:rsidR="00381EE1" w:rsidRPr="001B5E36" w:rsidRDefault="00381EE1" w:rsidP="00381EE1">
      <w:pPr>
        <w:pStyle w:val="Akapitzlist"/>
        <w:widowControl/>
        <w:numPr>
          <w:ilvl w:val="0"/>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7527F">
        <w:rPr>
          <w:rFonts w:ascii="Times New Roman" w:eastAsia="ArialMT" w:hAnsi="Times New Roman" w:cs="Times New Roman"/>
          <w:color w:val="auto"/>
          <w:sz w:val="22"/>
          <w:szCs w:val="22"/>
          <w:lang w:bidi="ar-SA"/>
        </w:rPr>
        <w:t xml:space="preserve">Nad prawidłowym przebiegiem robót, wynikających z warunków niniejszej Umowy wyznacza się do </w:t>
      </w:r>
      <w:proofErr w:type="gramStart"/>
      <w:r w:rsidRPr="0067527F">
        <w:rPr>
          <w:rFonts w:ascii="Times New Roman" w:eastAsia="ArialMT" w:hAnsi="Times New Roman" w:cs="Times New Roman"/>
          <w:color w:val="auto"/>
          <w:sz w:val="22"/>
          <w:szCs w:val="22"/>
          <w:lang w:bidi="ar-SA"/>
        </w:rPr>
        <w:t xml:space="preserve">kontaktu </w:t>
      </w:r>
      <w:r>
        <w:rPr>
          <w:rFonts w:ascii="Times New Roman" w:eastAsia="ArialMT" w:hAnsi="Times New Roman" w:cs="Times New Roman"/>
          <w:color w:val="auto"/>
          <w:sz w:val="22"/>
          <w:szCs w:val="22"/>
          <w:lang w:bidi="ar-SA"/>
        </w:rPr>
        <w:t xml:space="preserve"> ze</w:t>
      </w:r>
      <w:proofErr w:type="gramEnd"/>
      <w:r>
        <w:rPr>
          <w:rFonts w:ascii="Times New Roman" w:eastAsia="ArialMT" w:hAnsi="Times New Roman" w:cs="Times New Roman"/>
          <w:color w:val="auto"/>
          <w:sz w:val="22"/>
          <w:szCs w:val="22"/>
          <w:lang w:bidi="ar-SA"/>
        </w:rPr>
        <w:t xml:space="preserve"> strony </w:t>
      </w:r>
      <w:r w:rsidRPr="001B5E36">
        <w:rPr>
          <w:rFonts w:ascii="Times New Roman" w:eastAsia="Times New Roman" w:hAnsi="Times New Roman" w:cs="Times New Roman"/>
          <w:color w:val="auto"/>
          <w:sz w:val="22"/>
          <w:szCs w:val="22"/>
          <w:lang w:bidi="ar-SA"/>
        </w:rPr>
        <w:t>Wykonawcy</w:t>
      </w:r>
      <w:r w:rsidRPr="001B5E36">
        <w:rPr>
          <w:rFonts w:ascii="Times New Roman" w:eastAsia="ArialMT" w:hAnsi="Times New Roman" w:cs="Times New Roman"/>
          <w:color w:val="auto"/>
          <w:sz w:val="22"/>
          <w:szCs w:val="22"/>
          <w:lang w:bidi="ar-SA"/>
        </w:rPr>
        <w:t xml:space="preserve"> następujące osoby</w:t>
      </w:r>
      <w:r w:rsidRPr="001B5E36">
        <w:rPr>
          <w:rFonts w:ascii="Times New Roman" w:eastAsia="Times New Roman" w:hAnsi="Times New Roman" w:cs="Times New Roman"/>
          <w:color w:val="auto"/>
          <w:sz w:val="22"/>
          <w:szCs w:val="22"/>
          <w:lang w:bidi="ar-SA"/>
        </w:rPr>
        <w:t>:</w:t>
      </w:r>
    </w:p>
    <w:p w:rsidR="00381EE1" w:rsidRPr="00AB537B" w:rsidRDefault="004634C8" w:rsidP="00381EE1">
      <w:pPr>
        <w:widowControl/>
        <w:numPr>
          <w:ilvl w:val="0"/>
          <w:numId w:val="18"/>
        </w:numPr>
        <w:autoSpaceDE w:val="0"/>
        <w:ind w:left="993"/>
        <w:contextualSpacing/>
        <w:jc w:val="both"/>
        <w:rPr>
          <w:rFonts w:ascii="Times New Roman" w:eastAsia="ArialMT" w:hAnsi="Times New Roman" w:cs="Times New Roman"/>
          <w:color w:val="auto"/>
          <w:sz w:val="22"/>
          <w:szCs w:val="22"/>
          <w:lang w:bidi="ar-SA"/>
        </w:rPr>
      </w:pPr>
      <w:r>
        <w:rPr>
          <w:rFonts w:ascii="Times New Roman" w:eastAsia="ArialMT" w:hAnsi="Times New Roman" w:cs="Times New Roman"/>
          <w:color w:val="auto"/>
          <w:sz w:val="22"/>
          <w:szCs w:val="22"/>
          <w:lang w:bidi="ar-SA"/>
        </w:rPr>
        <w:t>……………………</w:t>
      </w:r>
      <w:r w:rsidR="00381EE1" w:rsidRPr="00AB537B">
        <w:rPr>
          <w:rFonts w:ascii="Times New Roman" w:eastAsia="ArialMT" w:hAnsi="Times New Roman" w:cs="Times New Roman"/>
          <w:color w:val="auto"/>
          <w:sz w:val="22"/>
          <w:szCs w:val="22"/>
          <w:lang w:bidi="ar-SA"/>
        </w:rPr>
        <w:t xml:space="preserve">– </w:t>
      </w:r>
      <w:r>
        <w:rPr>
          <w:rFonts w:ascii="Times New Roman" w:eastAsia="ArialMT" w:hAnsi="Times New Roman" w:cs="Times New Roman"/>
          <w:color w:val="auto"/>
          <w:sz w:val="22"/>
          <w:szCs w:val="22"/>
          <w:lang w:bidi="ar-SA"/>
        </w:rPr>
        <w:t>…………………………….</w:t>
      </w:r>
    </w:p>
    <w:p w:rsidR="00381EE1" w:rsidRPr="001B5E36" w:rsidRDefault="00381EE1" w:rsidP="00381EE1">
      <w:pPr>
        <w:pStyle w:val="Akapitzlist"/>
        <w:widowControl/>
        <w:numPr>
          <w:ilvl w:val="0"/>
          <w:numId w:val="17"/>
        </w:numPr>
        <w:autoSpaceDE w:val="0"/>
        <w:ind w:left="426"/>
        <w:jc w:val="both"/>
        <w:rPr>
          <w:rFonts w:ascii="Times New Roman" w:eastAsia="ArialMT" w:hAnsi="Times New Roman" w:cs="Times New Roman"/>
          <w:color w:val="auto"/>
          <w:sz w:val="22"/>
          <w:szCs w:val="22"/>
          <w:lang w:bidi="ar-SA"/>
        </w:rPr>
      </w:pPr>
      <w:r w:rsidRPr="001B5E36">
        <w:rPr>
          <w:rFonts w:ascii="Times New Roman" w:eastAsia="SimSun" w:hAnsi="Times New Roman" w:cs="Times New Roman"/>
          <w:color w:val="auto"/>
          <w:kern w:val="3"/>
          <w:sz w:val="22"/>
          <w:szCs w:val="22"/>
          <w:lang w:eastAsia="zh-CN" w:bidi="hi-IN"/>
        </w:rPr>
        <w:t>Wykonawca zobowiązany jest zapewnić wykonanie i kierowanie robotami specjalistycznymi objętymi umową przez osoby posiadające stosowne kwalifikacje zawodowe i uprawnienia budowlane.</w:t>
      </w:r>
    </w:p>
    <w:p w:rsidR="00381EE1" w:rsidRPr="001B5E36" w:rsidRDefault="00381EE1" w:rsidP="00381EE1">
      <w:pPr>
        <w:pStyle w:val="Akapitzlist"/>
        <w:widowControl/>
        <w:numPr>
          <w:ilvl w:val="0"/>
          <w:numId w:val="17"/>
        </w:numPr>
        <w:autoSpaceDE w:val="0"/>
        <w:ind w:left="426"/>
        <w:jc w:val="both"/>
        <w:rPr>
          <w:rFonts w:ascii="Times New Roman" w:eastAsia="ArialMT" w:hAnsi="Times New Roman" w:cs="Times New Roman"/>
          <w:color w:val="auto"/>
          <w:sz w:val="22"/>
          <w:szCs w:val="22"/>
          <w:lang w:bidi="ar-SA"/>
        </w:rPr>
      </w:pPr>
      <w:r w:rsidRPr="001B5E36">
        <w:rPr>
          <w:rFonts w:ascii="Times New Roman" w:eastAsia="SimSun" w:hAnsi="Times New Roman" w:cs="Times New Roman"/>
          <w:color w:val="auto"/>
          <w:kern w:val="3"/>
          <w:sz w:val="22"/>
          <w:szCs w:val="22"/>
          <w:lang w:eastAsia="zh-CN" w:bidi="hi-IN"/>
        </w:rPr>
        <w:t>Zmiana którejkolwiek</w:t>
      </w:r>
      <w:r w:rsidR="007C7C5B">
        <w:rPr>
          <w:rFonts w:ascii="Times New Roman" w:eastAsia="SimSun" w:hAnsi="Times New Roman" w:cs="Times New Roman"/>
          <w:color w:val="auto"/>
          <w:kern w:val="3"/>
          <w:sz w:val="22"/>
          <w:szCs w:val="22"/>
          <w:lang w:eastAsia="zh-CN" w:bidi="hi-IN"/>
        </w:rPr>
        <w:t xml:space="preserve"> z osób, o których mowa w ust. 7</w:t>
      </w:r>
      <w:r w:rsidRPr="001B5E36">
        <w:rPr>
          <w:rFonts w:ascii="Times New Roman" w:eastAsia="SimSun" w:hAnsi="Times New Roman" w:cs="Times New Roman"/>
          <w:color w:val="auto"/>
          <w:kern w:val="3"/>
          <w:sz w:val="22"/>
          <w:szCs w:val="22"/>
          <w:lang w:eastAsia="zh-CN" w:bidi="hi-IN"/>
        </w:rPr>
        <w:t xml:space="preserve"> w trakcie realizacji przedmiotu niniejszej umowy, musi być uzasadniona przez Wykonawcę na piśmie i wymaga pisemnego zaakceptowania przez Zamawiającego. Zamawiający zaakceptuje taką zmianę w terminie 3 dni od daty przedłożenia propozycji i wyłącznie wtedy, gdy kwalifikacje i doświadczenie wskazanych osób będą takie same lub wyższe od kwalifikacji i doświadczenia wymaganego postanowieniami SWZ oraz wskazanego w ofercie Wykonawcy.</w:t>
      </w:r>
    </w:p>
    <w:p w:rsidR="00381EE1" w:rsidRPr="001B5E36" w:rsidRDefault="00381EE1" w:rsidP="00381EE1">
      <w:pPr>
        <w:pStyle w:val="Akapitzlist"/>
        <w:widowControl/>
        <w:numPr>
          <w:ilvl w:val="0"/>
          <w:numId w:val="17"/>
        </w:numPr>
        <w:autoSpaceDE w:val="0"/>
        <w:ind w:left="426"/>
        <w:jc w:val="both"/>
        <w:rPr>
          <w:rFonts w:ascii="Times New Roman" w:eastAsia="ArialMT" w:hAnsi="Times New Roman" w:cs="Times New Roman"/>
          <w:color w:val="auto"/>
          <w:sz w:val="22"/>
          <w:szCs w:val="22"/>
          <w:lang w:bidi="ar-SA"/>
        </w:rPr>
      </w:pPr>
      <w:r w:rsidRPr="001B5E36">
        <w:rPr>
          <w:rFonts w:ascii="Times New Roman" w:eastAsia="SimSun" w:hAnsi="Times New Roman" w:cs="Times New Roman"/>
          <w:color w:val="auto"/>
          <w:kern w:val="3"/>
          <w:sz w:val="22"/>
          <w:szCs w:val="22"/>
          <w:lang w:eastAsia="zh-CN" w:bidi="hi-IN"/>
        </w:rPr>
        <w:t>Wykonawca musi przedłożyć Zamawiającemu propozycj</w:t>
      </w:r>
      <w:r>
        <w:rPr>
          <w:rFonts w:ascii="Times New Roman" w:eastAsia="SimSun" w:hAnsi="Times New Roman" w:cs="Times New Roman"/>
          <w:color w:val="auto"/>
          <w:kern w:val="3"/>
          <w:sz w:val="22"/>
          <w:szCs w:val="22"/>
          <w:lang w:eastAsia="zh-CN" w:bidi="hi-IN"/>
        </w:rPr>
        <w:t>ę</w:t>
      </w:r>
      <w:r w:rsidR="007C7C5B">
        <w:rPr>
          <w:rFonts w:ascii="Times New Roman" w:eastAsia="SimSun" w:hAnsi="Times New Roman" w:cs="Times New Roman"/>
          <w:color w:val="auto"/>
          <w:kern w:val="3"/>
          <w:sz w:val="22"/>
          <w:szCs w:val="22"/>
          <w:lang w:eastAsia="zh-CN" w:bidi="hi-IN"/>
        </w:rPr>
        <w:t xml:space="preserve"> zmiany, o której mowa w ust. 9</w:t>
      </w:r>
      <w:r w:rsidRPr="001B5E36">
        <w:rPr>
          <w:rFonts w:ascii="Times New Roman" w:eastAsia="SimSun" w:hAnsi="Times New Roman" w:cs="Times New Roman"/>
          <w:color w:val="auto"/>
          <w:kern w:val="3"/>
          <w:sz w:val="22"/>
          <w:szCs w:val="22"/>
          <w:lang w:eastAsia="zh-CN" w:bidi="hi-IN"/>
        </w:rPr>
        <w:t xml:space="preserve">, nie później niż 7 dni przed planowanym skierowaniem do kierowania robotami którejkolwiek osoby. Jakakolwiek przerwa w realizacji przedmiotu umowy wynikająca z braku kierownictwa robót będzie </w:t>
      </w:r>
      <w:proofErr w:type="gramStart"/>
      <w:r w:rsidRPr="001B5E36">
        <w:rPr>
          <w:rFonts w:ascii="Times New Roman" w:eastAsia="SimSun" w:hAnsi="Times New Roman" w:cs="Times New Roman"/>
          <w:color w:val="auto"/>
          <w:kern w:val="3"/>
          <w:sz w:val="22"/>
          <w:szCs w:val="22"/>
          <w:lang w:eastAsia="zh-CN" w:bidi="hi-IN"/>
        </w:rPr>
        <w:t>traktowana jako</w:t>
      </w:r>
      <w:proofErr w:type="gramEnd"/>
      <w:r w:rsidRPr="001B5E36">
        <w:rPr>
          <w:rFonts w:ascii="Times New Roman" w:eastAsia="SimSun" w:hAnsi="Times New Roman" w:cs="Times New Roman"/>
          <w:color w:val="auto"/>
          <w:kern w:val="3"/>
          <w:sz w:val="22"/>
          <w:szCs w:val="22"/>
          <w:lang w:eastAsia="zh-CN" w:bidi="hi-IN"/>
        </w:rPr>
        <w:t xml:space="preserve"> przerwa wynikła z przyczyn zależnych od Wykonawcy i nie może stanowić podstawy do zmiany terminu zakończenia robót.</w:t>
      </w:r>
    </w:p>
    <w:p w:rsidR="00381EE1" w:rsidRPr="001B5E36" w:rsidRDefault="00381EE1" w:rsidP="00381EE1">
      <w:pPr>
        <w:pStyle w:val="Akapitzlist"/>
        <w:widowControl/>
        <w:numPr>
          <w:ilvl w:val="0"/>
          <w:numId w:val="17"/>
        </w:numPr>
        <w:autoSpaceDE w:val="0"/>
        <w:ind w:left="426"/>
        <w:jc w:val="both"/>
        <w:rPr>
          <w:rFonts w:ascii="Times New Roman" w:eastAsia="ArialMT" w:hAnsi="Times New Roman" w:cs="Times New Roman"/>
          <w:color w:val="auto"/>
          <w:sz w:val="22"/>
          <w:szCs w:val="22"/>
          <w:lang w:bidi="ar-SA"/>
        </w:rPr>
      </w:pPr>
      <w:r w:rsidRPr="001B5E36">
        <w:rPr>
          <w:rFonts w:ascii="Times New Roman" w:eastAsia="SimSun" w:hAnsi="Times New Roman" w:cs="Times New Roman"/>
          <w:color w:val="auto"/>
          <w:kern w:val="3"/>
          <w:sz w:val="22"/>
          <w:szCs w:val="22"/>
          <w:lang w:eastAsia="zh-CN" w:bidi="hi-IN"/>
        </w:rPr>
        <w:t>Zaakceptowana przez Zamawiającego zmiana którejkolwiek</w:t>
      </w:r>
      <w:r>
        <w:rPr>
          <w:rFonts w:ascii="Times New Roman" w:eastAsia="SimSun" w:hAnsi="Times New Roman" w:cs="Times New Roman"/>
          <w:color w:val="auto"/>
          <w:kern w:val="3"/>
          <w:sz w:val="22"/>
          <w:szCs w:val="22"/>
          <w:lang w:eastAsia="zh-CN" w:bidi="hi-IN"/>
        </w:rPr>
        <w:t xml:space="preserve"> z o</w:t>
      </w:r>
      <w:r w:rsidR="00B6225C">
        <w:rPr>
          <w:rFonts w:ascii="Times New Roman" w:eastAsia="SimSun" w:hAnsi="Times New Roman" w:cs="Times New Roman"/>
          <w:color w:val="auto"/>
          <w:kern w:val="3"/>
          <w:sz w:val="22"/>
          <w:szCs w:val="22"/>
          <w:lang w:eastAsia="zh-CN" w:bidi="hi-IN"/>
        </w:rPr>
        <w:t>sób, o których mowa w ust. 2 i 7</w:t>
      </w:r>
      <w:r w:rsidRPr="001B5E36">
        <w:rPr>
          <w:rFonts w:ascii="Times New Roman" w:eastAsia="SimSun" w:hAnsi="Times New Roman" w:cs="Times New Roman"/>
          <w:color w:val="auto"/>
          <w:kern w:val="3"/>
          <w:sz w:val="22"/>
          <w:szCs w:val="22"/>
          <w:lang w:eastAsia="zh-CN" w:bidi="hi-IN"/>
        </w:rPr>
        <w:t xml:space="preserve"> nie wymaga aneksu do niniejszej umowy.</w:t>
      </w:r>
    </w:p>
    <w:p w:rsidR="00381EE1" w:rsidRPr="00101BE8" w:rsidRDefault="00381EE1" w:rsidP="00381EE1">
      <w:pPr>
        <w:pStyle w:val="Akapitzlist"/>
        <w:widowControl/>
        <w:numPr>
          <w:ilvl w:val="0"/>
          <w:numId w:val="17"/>
        </w:numPr>
        <w:autoSpaceDE w:val="0"/>
        <w:ind w:left="426"/>
        <w:jc w:val="both"/>
        <w:rPr>
          <w:rFonts w:ascii="Times New Roman" w:eastAsia="ArialMT" w:hAnsi="Times New Roman" w:cs="Times New Roman"/>
          <w:color w:val="auto"/>
          <w:sz w:val="22"/>
          <w:szCs w:val="22"/>
          <w:lang w:bidi="ar-SA"/>
        </w:rPr>
      </w:pPr>
      <w:r w:rsidRPr="001B5E36">
        <w:rPr>
          <w:rFonts w:ascii="Times New Roman" w:eastAsia="SimSun" w:hAnsi="Times New Roman" w:cs="Times New Roman"/>
          <w:color w:val="auto"/>
          <w:kern w:val="3"/>
          <w:sz w:val="22"/>
          <w:szCs w:val="22"/>
          <w:lang w:eastAsia="zh-CN" w:bidi="hi-IN"/>
        </w:rPr>
        <w:t>Skierowanie, bez akceptacji Zamawiającego, do kierowania robotami innych osób niż wskazane w ofercie Wykonawcy lub wykazie podstawowej kadry kierowniczej stanowi podstawę odstąpienia od umowy przez Zamawiającego z winy Wykonawcy.</w:t>
      </w:r>
    </w:p>
    <w:p w:rsidR="00381EE1" w:rsidRPr="00AB537B" w:rsidRDefault="00381EE1" w:rsidP="00381EE1">
      <w:pPr>
        <w:widowControl/>
        <w:spacing w:after="160"/>
        <w:ind w:right="-6"/>
        <w:contextualSpacing/>
        <w:jc w:val="both"/>
        <w:outlineLvl w:val="0"/>
        <w:rPr>
          <w:rFonts w:ascii="Times New Roman" w:eastAsia="Times New Roman" w:hAnsi="Times New Roman" w:cs="Times New Roman"/>
          <w:bCs/>
          <w:vanish/>
          <w:color w:val="auto"/>
          <w:kern w:val="32"/>
          <w:sz w:val="22"/>
          <w:szCs w:val="22"/>
          <w:lang w:bidi="ar-SA"/>
        </w:rPr>
      </w:pPr>
    </w:p>
    <w:p w:rsidR="00381EE1" w:rsidRPr="00AB537B" w:rsidRDefault="00381EE1" w:rsidP="00381EE1">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lang w:eastAsia="ar-SA" w:bidi="ar-SA"/>
        </w:rPr>
      </w:pPr>
    </w:p>
    <w:p w:rsidR="00381EE1" w:rsidRDefault="00381EE1" w:rsidP="00381EE1">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xml:space="preserve"> § 7</w:t>
      </w:r>
    </w:p>
    <w:p w:rsidR="00381EE1" w:rsidRPr="00EB5AC8" w:rsidRDefault="00381EE1" w:rsidP="00381EE1">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u w:val="single"/>
          <w:lang w:eastAsia="ar-SA" w:bidi="ar-SA"/>
        </w:rPr>
      </w:pPr>
      <w:r w:rsidRPr="00EB5AC8">
        <w:rPr>
          <w:rFonts w:ascii="Times New Roman" w:eastAsia="Times New Roman" w:hAnsi="Times New Roman" w:cs="Times New Roman"/>
          <w:b/>
          <w:color w:val="auto"/>
          <w:sz w:val="22"/>
          <w:szCs w:val="22"/>
          <w:u w:val="single"/>
          <w:lang w:eastAsia="ar-SA" w:bidi="ar-SA"/>
        </w:rPr>
        <w:t>Harmonogram</w:t>
      </w:r>
    </w:p>
    <w:p w:rsidR="00381EE1" w:rsidRPr="00EB5AC8" w:rsidRDefault="00381EE1" w:rsidP="00381EE1">
      <w:pPr>
        <w:pStyle w:val="Akapitzlist"/>
        <w:widowControl/>
        <w:numPr>
          <w:ilvl w:val="1"/>
          <w:numId w:val="30"/>
        </w:numPr>
        <w:tabs>
          <w:tab w:val="clear" w:pos="1437"/>
          <w:tab w:val="num" w:pos="426"/>
        </w:tabs>
        <w:autoSpaceDE w:val="0"/>
        <w:autoSpaceDN w:val="0"/>
        <w:adjustRightInd w:val="0"/>
        <w:spacing w:after="21"/>
        <w:ind w:left="426"/>
        <w:jc w:val="both"/>
        <w:rPr>
          <w:rFonts w:ascii="Times New Roman" w:eastAsiaTheme="minorHAnsi" w:hAnsi="Times New Roman" w:cs="Times New Roman"/>
          <w:sz w:val="22"/>
          <w:szCs w:val="22"/>
          <w:lang w:eastAsia="en-US" w:bidi="ar-SA"/>
        </w:rPr>
      </w:pPr>
      <w:r w:rsidRPr="00EB5AC8">
        <w:rPr>
          <w:rFonts w:ascii="Times New Roman" w:eastAsiaTheme="minorHAnsi" w:hAnsi="Times New Roman" w:cs="Times New Roman"/>
          <w:iCs/>
          <w:sz w:val="22"/>
          <w:szCs w:val="22"/>
          <w:lang w:eastAsia="en-US" w:bidi="ar-SA"/>
        </w:rPr>
        <w:t xml:space="preserve">Wykonawca </w:t>
      </w:r>
      <w:r w:rsidRPr="00EB5AC8">
        <w:rPr>
          <w:rFonts w:ascii="Times New Roman" w:eastAsiaTheme="minorHAnsi" w:hAnsi="Times New Roman" w:cs="Times New Roman"/>
          <w:sz w:val="22"/>
          <w:szCs w:val="22"/>
          <w:lang w:eastAsia="en-US" w:bidi="ar-SA"/>
        </w:rPr>
        <w:t xml:space="preserve">w terminie 14 dni od dnia zawarcia umowy przedłoży do akceptacji </w:t>
      </w:r>
      <w:r w:rsidRPr="00EB5AC8">
        <w:rPr>
          <w:rFonts w:ascii="Times New Roman" w:eastAsiaTheme="minorHAnsi" w:hAnsi="Times New Roman" w:cs="Times New Roman"/>
          <w:iCs/>
          <w:sz w:val="22"/>
          <w:szCs w:val="22"/>
          <w:lang w:eastAsia="en-US" w:bidi="ar-SA"/>
        </w:rPr>
        <w:t xml:space="preserve">Zamawiającemu </w:t>
      </w:r>
      <w:r w:rsidRPr="00EB5AC8">
        <w:rPr>
          <w:rFonts w:ascii="Times New Roman" w:eastAsiaTheme="minorHAnsi" w:hAnsi="Times New Roman" w:cs="Times New Roman"/>
          <w:sz w:val="22"/>
          <w:szCs w:val="22"/>
          <w:lang w:eastAsia="en-US" w:bidi="ar-SA"/>
        </w:rPr>
        <w:t xml:space="preserve">Harmonogram Rzeczowo-Finansowy realizacji zamówienia, w szczegółowości nie mniejszej jak główne elementy wymienione w przedmiarze robót. </w:t>
      </w:r>
      <w:r w:rsidRPr="00EB5AC8">
        <w:rPr>
          <w:rFonts w:ascii="Times New Roman" w:eastAsiaTheme="minorHAnsi" w:hAnsi="Times New Roman" w:cs="Times New Roman"/>
          <w:iCs/>
          <w:sz w:val="22"/>
          <w:szCs w:val="22"/>
          <w:lang w:eastAsia="en-US" w:bidi="ar-SA"/>
        </w:rPr>
        <w:t xml:space="preserve">Zamawiający </w:t>
      </w:r>
      <w:r w:rsidRPr="00EB5AC8">
        <w:rPr>
          <w:rFonts w:ascii="Times New Roman" w:eastAsiaTheme="minorHAnsi" w:hAnsi="Times New Roman" w:cs="Times New Roman"/>
          <w:sz w:val="22"/>
          <w:szCs w:val="22"/>
          <w:lang w:eastAsia="en-US" w:bidi="ar-SA"/>
        </w:rPr>
        <w:t xml:space="preserve">dokonuje akceptacji lub zgłasza uwagi w terminie 7 dni. W razie konieczności powyższą procedurę powtarza się. Bieg procedury zatwierdzania Harmonogramu nie zwalnia </w:t>
      </w:r>
      <w:r w:rsidRPr="00EB5AC8">
        <w:rPr>
          <w:rFonts w:ascii="Times New Roman" w:eastAsiaTheme="minorHAnsi" w:hAnsi="Times New Roman" w:cs="Times New Roman"/>
          <w:iCs/>
          <w:sz w:val="22"/>
          <w:szCs w:val="22"/>
          <w:lang w:eastAsia="en-US" w:bidi="ar-SA"/>
        </w:rPr>
        <w:t xml:space="preserve">Wykonawcy </w:t>
      </w:r>
      <w:r w:rsidRPr="00EB5AC8">
        <w:rPr>
          <w:rFonts w:ascii="Times New Roman" w:eastAsiaTheme="minorHAnsi" w:hAnsi="Times New Roman" w:cs="Times New Roman"/>
          <w:sz w:val="22"/>
          <w:szCs w:val="22"/>
          <w:lang w:eastAsia="en-US" w:bidi="ar-SA"/>
        </w:rPr>
        <w:t xml:space="preserve">od rozpoczęcia robót w terminie, o którym mowa w §5 ust.1 Umowy. </w:t>
      </w:r>
    </w:p>
    <w:p w:rsidR="00381EE1" w:rsidRPr="00EB5AC8" w:rsidRDefault="00381EE1" w:rsidP="00381EE1">
      <w:pPr>
        <w:pStyle w:val="Akapitzlist"/>
        <w:widowControl/>
        <w:numPr>
          <w:ilvl w:val="1"/>
          <w:numId w:val="30"/>
        </w:numPr>
        <w:tabs>
          <w:tab w:val="clear" w:pos="1437"/>
          <w:tab w:val="num" w:pos="426"/>
        </w:tabs>
        <w:autoSpaceDE w:val="0"/>
        <w:autoSpaceDN w:val="0"/>
        <w:adjustRightInd w:val="0"/>
        <w:ind w:left="426"/>
        <w:jc w:val="both"/>
        <w:rPr>
          <w:rFonts w:ascii="Times New Roman" w:eastAsiaTheme="minorHAnsi" w:hAnsi="Times New Roman" w:cs="Times New Roman"/>
          <w:color w:val="auto"/>
          <w:sz w:val="22"/>
          <w:szCs w:val="22"/>
          <w:lang w:eastAsia="en-US" w:bidi="ar-SA"/>
        </w:rPr>
      </w:pPr>
      <w:r w:rsidRPr="00EB5AC8">
        <w:rPr>
          <w:rFonts w:ascii="Times New Roman" w:eastAsiaTheme="minorHAnsi" w:hAnsi="Times New Roman" w:cs="Times New Roman"/>
          <w:sz w:val="22"/>
          <w:szCs w:val="22"/>
          <w:lang w:eastAsia="en-US" w:bidi="ar-SA"/>
        </w:rPr>
        <w:t xml:space="preserve">Harmonogram stanowi </w:t>
      </w:r>
      <w:r>
        <w:rPr>
          <w:rFonts w:ascii="Times New Roman" w:eastAsiaTheme="minorHAnsi" w:hAnsi="Times New Roman" w:cs="Times New Roman"/>
          <w:sz w:val="22"/>
          <w:szCs w:val="22"/>
          <w:lang w:eastAsia="en-US" w:bidi="ar-SA"/>
        </w:rPr>
        <w:t>załącznik nr 5</w:t>
      </w:r>
      <w:r w:rsidRPr="00EB5AC8">
        <w:rPr>
          <w:rFonts w:ascii="Times New Roman" w:eastAsiaTheme="minorHAnsi" w:hAnsi="Times New Roman" w:cs="Times New Roman"/>
          <w:sz w:val="22"/>
          <w:szCs w:val="22"/>
          <w:lang w:eastAsia="en-US" w:bidi="ar-SA"/>
        </w:rPr>
        <w:t xml:space="preserve"> do umowy </w:t>
      </w:r>
    </w:p>
    <w:p w:rsidR="00381EE1" w:rsidRPr="00EB5AC8" w:rsidRDefault="00381EE1" w:rsidP="00381EE1">
      <w:pPr>
        <w:pStyle w:val="Akapitzlist"/>
        <w:widowControl/>
        <w:numPr>
          <w:ilvl w:val="1"/>
          <w:numId w:val="30"/>
        </w:numPr>
        <w:tabs>
          <w:tab w:val="clear" w:pos="1437"/>
          <w:tab w:val="num" w:pos="426"/>
        </w:tabs>
        <w:autoSpaceDE w:val="0"/>
        <w:autoSpaceDN w:val="0"/>
        <w:adjustRightInd w:val="0"/>
        <w:ind w:left="426"/>
        <w:jc w:val="both"/>
        <w:rPr>
          <w:rFonts w:ascii="Times New Roman" w:eastAsiaTheme="minorHAnsi" w:hAnsi="Times New Roman" w:cs="Times New Roman"/>
          <w:color w:val="auto"/>
          <w:sz w:val="22"/>
          <w:szCs w:val="22"/>
          <w:lang w:eastAsia="en-US" w:bidi="ar-SA"/>
        </w:rPr>
      </w:pPr>
      <w:r w:rsidRPr="00EB5AC8">
        <w:rPr>
          <w:rFonts w:ascii="Times New Roman" w:eastAsiaTheme="minorHAnsi" w:hAnsi="Times New Roman" w:cs="Times New Roman"/>
          <w:color w:val="auto"/>
          <w:sz w:val="22"/>
          <w:szCs w:val="22"/>
          <w:lang w:eastAsia="en-US" w:bidi="ar-SA"/>
        </w:rPr>
        <w:t xml:space="preserve">Zmiana Harmonogramu nie wymaga formy aneksu do Umowy. </w:t>
      </w:r>
    </w:p>
    <w:p w:rsidR="00381EE1" w:rsidRPr="00EB5AC8" w:rsidRDefault="00381EE1" w:rsidP="00381EE1">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u w:val="single"/>
          <w:lang w:eastAsia="ar-SA" w:bidi="ar-SA"/>
        </w:rPr>
      </w:pPr>
    </w:p>
    <w:p w:rsidR="00381EE1" w:rsidRDefault="00381EE1" w:rsidP="00381EE1">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§8</w:t>
      </w:r>
    </w:p>
    <w:p w:rsidR="00381EE1" w:rsidRDefault="00381EE1" w:rsidP="00381EE1">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u w:val="single"/>
          <w:lang w:eastAsia="ar-SA" w:bidi="ar-SA"/>
        </w:rPr>
      </w:pPr>
      <w:r w:rsidRPr="00EB5AC8">
        <w:rPr>
          <w:rFonts w:ascii="Times New Roman" w:eastAsia="Times New Roman" w:hAnsi="Times New Roman" w:cs="Times New Roman"/>
          <w:b/>
          <w:color w:val="auto"/>
          <w:sz w:val="22"/>
          <w:szCs w:val="22"/>
          <w:u w:val="single"/>
          <w:lang w:eastAsia="ar-SA" w:bidi="ar-SA"/>
        </w:rPr>
        <w:t>Podwykonawcy</w:t>
      </w:r>
    </w:p>
    <w:p w:rsidR="00381EE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eastAsia="ar-SA" w:bidi="ar-SA"/>
        </w:rPr>
        <w:t>Wykonawca oświadcza, że zarówno on jak i podwykonawcy, k</w:t>
      </w:r>
      <w:r>
        <w:rPr>
          <w:rFonts w:ascii="Times New Roman" w:eastAsia="Times New Roman" w:hAnsi="Times New Roman" w:cs="Times New Roman"/>
          <w:color w:val="auto"/>
          <w:sz w:val="22"/>
          <w:szCs w:val="22"/>
          <w:lang w:eastAsia="ar-SA" w:bidi="ar-SA"/>
        </w:rPr>
        <w:t>tórych zatrudni do wykonywania p</w:t>
      </w:r>
      <w:r w:rsidRPr="00B23DBB">
        <w:rPr>
          <w:rFonts w:ascii="Times New Roman" w:eastAsia="Times New Roman" w:hAnsi="Times New Roman" w:cs="Times New Roman"/>
          <w:color w:val="auto"/>
          <w:sz w:val="22"/>
          <w:szCs w:val="22"/>
          <w:lang w:eastAsia="ar-SA" w:bidi="ar-SA"/>
        </w:rPr>
        <w:t>rzedmiotu umowy, posiadają niezbędne umiejętności, uprawnienia i personel do wykonania tych zobowiązań oraz że zawodowo trudnią się wykonywaniem czynności objętych Umową.</w:t>
      </w:r>
    </w:p>
    <w:p w:rsidR="00381EE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eastAsia="ar-SA" w:bidi="ar-SA"/>
        </w:rPr>
        <w:t xml:space="preserve">Wykonawca wskaże części zamówienia, których wykonanie zamierza powierzyć podwykonawcom i poda nazwy albo imiona i nazwiska oraz dane kontaktowe podwykonawców i osób do kontaktu z nimi zaangażowanych w roboty wykonywane w miejscu podlegającym bezpośredniemu nadzorowi Zamawiającego. </w:t>
      </w:r>
    </w:p>
    <w:p w:rsidR="00381EE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eastAsia="ar-SA" w:bidi="ar-SA"/>
        </w:rPr>
        <w:t>W trakcie realizacji Umowy Wykonawca może zmieniać podwykonawców. Zmiana podwykonawcy wymaga pisemnej zgody Zamawiającego pod rygorem odstąpienia od Umowy. W przypadku zmiany podwykonawcy postanowienia niniejszego paragrafu stosuje się odpowiednio.</w:t>
      </w:r>
    </w:p>
    <w:p w:rsidR="00381EE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eastAsia="ar-SA" w:bidi="ar-SA"/>
        </w:rPr>
        <w:t xml:space="preserve">Jeżeli zmiana albo rezygnacja z podwykonawcy dotyczy podmiotu, na którego zasoby </w:t>
      </w:r>
      <w:proofErr w:type="gramStart"/>
      <w:r w:rsidRPr="00B23DBB">
        <w:rPr>
          <w:rFonts w:ascii="Times New Roman" w:eastAsia="Times New Roman" w:hAnsi="Times New Roman" w:cs="Times New Roman"/>
          <w:color w:val="auto"/>
          <w:sz w:val="22"/>
          <w:szCs w:val="22"/>
          <w:lang w:eastAsia="ar-SA" w:bidi="ar-SA"/>
        </w:rPr>
        <w:t>Wykonawca  powoływał</w:t>
      </w:r>
      <w:proofErr w:type="gramEnd"/>
      <w:r w:rsidRPr="00B23DBB">
        <w:rPr>
          <w:rFonts w:ascii="Times New Roman" w:eastAsia="Times New Roman" w:hAnsi="Times New Roman" w:cs="Times New Roman"/>
          <w:color w:val="auto"/>
          <w:sz w:val="22"/>
          <w:szCs w:val="22"/>
          <w:lang w:eastAsia="ar-SA" w:bidi="ar-SA"/>
        </w:rPr>
        <w:t xml:space="preserve">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załączając w tym celu odpowiednie dokumenty jakie wymagane były przez Zamawiającego w trakcie prowadzonego postępowania.</w:t>
      </w:r>
    </w:p>
    <w:p w:rsidR="00381EE1" w:rsidRPr="00B3521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000000" w:themeColor="text1"/>
          <w:sz w:val="22"/>
          <w:szCs w:val="22"/>
          <w:lang w:eastAsia="ar-SA" w:bidi="ar-SA"/>
        </w:rPr>
      </w:pPr>
      <w:r w:rsidRPr="00B35211">
        <w:rPr>
          <w:rFonts w:ascii="Times New Roman" w:eastAsia="Times New Roman" w:hAnsi="Times New Roman" w:cs="Times New Roman"/>
          <w:color w:val="000000" w:themeColor="text1"/>
          <w:sz w:val="22"/>
          <w:szCs w:val="22"/>
          <w:lang w:bidi="ar-SA"/>
        </w:rPr>
        <w:t>Podzlecanie robót przez Wykonawcę podwykonawcom lub dalszym podwykonawcom niewymienionym w ust. 2 w trakcie realizacji przedmiotu Umowy może nastąpić za zgodą Zamawiającego i o ile nie zmieni to warunków SWZ.</w:t>
      </w:r>
    </w:p>
    <w:p w:rsidR="00381EE1" w:rsidRPr="00B35211" w:rsidRDefault="00381EE1" w:rsidP="00381EE1">
      <w:pPr>
        <w:widowControl/>
        <w:suppressAutoHyphens/>
        <w:ind w:left="-76"/>
        <w:jc w:val="both"/>
        <w:rPr>
          <w:rFonts w:ascii="Times New Roman" w:eastAsia="Times New Roman" w:hAnsi="Times New Roman" w:cs="Times New Roman"/>
          <w:color w:val="auto"/>
          <w:sz w:val="22"/>
          <w:szCs w:val="22"/>
          <w:lang w:eastAsia="ar-SA" w:bidi="ar-SA"/>
        </w:rPr>
      </w:pPr>
    </w:p>
    <w:p w:rsidR="00381EE1" w:rsidRPr="00B3521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eastAsia="ar-SA" w:bidi="ar-SA"/>
        </w:rPr>
        <w:t>W przypadku powierzenia wykonania części zamówienia podwykonawcom Wykonawca odpowiada za działania lub zaniechania podwykonawców jak za własne. Powierzenie wykonania części zamówienia podwykonawcom nie zwalnia Wykonawcy z odpowiedzialności za należyte wykonanie.</w:t>
      </w:r>
    </w:p>
    <w:p w:rsidR="00381EE1" w:rsidRPr="00B3521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000000" w:themeColor="text1"/>
          <w:sz w:val="22"/>
          <w:szCs w:val="22"/>
          <w:lang w:eastAsia="ar-SA" w:bidi="ar-SA"/>
        </w:rPr>
      </w:pPr>
      <w:r w:rsidRPr="00B35211">
        <w:rPr>
          <w:rFonts w:ascii="Times New Roman" w:eastAsia="Times New Roman" w:hAnsi="Times New Roman" w:cs="Times New Roman"/>
          <w:color w:val="000000" w:themeColor="text1"/>
          <w:sz w:val="22"/>
          <w:szCs w:val="22"/>
          <w:lang w:bidi="ar-SA"/>
        </w:rPr>
        <w:t>Wykonawca zobowiązany jest na żądanie Zamawiającego udzielić mu wszelkich informacji dotyczących podwykonawców lub dalszych podwykonawców.</w:t>
      </w:r>
    </w:p>
    <w:p w:rsidR="00381EE1" w:rsidRPr="00B3521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000000" w:themeColor="text1"/>
          <w:sz w:val="22"/>
          <w:szCs w:val="22"/>
          <w:lang w:eastAsia="ar-SA" w:bidi="ar-SA"/>
        </w:rPr>
      </w:pPr>
      <w:r w:rsidRPr="00B35211">
        <w:rPr>
          <w:rFonts w:ascii="Times New Roman" w:eastAsia="Times New Roman" w:hAnsi="Times New Roman" w:cs="Times New Roman"/>
          <w:color w:val="000000" w:themeColor="text1"/>
          <w:sz w:val="22"/>
          <w:szCs w:val="22"/>
          <w:lang w:bidi="ar-SA"/>
        </w:rPr>
        <w:t>Wykonawca ponosi wobec Zamawiającego pełną odpowiedzialność za roboty, które wykonuje przy pomocy podwykonawców lub dalszych podwykonawców.</w:t>
      </w:r>
    </w:p>
    <w:p w:rsidR="00381EE1" w:rsidRPr="00B3521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000000" w:themeColor="text1"/>
          <w:sz w:val="22"/>
          <w:szCs w:val="22"/>
          <w:lang w:eastAsia="ar-SA" w:bidi="ar-SA"/>
        </w:rPr>
      </w:pPr>
      <w:r w:rsidRPr="00B35211">
        <w:rPr>
          <w:rFonts w:ascii="Times New Roman" w:eastAsia="Times New Roman" w:hAnsi="Times New Roman" w:cs="Times New Roman"/>
          <w:color w:val="000000" w:themeColor="text1"/>
          <w:sz w:val="22"/>
          <w:szCs w:val="22"/>
          <w:lang w:bidi="ar-SA"/>
        </w:rPr>
        <w:t>W przypadku powierzenia części robót (prac) podwykonawcom lub dalszym podwykonawcom, Wykonawca ponosi pełną odpowiedzialność za ich należyte wykonanie oraz odpowiada za zapłatę wynagrodzenia za roboty wykonane przez podwykonawców lub dalszych podwykonawców. Zlecenie wykonania części robót podwykonawcom lub dalszym podwykonawcom nie zmienia zobowiązań Wykonawcy wobec Zamawiającego. Za wykonanie tej części robót Wykonawca odpowiedzialny jest za działania, uchybienia i zaniechania podwykonawców i ich pracowników, a także dalszych podwykonawców jak za działania własne.</w:t>
      </w:r>
    </w:p>
    <w:p w:rsidR="00381EE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auto"/>
          <w:sz w:val="22"/>
          <w:szCs w:val="22"/>
          <w:lang w:eastAsia="ar-SA" w:bidi="ar-SA"/>
        </w:rPr>
      </w:pPr>
      <w:r>
        <w:rPr>
          <w:rFonts w:ascii="Times New Roman" w:eastAsia="Times New Roman" w:hAnsi="Times New Roman" w:cs="Times New Roman"/>
          <w:color w:val="auto"/>
          <w:sz w:val="22"/>
          <w:szCs w:val="22"/>
          <w:lang w:eastAsia="ar-SA" w:bidi="ar-SA"/>
        </w:rPr>
        <w:t>Wykonawca może w trakcie realizacji inwestycji wykonywać przedmiot umowy przy udziale podwykonawców lub dalszych podwykonawców, zawierając z nimi stosowne umowy w formie pisemnej pod rygorem nieważności, uwzględniając w szczególności poniższe postanowienia.</w:t>
      </w:r>
    </w:p>
    <w:p w:rsidR="00381EE1"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bidi="ar-SA"/>
        </w:rPr>
        <w:t>Zawarcie umowy z podwykonawcą lub dalszym podwykonawcą wymaga pisemnej zgody Zamawiającego przed jej zawarciem.</w:t>
      </w:r>
    </w:p>
    <w:p w:rsidR="00381EE1" w:rsidRPr="00580648"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auto"/>
          <w:sz w:val="22"/>
          <w:szCs w:val="22"/>
          <w:lang w:eastAsia="ar-SA" w:bidi="ar-SA"/>
        </w:rPr>
      </w:pPr>
      <w:r w:rsidRPr="00580648">
        <w:rPr>
          <w:rFonts w:ascii="Times New Roman" w:eastAsia="Times New Roman" w:hAnsi="Times New Roman" w:cs="Times New Roman"/>
          <w:color w:val="auto"/>
          <w:sz w:val="22"/>
          <w:szCs w:val="22"/>
          <w:lang w:bidi="ar-SA"/>
        </w:rPr>
        <w:t>Wykonawca, podwykonawca lub dalszy podwykonawca zamówienia na roboty budowlane, zamierzający zawrzeć umowę o podwykonawstwo lub dalsze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381EE1" w:rsidRPr="00B23DBB" w:rsidRDefault="00381EE1" w:rsidP="00381EE1">
      <w:pPr>
        <w:pStyle w:val="Akapitzlist"/>
        <w:widowControl/>
        <w:numPr>
          <w:ilvl w:val="0"/>
          <w:numId w:val="33"/>
        </w:numPr>
        <w:suppressAutoHyphens/>
        <w:ind w:left="284"/>
        <w:jc w:val="both"/>
        <w:rPr>
          <w:rFonts w:ascii="Times New Roman" w:eastAsia="Times New Roman" w:hAnsi="Times New Roman" w:cs="Times New Roman"/>
          <w:color w:val="auto"/>
          <w:sz w:val="22"/>
          <w:szCs w:val="22"/>
          <w:lang w:eastAsia="ar-SA" w:bidi="ar-SA"/>
        </w:rPr>
      </w:pPr>
      <w:r>
        <w:rPr>
          <w:rFonts w:ascii="Times New Roman" w:eastAsia="Times New Roman" w:hAnsi="Times New Roman" w:cs="Times New Roman"/>
          <w:color w:val="auto"/>
          <w:sz w:val="22"/>
          <w:szCs w:val="22"/>
          <w:lang w:bidi="ar-SA"/>
        </w:rPr>
        <w:t>Projekt umowy</w:t>
      </w:r>
      <w:r w:rsidRPr="00B23DBB">
        <w:rPr>
          <w:rFonts w:ascii="Times New Roman" w:eastAsia="Times New Roman" w:hAnsi="Times New Roman" w:cs="Times New Roman"/>
          <w:color w:val="auto"/>
          <w:sz w:val="22"/>
          <w:szCs w:val="22"/>
          <w:lang w:bidi="ar-SA"/>
        </w:rPr>
        <w:t xml:space="preserve"> z podwykonawcą lub dalszym podwykonawcą musi zawierać:</w:t>
      </w:r>
    </w:p>
    <w:p w:rsidR="00381EE1" w:rsidRPr="00B23DBB" w:rsidRDefault="00381EE1" w:rsidP="00381EE1">
      <w:pPr>
        <w:widowControl/>
        <w:numPr>
          <w:ilvl w:val="1"/>
          <w:numId w:val="19"/>
        </w:numPr>
        <w:spacing w:after="200"/>
        <w:ind w:left="567"/>
        <w:contextualSpacing/>
        <w:jc w:val="both"/>
        <w:rPr>
          <w:rFonts w:ascii="Times New Roman" w:eastAsia="Times New Roman" w:hAnsi="Times New Roman" w:cs="Times New Roman"/>
          <w:b/>
          <w:color w:val="auto"/>
          <w:sz w:val="22"/>
          <w:szCs w:val="22"/>
          <w:lang w:bidi="ar-SA"/>
        </w:rPr>
      </w:pPr>
      <w:r w:rsidRPr="00B23DBB">
        <w:rPr>
          <w:rFonts w:ascii="Times New Roman" w:eastAsia="Times New Roman" w:hAnsi="Times New Roman" w:cs="Times New Roman"/>
          <w:color w:val="auto"/>
          <w:sz w:val="22"/>
          <w:szCs w:val="22"/>
          <w:lang w:bidi="ar-SA"/>
        </w:rPr>
        <w:t xml:space="preserve">zakres robót powierzonych podwykonawcy lub dalszemu podwykonawcy zgodny z przedmiotem umowy (w celu weryfikacji ww. wymogu, przedmiot umowy dotyczący podwykonawstwa lub dalszego podwykonawstwa powinien być opisany poprzez odniesienie do dokumentacji projektowej na </w:t>
      </w:r>
      <w:proofErr w:type="gramStart"/>
      <w:r w:rsidRPr="00B23DBB">
        <w:rPr>
          <w:rFonts w:ascii="Times New Roman" w:eastAsia="Times New Roman" w:hAnsi="Times New Roman" w:cs="Times New Roman"/>
          <w:color w:val="auto"/>
          <w:sz w:val="22"/>
          <w:szCs w:val="22"/>
          <w:lang w:bidi="ar-SA"/>
        </w:rPr>
        <w:t>podstawie której</w:t>
      </w:r>
      <w:proofErr w:type="gramEnd"/>
      <w:r w:rsidRPr="00B23DBB">
        <w:rPr>
          <w:rFonts w:ascii="Times New Roman" w:eastAsia="Times New Roman" w:hAnsi="Times New Roman" w:cs="Times New Roman"/>
          <w:color w:val="auto"/>
          <w:sz w:val="22"/>
          <w:szCs w:val="22"/>
          <w:lang w:bidi="ar-SA"/>
        </w:rPr>
        <w:t xml:space="preserve"> realizowane jest niniejsze zamówienie publiczne); w przypadku gdy zakres robót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uprawnienie itp.).</w:t>
      </w:r>
    </w:p>
    <w:p w:rsidR="00381EE1" w:rsidRPr="00B611C0" w:rsidRDefault="00381EE1" w:rsidP="00381EE1">
      <w:pPr>
        <w:widowControl/>
        <w:numPr>
          <w:ilvl w:val="1"/>
          <w:numId w:val="19"/>
        </w:numPr>
        <w:spacing w:after="200"/>
        <w:ind w:left="567"/>
        <w:contextualSpacing/>
        <w:jc w:val="both"/>
        <w:rPr>
          <w:rFonts w:ascii="Times New Roman" w:eastAsia="Times New Roman" w:hAnsi="Times New Roman" w:cs="Times New Roman"/>
          <w:b/>
          <w:color w:val="000000" w:themeColor="text1"/>
          <w:sz w:val="22"/>
          <w:szCs w:val="22"/>
          <w:lang w:bidi="ar-SA"/>
        </w:rPr>
      </w:pPr>
      <w:proofErr w:type="gramStart"/>
      <w:r w:rsidRPr="00B611C0">
        <w:rPr>
          <w:rFonts w:ascii="Times New Roman" w:eastAsia="Times New Roman" w:hAnsi="Times New Roman" w:cs="Times New Roman"/>
          <w:color w:val="000000" w:themeColor="text1"/>
          <w:sz w:val="22"/>
          <w:szCs w:val="22"/>
          <w:lang w:bidi="ar-SA"/>
        </w:rPr>
        <w:t>kwotę</w:t>
      </w:r>
      <w:proofErr w:type="gramEnd"/>
      <w:r w:rsidRPr="00B611C0">
        <w:rPr>
          <w:rFonts w:ascii="Times New Roman" w:eastAsia="Times New Roman" w:hAnsi="Times New Roman" w:cs="Times New Roman"/>
          <w:color w:val="000000" w:themeColor="text1"/>
          <w:sz w:val="22"/>
          <w:szCs w:val="22"/>
          <w:lang w:bidi="ar-SA"/>
        </w:rPr>
        <w:t xml:space="preserve"> wynagrodzenia za roboty, przy czym 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niniejszej Umowie;</w:t>
      </w:r>
    </w:p>
    <w:p w:rsidR="00381EE1" w:rsidRPr="00B611C0" w:rsidRDefault="00381EE1" w:rsidP="00381EE1">
      <w:pPr>
        <w:widowControl/>
        <w:numPr>
          <w:ilvl w:val="1"/>
          <w:numId w:val="19"/>
        </w:numPr>
        <w:spacing w:after="200"/>
        <w:ind w:left="567"/>
        <w:contextualSpacing/>
        <w:jc w:val="both"/>
        <w:rPr>
          <w:rFonts w:ascii="Times New Roman" w:eastAsia="Times New Roman" w:hAnsi="Times New Roman" w:cs="Times New Roman"/>
          <w:b/>
          <w:color w:val="000000" w:themeColor="text1"/>
          <w:sz w:val="22"/>
          <w:szCs w:val="22"/>
          <w:lang w:bidi="ar-SA"/>
        </w:rPr>
      </w:pPr>
      <w:r w:rsidRPr="00B611C0">
        <w:rPr>
          <w:rFonts w:ascii="Times New Roman" w:eastAsia="Times New Roman" w:hAnsi="Times New Roman" w:cs="Times New Roman"/>
          <w:color w:val="000000" w:themeColor="text1"/>
          <w:sz w:val="22"/>
          <w:szCs w:val="22"/>
          <w:lang w:bidi="ar-SA"/>
        </w:rPr>
        <w:t xml:space="preserve">termin wykonania zakresu robót powierzonych podwykonawcy lub dalszemu podwykonawcy, przy czym nie może być dłuższy niż termin wykonania </w:t>
      </w:r>
      <w:proofErr w:type="gramStart"/>
      <w:r w:rsidRPr="00B611C0">
        <w:rPr>
          <w:rFonts w:ascii="Times New Roman" w:eastAsia="Times New Roman" w:hAnsi="Times New Roman" w:cs="Times New Roman"/>
          <w:color w:val="000000" w:themeColor="text1"/>
          <w:sz w:val="22"/>
          <w:szCs w:val="22"/>
          <w:lang w:bidi="ar-SA"/>
        </w:rPr>
        <w:t>umowy o którym</w:t>
      </w:r>
      <w:proofErr w:type="gramEnd"/>
      <w:r w:rsidRPr="00B611C0">
        <w:rPr>
          <w:rFonts w:ascii="Times New Roman" w:eastAsia="Times New Roman" w:hAnsi="Times New Roman" w:cs="Times New Roman"/>
          <w:color w:val="000000" w:themeColor="text1"/>
          <w:sz w:val="22"/>
          <w:szCs w:val="22"/>
          <w:lang w:bidi="ar-SA"/>
        </w:rPr>
        <w:t xml:space="preserve"> mowa w §5 ust. 1, bądź zagrażać terminowi realizacji przedmiotu niniejszej umowy;</w:t>
      </w:r>
    </w:p>
    <w:p w:rsidR="00381EE1" w:rsidRPr="00B611C0" w:rsidRDefault="00381EE1" w:rsidP="00381EE1">
      <w:pPr>
        <w:widowControl/>
        <w:numPr>
          <w:ilvl w:val="1"/>
          <w:numId w:val="19"/>
        </w:numPr>
        <w:spacing w:after="200"/>
        <w:ind w:left="567"/>
        <w:contextualSpacing/>
        <w:jc w:val="both"/>
        <w:rPr>
          <w:rFonts w:ascii="Times New Roman" w:eastAsia="Times New Roman" w:hAnsi="Times New Roman" w:cs="Times New Roman"/>
          <w:b/>
          <w:color w:val="000000" w:themeColor="text1"/>
          <w:sz w:val="22"/>
          <w:szCs w:val="22"/>
          <w:lang w:bidi="ar-SA"/>
        </w:rPr>
      </w:pPr>
      <w:proofErr w:type="gramStart"/>
      <w:r w:rsidRPr="00B611C0">
        <w:rPr>
          <w:rFonts w:ascii="Times New Roman" w:eastAsia="Times New Roman" w:hAnsi="Times New Roman" w:cs="Times New Roman"/>
          <w:color w:val="000000" w:themeColor="text1"/>
          <w:sz w:val="22"/>
          <w:szCs w:val="22"/>
          <w:lang w:bidi="ar-SA"/>
        </w:rPr>
        <w:t>warunki</w:t>
      </w:r>
      <w:proofErr w:type="gramEnd"/>
      <w:r w:rsidRPr="00B611C0">
        <w:rPr>
          <w:rFonts w:ascii="Times New Roman" w:eastAsia="Times New Roman" w:hAnsi="Times New Roman" w:cs="Times New Roman"/>
          <w:color w:val="000000" w:themeColor="text1"/>
          <w:sz w:val="22"/>
          <w:szCs w:val="22"/>
          <w:lang w:bidi="ar-SA"/>
        </w:rPr>
        <w:t xml:space="preserve"> płatności, przy czym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81EE1" w:rsidRPr="00B611C0" w:rsidRDefault="00381EE1" w:rsidP="00381EE1">
      <w:pPr>
        <w:widowControl/>
        <w:numPr>
          <w:ilvl w:val="1"/>
          <w:numId w:val="19"/>
        </w:numPr>
        <w:spacing w:after="200"/>
        <w:ind w:left="567"/>
        <w:contextualSpacing/>
        <w:jc w:val="both"/>
        <w:rPr>
          <w:rFonts w:ascii="Times New Roman" w:eastAsia="Times New Roman" w:hAnsi="Times New Roman" w:cs="Times New Roman"/>
          <w:b/>
          <w:color w:val="000000" w:themeColor="text1"/>
          <w:sz w:val="22"/>
          <w:szCs w:val="22"/>
          <w:lang w:bidi="ar-SA"/>
        </w:rPr>
      </w:pPr>
      <w:proofErr w:type="gramStart"/>
      <w:r w:rsidRPr="00B611C0">
        <w:rPr>
          <w:rFonts w:ascii="Times New Roman" w:eastAsia="Times New Roman" w:hAnsi="Times New Roman" w:cs="Times New Roman"/>
          <w:color w:val="000000" w:themeColor="text1"/>
          <w:sz w:val="22"/>
          <w:szCs w:val="22"/>
          <w:lang w:bidi="ar-SA"/>
        </w:rPr>
        <w:t>postanowienia</w:t>
      </w:r>
      <w:proofErr w:type="gramEnd"/>
      <w:r w:rsidRPr="00B611C0">
        <w:rPr>
          <w:rFonts w:ascii="Times New Roman" w:eastAsia="Times New Roman" w:hAnsi="Times New Roman" w:cs="Times New Roman"/>
          <w:color w:val="000000" w:themeColor="text1"/>
          <w:sz w:val="22"/>
          <w:szCs w:val="22"/>
          <w:lang w:bidi="ar-SA"/>
        </w:rPr>
        <w:t xml:space="preserve"> dotyczące wysokości kar umownych, przy czym nie mogą być wyższe niż te zawarte w niniejszej umowie z Wykonawcą;</w:t>
      </w:r>
    </w:p>
    <w:p w:rsidR="00381EE1" w:rsidRDefault="00381EE1" w:rsidP="00381EE1">
      <w:pPr>
        <w:widowControl/>
        <w:numPr>
          <w:ilvl w:val="1"/>
          <w:numId w:val="19"/>
        </w:numPr>
        <w:spacing w:after="200"/>
        <w:ind w:left="567"/>
        <w:contextualSpacing/>
        <w:jc w:val="both"/>
        <w:rPr>
          <w:rFonts w:ascii="Times New Roman" w:eastAsia="Times New Roman" w:hAnsi="Times New Roman" w:cs="Times New Roman"/>
          <w:b/>
          <w:color w:val="000000" w:themeColor="text1"/>
          <w:sz w:val="22"/>
          <w:szCs w:val="22"/>
          <w:lang w:bidi="ar-SA"/>
        </w:rPr>
      </w:pPr>
      <w:proofErr w:type="gramStart"/>
      <w:r w:rsidRPr="00B611C0">
        <w:rPr>
          <w:rFonts w:ascii="Times New Roman" w:eastAsia="Times New Roman" w:hAnsi="Times New Roman" w:cs="Times New Roman"/>
          <w:color w:val="000000" w:themeColor="text1"/>
          <w:sz w:val="22"/>
          <w:szCs w:val="22"/>
          <w:lang w:bidi="ar-SA"/>
        </w:rPr>
        <w:t>zapis</w:t>
      </w:r>
      <w:proofErr w:type="gramEnd"/>
      <w:r w:rsidRPr="00B611C0">
        <w:rPr>
          <w:rFonts w:ascii="Times New Roman" w:eastAsia="Times New Roman" w:hAnsi="Times New Roman" w:cs="Times New Roman"/>
          <w:color w:val="000000" w:themeColor="text1"/>
          <w:sz w:val="22"/>
          <w:szCs w:val="22"/>
          <w:lang w:bidi="ar-SA"/>
        </w:rPr>
        <w:t xml:space="preserve"> dotyczący braku możliwości: - dokonania cesji wierzytelności bez uprzedniej akceptacji Wykonawcy i Zamawiającego, - dokonania zlecenia dalszego podwykonawstwa bez uprzedniej akceptacji Wykonawcy i Zamawiającego.</w:t>
      </w:r>
    </w:p>
    <w:p w:rsidR="00381EE1" w:rsidRPr="000C63F1" w:rsidRDefault="00381EE1" w:rsidP="00381EE1">
      <w:pPr>
        <w:pStyle w:val="Akapitzlist"/>
        <w:widowControl/>
        <w:numPr>
          <w:ilvl w:val="0"/>
          <w:numId w:val="33"/>
        </w:numPr>
        <w:spacing w:after="200"/>
        <w:jc w:val="both"/>
        <w:rPr>
          <w:rFonts w:ascii="Times New Roman" w:eastAsia="Times New Roman" w:hAnsi="Times New Roman" w:cs="Times New Roman"/>
          <w:b/>
          <w:color w:val="000000" w:themeColor="text1"/>
          <w:sz w:val="22"/>
          <w:szCs w:val="22"/>
          <w:lang w:bidi="ar-SA"/>
        </w:rPr>
      </w:pPr>
      <w:r w:rsidRPr="000C63F1">
        <w:rPr>
          <w:rFonts w:ascii="Times New Roman" w:eastAsia="Times New Roman" w:hAnsi="Times New Roman" w:cs="Times New Roman"/>
          <w:color w:val="000000" w:themeColor="text1"/>
          <w:sz w:val="22"/>
          <w:szCs w:val="22"/>
          <w:lang w:bidi="ar-SA"/>
        </w:rPr>
        <w:t xml:space="preserve">Zamawiający w </w:t>
      </w:r>
      <w:r>
        <w:rPr>
          <w:rFonts w:ascii="Times New Roman" w:eastAsia="Times New Roman" w:hAnsi="Times New Roman" w:cs="Times New Roman"/>
          <w:color w:val="000000" w:themeColor="text1"/>
          <w:sz w:val="22"/>
          <w:szCs w:val="22"/>
          <w:lang w:bidi="ar-SA"/>
        </w:rPr>
        <w:t>terminie 7 dni od otrzymania</w:t>
      </w:r>
      <w:r w:rsidRPr="000C63F1">
        <w:rPr>
          <w:rFonts w:ascii="Times New Roman" w:eastAsia="Times New Roman" w:hAnsi="Times New Roman" w:cs="Times New Roman"/>
          <w:color w:val="000000" w:themeColor="text1"/>
          <w:sz w:val="22"/>
          <w:szCs w:val="22"/>
          <w:lang w:bidi="ar-SA"/>
        </w:rPr>
        <w:t xml:space="preserve"> projektu</w:t>
      </w:r>
      <w:r>
        <w:rPr>
          <w:rFonts w:ascii="Times New Roman" w:eastAsia="Times New Roman" w:hAnsi="Times New Roman" w:cs="Times New Roman"/>
          <w:color w:val="000000" w:themeColor="text1"/>
          <w:sz w:val="22"/>
          <w:szCs w:val="22"/>
          <w:lang w:bidi="ar-SA"/>
        </w:rPr>
        <w:t xml:space="preserve"> umowy</w:t>
      </w:r>
      <w:r w:rsidRPr="000C63F1">
        <w:rPr>
          <w:rFonts w:ascii="Times New Roman" w:eastAsia="Times New Roman" w:hAnsi="Times New Roman" w:cs="Times New Roman"/>
          <w:color w:val="000000" w:themeColor="text1"/>
          <w:sz w:val="22"/>
          <w:szCs w:val="22"/>
          <w:lang w:bidi="ar-SA"/>
        </w:rPr>
        <w:t xml:space="preserve">, zgłasza do niego pisemne zastrzeżenia, w przypadku: </w:t>
      </w:r>
    </w:p>
    <w:p w:rsidR="00381EE1" w:rsidRPr="000C63F1" w:rsidRDefault="00381EE1" w:rsidP="00381EE1">
      <w:pPr>
        <w:pStyle w:val="Akapitzlist"/>
        <w:widowControl/>
        <w:numPr>
          <w:ilvl w:val="0"/>
          <w:numId w:val="21"/>
        </w:numPr>
        <w:spacing w:after="200"/>
        <w:jc w:val="both"/>
        <w:rPr>
          <w:rFonts w:ascii="Times New Roman" w:eastAsia="Times New Roman" w:hAnsi="Times New Roman" w:cs="Times New Roman"/>
          <w:b/>
          <w:color w:val="000000" w:themeColor="text1"/>
          <w:sz w:val="22"/>
          <w:szCs w:val="22"/>
          <w:lang w:bidi="ar-SA"/>
        </w:rPr>
      </w:pPr>
      <w:proofErr w:type="gramStart"/>
      <w:r w:rsidRPr="000C63F1">
        <w:rPr>
          <w:rFonts w:ascii="Times New Roman" w:eastAsia="Times New Roman" w:hAnsi="Times New Roman" w:cs="Times New Roman"/>
          <w:color w:val="000000" w:themeColor="text1"/>
          <w:sz w:val="22"/>
          <w:szCs w:val="22"/>
          <w:lang w:bidi="ar-SA"/>
        </w:rPr>
        <w:t>niespełnienia</w:t>
      </w:r>
      <w:proofErr w:type="gramEnd"/>
      <w:r w:rsidRPr="000C63F1">
        <w:rPr>
          <w:rFonts w:ascii="Times New Roman" w:eastAsia="Times New Roman" w:hAnsi="Times New Roman" w:cs="Times New Roman"/>
          <w:color w:val="000000" w:themeColor="text1"/>
          <w:sz w:val="22"/>
          <w:szCs w:val="22"/>
          <w:lang w:bidi="ar-SA"/>
        </w:rPr>
        <w:t xml:space="preserve"> wymagań określonych w Specyfikacji Warunków Zamówienia,</w:t>
      </w:r>
    </w:p>
    <w:p w:rsidR="00381EE1" w:rsidRPr="000C63F1" w:rsidRDefault="00381EE1" w:rsidP="00381EE1">
      <w:pPr>
        <w:pStyle w:val="Akapitzlist"/>
        <w:widowControl/>
        <w:numPr>
          <w:ilvl w:val="0"/>
          <w:numId w:val="21"/>
        </w:numPr>
        <w:spacing w:after="200"/>
        <w:jc w:val="both"/>
        <w:rPr>
          <w:rFonts w:ascii="Times New Roman" w:eastAsia="Times New Roman" w:hAnsi="Times New Roman" w:cs="Times New Roman"/>
          <w:b/>
          <w:color w:val="000000" w:themeColor="text1"/>
          <w:sz w:val="22"/>
          <w:szCs w:val="22"/>
          <w:lang w:bidi="ar-SA"/>
        </w:rPr>
      </w:pPr>
      <w:proofErr w:type="gramStart"/>
      <w:r w:rsidRPr="000C63F1">
        <w:rPr>
          <w:rFonts w:ascii="Times New Roman" w:eastAsia="Times New Roman" w:hAnsi="Times New Roman" w:cs="Times New Roman"/>
          <w:color w:val="000000" w:themeColor="text1"/>
          <w:sz w:val="22"/>
          <w:szCs w:val="22"/>
          <w:lang w:bidi="ar-SA"/>
        </w:rPr>
        <w:t>gdy</w:t>
      </w:r>
      <w:proofErr w:type="gramEnd"/>
      <w:r w:rsidRPr="000C63F1">
        <w:rPr>
          <w:rFonts w:ascii="Times New Roman" w:eastAsia="Times New Roman" w:hAnsi="Times New Roman" w:cs="Times New Roman"/>
          <w:color w:val="000000" w:themeColor="text1"/>
          <w:sz w:val="22"/>
          <w:szCs w:val="22"/>
          <w:lang w:bidi="ar-SA"/>
        </w:rPr>
        <w:t xml:space="preserve"> przewiduje termin zapłaty dłuższy niż 30 dni.</w:t>
      </w:r>
    </w:p>
    <w:p w:rsidR="00381EE1" w:rsidRPr="000C63F1" w:rsidRDefault="00381EE1" w:rsidP="00381EE1">
      <w:pPr>
        <w:pStyle w:val="Akapitzlist"/>
        <w:widowControl/>
        <w:numPr>
          <w:ilvl w:val="0"/>
          <w:numId w:val="33"/>
        </w:numPr>
        <w:spacing w:after="200"/>
        <w:jc w:val="both"/>
        <w:rPr>
          <w:rFonts w:ascii="Times New Roman" w:eastAsia="Times New Roman" w:hAnsi="Times New Roman" w:cs="Times New Roman"/>
          <w:b/>
          <w:color w:val="000000" w:themeColor="text1"/>
          <w:sz w:val="22"/>
          <w:szCs w:val="22"/>
          <w:lang w:bidi="ar-SA"/>
        </w:rPr>
      </w:pPr>
      <w:r w:rsidRPr="000C63F1">
        <w:rPr>
          <w:rFonts w:ascii="Times New Roman" w:eastAsia="Times New Roman" w:hAnsi="Times New Roman" w:cs="Times New Roman"/>
          <w:color w:val="000000" w:themeColor="text1"/>
          <w:sz w:val="22"/>
          <w:szCs w:val="22"/>
          <w:lang w:bidi="ar-SA"/>
        </w:rPr>
        <w:t>Jeżeli Zamawiający nie zgłosi pisemnych zastrzeżeń do przedłożonego projektu umowy o podwykonawstwo, której przedmiotem są roboty budowlane, w terminie maksymalnie 7 dni od jego otrzymania, uważa się za akceptację projektu umowy przez Zamawiającego.</w:t>
      </w:r>
    </w:p>
    <w:p w:rsidR="00381EE1" w:rsidRPr="000C63F1" w:rsidRDefault="00381EE1" w:rsidP="00381EE1">
      <w:pPr>
        <w:pStyle w:val="Akapitzlist"/>
        <w:widowControl/>
        <w:numPr>
          <w:ilvl w:val="0"/>
          <w:numId w:val="33"/>
        </w:numPr>
        <w:spacing w:after="200"/>
        <w:jc w:val="both"/>
        <w:rPr>
          <w:rFonts w:ascii="Times New Roman" w:eastAsia="Times New Roman" w:hAnsi="Times New Roman" w:cs="Times New Roman"/>
          <w:b/>
          <w:color w:val="000000" w:themeColor="text1"/>
          <w:sz w:val="22"/>
          <w:szCs w:val="22"/>
          <w:lang w:bidi="ar-SA"/>
        </w:rPr>
      </w:pPr>
      <w:r w:rsidRPr="000C63F1">
        <w:rPr>
          <w:rFonts w:ascii="Times New Roman" w:eastAsia="Times New Roman" w:hAnsi="Times New Roman" w:cs="Times New Roman"/>
          <w:color w:val="000000" w:themeColor="text1"/>
          <w:sz w:val="22"/>
          <w:szCs w:val="22"/>
          <w:lang w:bidi="ar-SA"/>
        </w:rPr>
        <w:t>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zgłasza pisemny sprzeciw do jej treści w przypadku niespełnienia wymagań określonych w Specyfikacji Warunków Zamówienia, oraz gdy przewiduje termin zapłaty dłuższy niż 30 dni.</w:t>
      </w:r>
    </w:p>
    <w:p w:rsidR="00381EE1" w:rsidRPr="000C63F1" w:rsidRDefault="00381EE1" w:rsidP="00381EE1">
      <w:pPr>
        <w:pStyle w:val="Akapitzlist"/>
        <w:widowControl/>
        <w:numPr>
          <w:ilvl w:val="0"/>
          <w:numId w:val="33"/>
        </w:numPr>
        <w:spacing w:after="200"/>
        <w:jc w:val="both"/>
        <w:rPr>
          <w:rFonts w:ascii="Times New Roman" w:eastAsia="Times New Roman" w:hAnsi="Times New Roman" w:cs="Times New Roman"/>
          <w:b/>
          <w:color w:val="000000" w:themeColor="text1"/>
          <w:sz w:val="22"/>
          <w:szCs w:val="22"/>
          <w:lang w:bidi="ar-SA"/>
        </w:rPr>
      </w:pPr>
      <w:r w:rsidRPr="000C63F1">
        <w:rPr>
          <w:rFonts w:ascii="Times New Roman" w:eastAsia="Times New Roman" w:hAnsi="Times New Roman" w:cs="Times New Roman"/>
          <w:color w:val="000000" w:themeColor="text1"/>
          <w:sz w:val="22"/>
          <w:szCs w:val="22"/>
          <w:lang w:bidi="ar-SA"/>
        </w:rPr>
        <w:t>Jeżeli Zamawiający nie zgłosi pisemnego sprzeciwu do przedłożonej umowy o podwykonawstwo, której przedmiotem są roboty budowlane w terminie do 7 dni od dnia jej przełożenia Zamawiającemu, uważa się za akceptację umowy przez Zamawiającego.</w:t>
      </w:r>
    </w:p>
    <w:p w:rsidR="00381EE1" w:rsidRPr="000C63F1" w:rsidRDefault="00381EE1" w:rsidP="00381EE1">
      <w:pPr>
        <w:widowControl/>
        <w:numPr>
          <w:ilvl w:val="0"/>
          <w:numId w:val="33"/>
        </w:numPr>
        <w:spacing w:after="200"/>
        <w:ind w:left="283" w:hanging="357"/>
        <w:contextualSpacing/>
        <w:jc w:val="both"/>
        <w:rPr>
          <w:rFonts w:ascii="Times New Roman" w:eastAsia="Times New Roman" w:hAnsi="Times New Roman" w:cs="Times New Roman"/>
          <w:b/>
          <w:color w:val="000000" w:themeColor="text1"/>
          <w:sz w:val="22"/>
          <w:szCs w:val="22"/>
          <w:lang w:bidi="ar-SA"/>
        </w:rPr>
      </w:pPr>
      <w:r w:rsidRPr="000C63F1">
        <w:rPr>
          <w:rFonts w:ascii="Times New Roman" w:eastAsia="Times New Roman" w:hAnsi="Times New Roman" w:cs="Times New Roman"/>
          <w:color w:val="000000" w:themeColor="text1"/>
          <w:sz w:val="22"/>
          <w:szCs w:val="22"/>
          <w:lang w:bidi="ar-SA"/>
        </w:rPr>
        <w:t xml:space="preserve">Zastrzeżenia i sprzeciwy zgłaszane przez Zamawiającego, uznaje się za skutecznie dostarczone także w </w:t>
      </w:r>
      <w:proofErr w:type="gramStart"/>
      <w:r w:rsidRPr="000C63F1">
        <w:rPr>
          <w:rFonts w:ascii="Times New Roman" w:eastAsia="Times New Roman" w:hAnsi="Times New Roman" w:cs="Times New Roman"/>
          <w:color w:val="000000" w:themeColor="text1"/>
          <w:sz w:val="22"/>
          <w:szCs w:val="22"/>
          <w:lang w:bidi="ar-SA"/>
        </w:rPr>
        <w:t>przypadku gdy</w:t>
      </w:r>
      <w:proofErr w:type="gramEnd"/>
      <w:r w:rsidRPr="000C63F1">
        <w:rPr>
          <w:rFonts w:ascii="Times New Roman" w:eastAsia="Times New Roman" w:hAnsi="Times New Roman" w:cs="Times New Roman"/>
          <w:color w:val="000000" w:themeColor="text1"/>
          <w:sz w:val="22"/>
          <w:szCs w:val="22"/>
          <w:lang w:bidi="ar-SA"/>
        </w:rPr>
        <w:t xml:space="preserve"> w wymaganym terminie zostaną przekazane Wykonawcy w formie elektronicznej (e-mail).</w:t>
      </w:r>
    </w:p>
    <w:p w:rsidR="00381EE1" w:rsidRPr="006533AB" w:rsidRDefault="00381EE1" w:rsidP="00381EE1">
      <w:pPr>
        <w:widowControl/>
        <w:numPr>
          <w:ilvl w:val="0"/>
          <w:numId w:val="33"/>
        </w:numPr>
        <w:spacing w:after="200"/>
        <w:ind w:left="283" w:hanging="357"/>
        <w:contextualSpacing/>
        <w:jc w:val="both"/>
        <w:rPr>
          <w:rFonts w:ascii="Times New Roman" w:eastAsia="Times New Roman" w:hAnsi="Times New Roman" w:cs="Times New Roman"/>
          <w:b/>
          <w:color w:val="auto"/>
          <w:sz w:val="22"/>
          <w:szCs w:val="22"/>
          <w:lang w:bidi="ar-SA"/>
        </w:rPr>
      </w:pPr>
      <w:r w:rsidRPr="006533AB">
        <w:rPr>
          <w:rFonts w:ascii="Times New Roman" w:eastAsia="Times New Roman" w:hAnsi="Times New Roman" w:cs="Times New Roman"/>
          <w:color w:val="auto"/>
          <w:sz w:val="22"/>
          <w:szCs w:val="22"/>
          <w:lang w:bidi="ar-SA"/>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6533AB">
        <w:rPr>
          <w:rFonts w:ascii="Times New Roman" w:eastAsia="Times New Roman" w:hAnsi="Times New Roman" w:cs="Times New Roman"/>
          <w:color w:val="auto"/>
          <w:sz w:val="22"/>
          <w:szCs w:val="22"/>
          <w:lang w:bidi="ar-SA"/>
        </w:rPr>
        <w:t xml:space="preserve"> </w:t>
      </w:r>
      <w:r w:rsidRPr="006533AB">
        <w:rPr>
          <w:rFonts w:ascii="Times New Roman" w:eastAsia="Times New Roman" w:hAnsi="Times New Roman" w:cs="Times New Roman"/>
          <w:b/>
          <w:color w:val="auto"/>
          <w:sz w:val="22"/>
          <w:szCs w:val="22"/>
          <w:lang w:bidi="ar-SA"/>
        </w:rPr>
        <w:t>0,5%</w:t>
      </w:r>
      <w:r w:rsidRPr="006533AB">
        <w:rPr>
          <w:rFonts w:ascii="Times New Roman" w:eastAsia="Times New Roman" w:hAnsi="Times New Roman" w:cs="Times New Roman"/>
          <w:color w:val="auto"/>
          <w:sz w:val="22"/>
          <w:szCs w:val="22"/>
          <w:lang w:bidi="ar-SA"/>
        </w:rPr>
        <w:t xml:space="preserve"> wartości</w:t>
      </w:r>
      <w:proofErr w:type="gramEnd"/>
      <w:r w:rsidRPr="006533AB">
        <w:rPr>
          <w:rFonts w:ascii="Times New Roman" w:eastAsia="Times New Roman" w:hAnsi="Times New Roman" w:cs="Times New Roman"/>
          <w:color w:val="auto"/>
          <w:sz w:val="22"/>
          <w:szCs w:val="22"/>
          <w:lang w:bidi="ar-SA"/>
        </w:rPr>
        <w:t xml:space="preserve"> umowy oraz umów o podwykonawstwo, których przedmiot został wskazany przez zamawiającego w dokumentach zamówienia. Wyłączenie, o którym mowa w zdaniu pierwszym, nie dotyczy umów o podwykonawstwo o wartości większej niż </w:t>
      </w:r>
      <w:r w:rsidR="0032265A">
        <w:rPr>
          <w:rFonts w:ascii="Times New Roman" w:eastAsia="Times New Roman" w:hAnsi="Times New Roman" w:cs="Times New Roman"/>
          <w:b/>
          <w:color w:val="auto"/>
          <w:sz w:val="22"/>
          <w:szCs w:val="22"/>
          <w:lang w:bidi="ar-SA"/>
        </w:rPr>
        <w:t>1</w:t>
      </w:r>
      <w:r w:rsidRPr="006533AB">
        <w:rPr>
          <w:rFonts w:ascii="Times New Roman" w:eastAsia="Times New Roman" w:hAnsi="Times New Roman" w:cs="Times New Roman"/>
          <w:b/>
          <w:color w:val="auto"/>
          <w:sz w:val="22"/>
          <w:szCs w:val="22"/>
          <w:lang w:bidi="ar-SA"/>
        </w:rPr>
        <w:t>0 000 złotych</w:t>
      </w:r>
      <w:r w:rsidRPr="006533AB">
        <w:rPr>
          <w:rFonts w:ascii="Times New Roman" w:eastAsia="Times New Roman" w:hAnsi="Times New Roman" w:cs="Times New Roman"/>
          <w:color w:val="auto"/>
          <w:sz w:val="22"/>
          <w:szCs w:val="22"/>
          <w:lang w:bidi="ar-SA"/>
        </w:rPr>
        <w:t>. Zamawiający może określić niższą wartość, od której będzie zachodził obowiązek przedkładania umowy o podwykonawstwo.</w:t>
      </w:r>
    </w:p>
    <w:p w:rsidR="00381EE1" w:rsidRPr="00580648" w:rsidRDefault="00381EE1" w:rsidP="00381EE1">
      <w:pPr>
        <w:widowControl/>
        <w:numPr>
          <w:ilvl w:val="0"/>
          <w:numId w:val="33"/>
        </w:numPr>
        <w:spacing w:after="200"/>
        <w:ind w:left="283" w:hanging="357"/>
        <w:contextualSpacing/>
        <w:jc w:val="both"/>
        <w:rPr>
          <w:rFonts w:ascii="Times New Roman" w:eastAsia="Times New Roman" w:hAnsi="Times New Roman" w:cs="Times New Roman"/>
          <w:b/>
          <w:color w:val="auto"/>
          <w:sz w:val="22"/>
          <w:szCs w:val="22"/>
          <w:lang w:bidi="ar-SA"/>
        </w:rPr>
      </w:pPr>
      <w:r w:rsidRPr="00580648">
        <w:rPr>
          <w:rFonts w:ascii="Times New Roman" w:eastAsia="Times New Roman" w:hAnsi="Times New Roman" w:cs="Times New Roman"/>
          <w:color w:val="auto"/>
          <w:sz w:val="22"/>
          <w:szCs w:val="22"/>
          <w:lang w:bidi="ar-SA"/>
        </w:rPr>
        <w:t>W przypadku przedłożonych umów dotyczących podwykonawstwa lub dalszego podwykonawstwa, o których mowa w ust. 19, termin zapłaty wynagrodzenia nie może przekroczyć 30 dni od otrzymania faktury lub rachunku. Jeżeli termin, o którym mowa z zdaniu poprzednim jest dłuższy, Zamawiający poinformuje o tym Wykonawcę i wezwie go do doprowadzenia do zmiany tej umowy pod rygorem wystąpienia o zapłatę kary umownej.</w:t>
      </w:r>
    </w:p>
    <w:p w:rsidR="00381EE1" w:rsidRPr="00BC0718" w:rsidRDefault="00381EE1" w:rsidP="00381EE1">
      <w:pPr>
        <w:widowControl/>
        <w:numPr>
          <w:ilvl w:val="0"/>
          <w:numId w:val="33"/>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W przypadku zmiany umowy o podwykonawstwo lub dalsze podwykonawstwo stosuje się odpowiednio zapisy ust. 10-20.</w:t>
      </w:r>
    </w:p>
    <w:p w:rsidR="00381EE1" w:rsidRPr="00BC0718" w:rsidRDefault="00381EE1" w:rsidP="00381EE1">
      <w:pPr>
        <w:widowControl/>
        <w:numPr>
          <w:ilvl w:val="0"/>
          <w:numId w:val="33"/>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81EE1" w:rsidRPr="00BC0718" w:rsidRDefault="00381EE1" w:rsidP="00381EE1">
      <w:pPr>
        <w:widowControl/>
        <w:numPr>
          <w:ilvl w:val="0"/>
          <w:numId w:val="33"/>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 xml:space="preserve">Wynagrodzenie, o którym mowa w ust. 22, dotyczy wyłącznie: </w:t>
      </w:r>
    </w:p>
    <w:p w:rsidR="00381EE1" w:rsidRPr="00BC0718" w:rsidRDefault="00381EE1" w:rsidP="00381EE1">
      <w:pPr>
        <w:widowControl/>
        <w:numPr>
          <w:ilvl w:val="0"/>
          <w:numId w:val="22"/>
        </w:numPr>
        <w:spacing w:after="200"/>
        <w:ind w:left="709"/>
        <w:contextualSpacing/>
        <w:jc w:val="both"/>
        <w:rPr>
          <w:rFonts w:ascii="Times New Roman" w:eastAsia="Times New Roman" w:hAnsi="Times New Roman" w:cs="Times New Roman"/>
          <w:b/>
          <w:color w:val="auto"/>
          <w:sz w:val="22"/>
          <w:szCs w:val="22"/>
          <w:lang w:bidi="ar-SA"/>
        </w:rPr>
      </w:pPr>
      <w:proofErr w:type="gramStart"/>
      <w:r w:rsidRPr="00BC0718">
        <w:rPr>
          <w:rFonts w:ascii="Times New Roman" w:eastAsia="Times New Roman" w:hAnsi="Times New Roman" w:cs="Times New Roman"/>
          <w:color w:val="auto"/>
          <w:sz w:val="22"/>
          <w:szCs w:val="22"/>
          <w:lang w:bidi="ar-SA"/>
        </w:rPr>
        <w:t>należności</w:t>
      </w:r>
      <w:proofErr w:type="gramEnd"/>
      <w:r w:rsidRPr="00BC0718">
        <w:rPr>
          <w:rFonts w:ascii="Times New Roman" w:eastAsia="Times New Roman" w:hAnsi="Times New Roman" w:cs="Times New Roman"/>
          <w:color w:val="auto"/>
          <w:sz w:val="22"/>
          <w:szCs w:val="22"/>
          <w:lang w:bidi="ar-SA"/>
        </w:rPr>
        <w:t xml:space="preserve">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381EE1" w:rsidRPr="00BC0718" w:rsidRDefault="00381EE1" w:rsidP="00381EE1">
      <w:pPr>
        <w:widowControl/>
        <w:numPr>
          <w:ilvl w:val="0"/>
          <w:numId w:val="22"/>
        </w:numPr>
        <w:spacing w:after="200"/>
        <w:ind w:left="709"/>
        <w:contextualSpacing/>
        <w:jc w:val="both"/>
        <w:rPr>
          <w:rFonts w:ascii="Times New Roman" w:eastAsia="Times New Roman" w:hAnsi="Times New Roman" w:cs="Times New Roman"/>
          <w:b/>
          <w:color w:val="auto"/>
          <w:sz w:val="22"/>
          <w:szCs w:val="22"/>
          <w:lang w:bidi="ar-SA"/>
        </w:rPr>
      </w:pPr>
      <w:proofErr w:type="gramStart"/>
      <w:r w:rsidRPr="00BC0718">
        <w:rPr>
          <w:rFonts w:ascii="Times New Roman" w:eastAsia="Times New Roman" w:hAnsi="Times New Roman" w:cs="Times New Roman"/>
          <w:color w:val="auto"/>
          <w:sz w:val="22"/>
          <w:szCs w:val="22"/>
          <w:lang w:bidi="ar-SA"/>
        </w:rPr>
        <w:t>należnego</w:t>
      </w:r>
      <w:proofErr w:type="gramEnd"/>
      <w:r w:rsidRPr="00BC0718">
        <w:rPr>
          <w:rFonts w:ascii="Times New Roman" w:eastAsia="Times New Roman" w:hAnsi="Times New Roman" w:cs="Times New Roman"/>
          <w:color w:val="auto"/>
          <w:sz w:val="22"/>
          <w:szCs w:val="22"/>
          <w:lang w:bidi="ar-SA"/>
        </w:rPr>
        <w:t xml:space="preserve"> wynagrodzenia, bez odsetek, należnych podwykonawcy lub dalszemu podwykonawcy.</w:t>
      </w:r>
    </w:p>
    <w:p w:rsidR="00381EE1" w:rsidRPr="00BC0718" w:rsidRDefault="00381EE1" w:rsidP="00381EE1">
      <w:pPr>
        <w:widowControl/>
        <w:numPr>
          <w:ilvl w:val="0"/>
          <w:numId w:val="33"/>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Przed dokonaniem bezpośredniej zapłaty Zamawiający umożliwi Wykonawcy zgłoszenie pisemnych uwag dotyczących zasadności bezpośredniej zapłaty wynagrodzenia podwykonawcy lub dalszemu podwykonawcy, o którym mowa w ust. 22 w terminie do 7 dni od dnia doręczenia tej informacji. W przypadku zgłoszenia takich uwag w wyznaczonym terminie, Zamawiający może:</w:t>
      </w:r>
    </w:p>
    <w:p w:rsidR="00381EE1" w:rsidRPr="00BC0718" w:rsidRDefault="00381EE1" w:rsidP="00381EE1">
      <w:pPr>
        <w:widowControl/>
        <w:numPr>
          <w:ilvl w:val="0"/>
          <w:numId w:val="20"/>
        </w:numPr>
        <w:spacing w:after="200"/>
        <w:ind w:left="709"/>
        <w:contextualSpacing/>
        <w:jc w:val="both"/>
        <w:rPr>
          <w:rFonts w:ascii="Times New Roman" w:eastAsia="Times New Roman" w:hAnsi="Times New Roman" w:cs="Times New Roman"/>
          <w:b/>
          <w:color w:val="auto"/>
          <w:sz w:val="22"/>
          <w:szCs w:val="22"/>
          <w:lang w:bidi="ar-SA"/>
        </w:rPr>
      </w:pPr>
      <w:proofErr w:type="gramStart"/>
      <w:r w:rsidRPr="00BC0718">
        <w:rPr>
          <w:rFonts w:ascii="Times New Roman" w:eastAsia="Times New Roman" w:hAnsi="Times New Roman" w:cs="Times New Roman"/>
          <w:color w:val="auto"/>
          <w:sz w:val="22"/>
          <w:szCs w:val="22"/>
          <w:lang w:bidi="ar-SA"/>
        </w:rPr>
        <w:t>nie</w:t>
      </w:r>
      <w:proofErr w:type="gramEnd"/>
      <w:r w:rsidRPr="00BC0718">
        <w:rPr>
          <w:rFonts w:ascii="Times New Roman" w:eastAsia="Times New Roman" w:hAnsi="Times New Roman" w:cs="Times New Roman"/>
          <w:color w:val="auto"/>
          <w:sz w:val="22"/>
          <w:szCs w:val="22"/>
          <w:lang w:bidi="ar-SA"/>
        </w:rPr>
        <w:t xml:space="preserve"> dokonać bezpośredniej zapłaty wynagrodzenia podwykonawcy lub dalszemu podwykonawcy, jeżeli Wykonawca wykaże niezasadność takiej zapłaty albo</w:t>
      </w:r>
    </w:p>
    <w:p w:rsidR="00381EE1" w:rsidRPr="00BC0718" w:rsidRDefault="00381EE1" w:rsidP="00381EE1">
      <w:pPr>
        <w:widowControl/>
        <w:numPr>
          <w:ilvl w:val="0"/>
          <w:numId w:val="20"/>
        </w:numPr>
        <w:spacing w:after="200"/>
        <w:ind w:left="709"/>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 xml:space="preserve">złożyć do depozytu sądowego kwotę potrzebną na pokrycie wynagrodzenia podwykonawcy lub dalszego podwykonawcy w przypadku istnienia zasadniczej wątpliwości </w:t>
      </w:r>
      <w:proofErr w:type="gramStart"/>
      <w:r w:rsidRPr="00BC0718">
        <w:rPr>
          <w:rFonts w:ascii="Times New Roman" w:eastAsia="Times New Roman" w:hAnsi="Times New Roman" w:cs="Times New Roman"/>
          <w:color w:val="auto"/>
          <w:sz w:val="22"/>
          <w:szCs w:val="22"/>
          <w:lang w:bidi="ar-SA"/>
        </w:rPr>
        <w:t>Zamawiającego co</w:t>
      </w:r>
      <w:proofErr w:type="gramEnd"/>
      <w:r w:rsidRPr="00BC0718">
        <w:rPr>
          <w:rFonts w:ascii="Times New Roman" w:eastAsia="Times New Roman" w:hAnsi="Times New Roman" w:cs="Times New Roman"/>
          <w:color w:val="auto"/>
          <w:sz w:val="22"/>
          <w:szCs w:val="22"/>
          <w:lang w:bidi="ar-SA"/>
        </w:rPr>
        <w:t xml:space="preserve"> do wysokości należnej zapłaty lub podmiotu, któremu płatność się należy, albo</w:t>
      </w:r>
    </w:p>
    <w:p w:rsidR="00381EE1" w:rsidRPr="00BC0718" w:rsidRDefault="00381EE1" w:rsidP="00381EE1">
      <w:pPr>
        <w:widowControl/>
        <w:numPr>
          <w:ilvl w:val="0"/>
          <w:numId w:val="20"/>
        </w:numPr>
        <w:spacing w:after="200"/>
        <w:ind w:left="709"/>
        <w:contextualSpacing/>
        <w:jc w:val="both"/>
        <w:rPr>
          <w:rFonts w:ascii="Times New Roman" w:eastAsia="Times New Roman" w:hAnsi="Times New Roman" w:cs="Times New Roman"/>
          <w:b/>
          <w:color w:val="auto"/>
          <w:sz w:val="22"/>
          <w:szCs w:val="22"/>
          <w:lang w:bidi="ar-SA"/>
        </w:rPr>
      </w:pPr>
      <w:proofErr w:type="gramStart"/>
      <w:r w:rsidRPr="00BC0718">
        <w:rPr>
          <w:rFonts w:ascii="Times New Roman" w:eastAsia="Times New Roman" w:hAnsi="Times New Roman" w:cs="Times New Roman"/>
          <w:color w:val="auto"/>
          <w:sz w:val="22"/>
          <w:szCs w:val="22"/>
          <w:lang w:bidi="ar-SA"/>
        </w:rPr>
        <w:t>dokonać</w:t>
      </w:r>
      <w:proofErr w:type="gramEnd"/>
      <w:r w:rsidRPr="00BC0718">
        <w:rPr>
          <w:rFonts w:ascii="Times New Roman" w:eastAsia="Times New Roman" w:hAnsi="Times New Roman" w:cs="Times New Roman"/>
          <w:color w:val="auto"/>
          <w:sz w:val="22"/>
          <w:szCs w:val="22"/>
          <w:lang w:bidi="ar-SA"/>
        </w:rPr>
        <w:t xml:space="preserve"> bezpośredniej zapłaty wynagrodzenia podwykonawcy lub dalszemu podwykonawcy, jeżeli podwykonawca lub dalszy podwykonawca wykaże zasadność takiej zapłaty.</w:t>
      </w:r>
    </w:p>
    <w:p w:rsidR="00381EE1" w:rsidRPr="00580648" w:rsidRDefault="00381EE1" w:rsidP="00381EE1">
      <w:pPr>
        <w:pStyle w:val="Akapitzlist"/>
        <w:widowControl/>
        <w:numPr>
          <w:ilvl w:val="0"/>
          <w:numId w:val="33"/>
        </w:numPr>
        <w:spacing w:after="200"/>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W przypadku dokonania bezpośredniej zapłaty podwykonawcy lub dalszemu podwykonawcy, o których mowa w ust. 22 Zamawiający potrąci kwotę wypłaconego wynagrodzenia z wynagrodzenia należnego Wykonawcy.</w:t>
      </w:r>
    </w:p>
    <w:p w:rsidR="00381EE1" w:rsidRPr="00580648" w:rsidRDefault="00381EE1" w:rsidP="00381EE1">
      <w:pPr>
        <w:pStyle w:val="Akapitzlist"/>
        <w:widowControl/>
        <w:numPr>
          <w:ilvl w:val="0"/>
          <w:numId w:val="33"/>
        </w:numPr>
        <w:spacing w:after="200"/>
        <w:jc w:val="both"/>
        <w:rPr>
          <w:rFonts w:ascii="Times New Roman" w:eastAsia="Times New Roman" w:hAnsi="Times New Roman" w:cs="Times New Roman"/>
          <w:b/>
          <w:color w:val="auto"/>
          <w:sz w:val="22"/>
          <w:szCs w:val="22"/>
          <w:lang w:bidi="ar-SA"/>
        </w:rPr>
      </w:pPr>
      <w:r w:rsidRPr="00580648">
        <w:rPr>
          <w:rFonts w:ascii="Times New Roman" w:eastAsia="Times New Roman" w:hAnsi="Times New Roman" w:cs="Times New Roman"/>
          <w:color w:val="auto"/>
          <w:sz w:val="22"/>
          <w:szCs w:val="22"/>
          <w:lang w:bidi="ar-SA"/>
        </w:rPr>
        <w:t xml:space="preserve">Konieczność </w:t>
      </w:r>
      <w:r>
        <w:rPr>
          <w:rFonts w:ascii="Times New Roman" w:eastAsia="Times New Roman" w:hAnsi="Times New Roman" w:cs="Times New Roman"/>
          <w:color w:val="auto"/>
          <w:sz w:val="22"/>
          <w:szCs w:val="22"/>
          <w:lang w:bidi="ar-SA"/>
        </w:rPr>
        <w:t xml:space="preserve">trzykrotnego </w:t>
      </w:r>
      <w:r w:rsidRPr="00580648">
        <w:rPr>
          <w:rFonts w:ascii="Times New Roman" w:eastAsia="Times New Roman" w:hAnsi="Times New Roman" w:cs="Times New Roman"/>
          <w:color w:val="auto"/>
          <w:sz w:val="22"/>
          <w:szCs w:val="22"/>
          <w:lang w:bidi="ar-SA"/>
        </w:rPr>
        <w:t>dokonywania bezpośredniej zapłaty podwykonawcy lub dalszemu podwykonawcy, o których mowa w ust. 22 lub konieczność dokonania bezpośrednich zapłat na sumę większą niż 5% wartości Umowy w sprawie zamówienia publicznego może stanowić podstawę do odstąpienia od Umowy w sprawie zamówienia publicznego przez Zamawiającego.</w:t>
      </w:r>
    </w:p>
    <w:p w:rsidR="00381EE1" w:rsidRPr="00580648" w:rsidRDefault="00381EE1" w:rsidP="00381EE1">
      <w:pPr>
        <w:pStyle w:val="Akapitzlist"/>
        <w:widowControl/>
        <w:numPr>
          <w:ilvl w:val="0"/>
          <w:numId w:val="33"/>
        </w:numPr>
        <w:spacing w:after="200"/>
        <w:jc w:val="both"/>
        <w:rPr>
          <w:rFonts w:ascii="Times New Roman" w:eastAsia="Times New Roman" w:hAnsi="Times New Roman" w:cs="Times New Roman"/>
          <w:b/>
          <w:color w:val="auto"/>
          <w:sz w:val="22"/>
          <w:szCs w:val="22"/>
          <w:lang w:bidi="ar-SA"/>
        </w:rPr>
      </w:pPr>
      <w:r w:rsidRPr="00580648">
        <w:rPr>
          <w:rFonts w:ascii="Times New Roman" w:eastAsia="Times New Roman" w:hAnsi="Times New Roman" w:cs="Times New Roman"/>
          <w:color w:val="auto"/>
          <w:sz w:val="22"/>
          <w:szCs w:val="22"/>
          <w:lang w:bidi="ar-SA"/>
        </w:rPr>
        <w:t xml:space="preserve">W przypadku płatności częściowych, warunkiem zapłaty przez Zamawiającego drugiej i następnych części należnego wynagrodzenia za odebrane roboty budowlane jest przedstawienie dowodów zapłaty wymagalnego wynagrodzenia podwykonawcom i dalszym podwykonawcom biorącym udział w realizacji niniejszego zamówienia (podwykonawcom i dalszym </w:t>
      </w:r>
      <w:proofErr w:type="gramStart"/>
      <w:r w:rsidRPr="00580648">
        <w:rPr>
          <w:rFonts w:ascii="Times New Roman" w:eastAsia="Times New Roman" w:hAnsi="Times New Roman" w:cs="Times New Roman"/>
          <w:color w:val="auto"/>
          <w:sz w:val="22"/>
          <w:szCs w:val="22"/>
          <w:lang w:bidi="ar-SA"/>
        </w:rPr>
        <w:t>podwykonawcom którzy</w:t>
      </w:r>
      <w:proofErr w:type="gramEnd"/>
      <w:r w:rsidRPr="00580648">
        <w:rPr>
          <w:rFonts w:ascii="Times New Roman" w:eastAsia="Times New Roman" w:hAnsi="Times New Roman" w:cs="Times New Roman"/>
          <w:color w:val="auto"/>
          <w:sz w:val="22"/>
          <w:szCs w:val="22"/>
          <w:lang w:bidi="ar-SA"/>
        </w:rPr>
        <w:t xml:space="preserve"> zawarli zaakceptowaną przez Zamawiającego umowę o podwykonawstwo, której przedmiotem są roboty budowlane, lub zawarli przedłożoną zamawiającemu umowę o podwykonawstwo, której przedmiotem są dostawy lub usługi.</w:t>
      </w:r>
    </w:p>
    <w:p w:rsidR="00381EE1" w:rsidRPr="00BC0718" w:rsidRDefault="00381EE1" w:rsidP="00381EE1">
      <w:pPr>
        <w:widowControl/>
        <w:numPr>
          <w:ilvl w:val="0"/>
          <w:numId w:val="33"/>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 xml:space="preserve">Zapłata należności na rzecz wszystkich podwykonawców i dalszych podwykonawców zostanie dokonana do dnia złożenia przez Wykonawcę Zamawiającemu faktury </w:t>
      </w:r>
      <w:proofErr w:type="gramStart"/>
      <w:r w:rsidRPr="00BC0718">
        <w:rPr>
          <w:rFonts w:ascii="Times New Roman" w:eastAsia="Times New Roman" w:hAnsi="Times New Roman" w:cs="Times New Roman"/>
          <w:color w:val="auto"/>
          <w:sz w:val="22"/>
          <w:szCs w:val="22"/>
          <w:lang w:bidi="ar-SA"/>
        </w:rPr>
        <w:t xml:space="preserve">końcowej . </w:t>
      </w:r>
      <w:proofErr w:type="gramEnd"/>
      <w:r w:rsidRPr="00BC0718">
        <w:rPr>
          <w:rFonts w:ascii="Times New Roman" w:eastAsia="Times New Roman" w:hAnsi="Times New Roman" w:cs="Times New Roman"/>
          <w:color w:val="auto"/>
          <w:sz w:val="22"/>
          <w:szCs w:val="22"/>
          <w:lang w:bidi="ar-SA"/>
        </w:rPr>
        <w:t>Do faktury końcowej dot. każdego z zadań Wykonawca zobowiązany jest dołączyć pisemne dowody dot. zapłaty w/w należności.</w:t>
      </w:r>
    </w:p>
    <w:p w:rsidR="00381EE1" w:rsidRPr="00BC0718" w:rsidRDefault="00381EE1" w:rsidP="00381EE1">
      <w:pPr>
        <w:widowControl/>
        <w:numPr>
          <w:ilvl w:val="0"/>
          <w:numId w:val="33"/>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W przypadku nieprzedstawienia przez Wykonawcę wszystkich dowodów zapłaty, o których mowa w ust. 27 i 28, Zamawiający wstrzymuje wypłatę należnego wynagrodzenia za odebrane roboty budowlane, w części równej sumie kwot wynikających z nieprzedstawionych dowodów zapłaty, do momentu przedstawienia w/w wymaganych dowodów.</w:t>
      </w:r>
    </w:p>
    <w:p w:rsidR="00381EE1" w:rsidRDefault="00381EE1" w:rsidP="00381EE1">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lang w:eastAsia="ar-SA" w:bidi="ar-SA"/>
        </w:rPr>
      </w:pPr>
    </w:p>
    <w:p w:rsidR="00381EE1" w:rsidRPr="00A368A6" w:rsidRDefault="00381EE1" w:rsidP="00381EE1">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lang w:eastAsia="ar-SA" w:bidi="ar-SA"/>
        </w:rPr>
      </w:pPr>
      <w:r w:rsidRPr="00A368A6">
        <w:rPr>
          <w:rFonts w:ascii="Times New Roman" w:eastAsia="Times New Roman" w:hAnsi="Times New Roman" w:cs="Times New Roman"/>
          <w:b/>
          <w:color w:val="auto"/>
          <w:sz w:val="22"/>
          <w:szCs w:val="22"/>
          <w:lang w:eastAsia="ar-SA" w:bidi="ar-SA"/>
        </w:rPr>
        <w:t>§9</w:t>
      </w:r>
    </w:p>
    <w:p w:rsidR="00381EE1" w:rsidRPr="00101BE8" w:rsidRDefault="00381EE1" w:rsidP="00381EE1">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u w:val="single"/>
          <w:lang w:eastAsia="ar-SA" w:bidi="ar-SA"/>
        </w:rPr>
      </w:pPr>
      <w:r w:rsidRPr="00101BE8">
        <w:rPr>
          <w:rFonts w:ascii="Times New Roman" w:eastAsia="Times New Roman" w:hAnsi="Times New Roman" w:cs="Times New Roman"/>
          <w:b/>
          <w:color w:val="auto"/>
          <w:sz w:val="22"/>
          <w:szCs w:val="22"/>
          <w:u w:val="single"/>
          <w:lang w:eastAsia="ar-SA" w:bidi="ar-SA"/>
        </w:rPr>
        <w:t>Wynagrodzenie</w:t>
      </w:r>
    </w:p>
    <w:p w:rsidR="00381EE1" w:rsidRPr="003E5131" w:rsidRDefault="00381EE1" w:rsidP="00381EE1">
      <w:pPr>
        <w:pStyle w:val="Akapitzlist"/>
        <w:widowControl/>
        <w:numPr>
          <w:ilvl w:val="0"/>
          <w:numId w:val="34"/>
        </w:numPr>
        <w:suppressAutoHyphens/>
        <w:ind w:left="426"/>
        <w:jc w:val="both"/>
        <w:rPr>
          <w:rFonts w:ascii="Times New Roman" w:eastAsia="Times New Roman" w:hAnsi="Times New Roman" w:cs="Times New Roman"/>
          <w:color w:val="auto"/>
          <w:sz w:val="22"/>
          <w:szCs w:val="22"/>
          <w:lang w:eastAsia="ar-SA" w:bidi="ar-SA"/>
        </w:rPr>
      </w:pPr>
      <w:r w:rsidRPr="003E5131">
        <w:rPr>
          <w:rFonts w:ascii="Times New Roman" w:eastAsia="Times New Roman" w:hAnsi="Times New Roman" w:cs="Times New Roman"/>
          <w:color w:val="auto"/>
          <w:sz w:val="22"/>
          <w:szCs w:val="22"/>
          <w:lang w:eastAsia="ar-SA" w:bidi="ar-SA"/>
        </w:rPr>
        <w:t>Za wykonanie przedmiotu Umowy strony ustalają wynagrodzenie kosztorysowe w wysokości</w:t>
      </w:r>
      <w:r w:rsidRPr="003E5131">
        <w:rPr>
          <w:rFonts w:ascii="Times New Roman" w:eastAsia="Times New Roman" w:hAnsi="Times New Roman" w:cs="Times New Roman"/>
          <w:bCs/>
          <w:color w:val="auto"/>
          <w:sz w:val="22"/>
          <w:szCs w:val="22"/>
          <w:lang w:eastAsia="ar-SA" w:bidi="ar-SA"/>
        </w:rPr>
        <w:t xml:space="preserve">: </w:t>
      </w:r>
    </w:p>
    <w:p w:rsidR="00381EE1" w:rsidRPr="00AB537B" w:rsidRDefault="004634C8" w:rsidP="00381EE1">
      <w:pPr>
        <w:widowControl/>
        <w:suppressAutoHyphens/>
        <w:ind w:left="426"/>
        <w:jc w:val="both"/>
        <w:rPr>
          <w:rFonts w:ascii="Times New Roman" w:eastAsia="Times New Roman" w:hAnsi="Times New Roman" w:cs="Times New Roman"/>
          <w:b/>
          <w:bCs/>
          <w:color w:val="auto"/>
          <w:sz w:val="22"/>
          <w:szCs w:val="22"/>
          <w:lang w:eastAsia="ar-SA" w:bidi="ar-SA"/>
        </w:rPr>
      </w:pPr>
      <w:r>
        <w:rPr>
          <w:rFonts w:ascii="Times New Roman" w:eastAsia="Times New Roman" w:hAnsi="Times New Roman" w:cs="Times New Roman"/>
          <w:b/>
          <w:bCs/>
          <w:color w:val="auto"/>
          <w:sz w:val="22"/>
          <w:szCs w:val="22"/>
          <w:lang w:eastAsia="ar-SA" w:bidi="ar-SA"/>
        </w:rPr>
        <w:t>……………………</w:t>
      </w:r>
      <w:r w:rsidR="00381EE1">
        <w:rPr>
          <w:rFonts w:ascii="Times New Roman" w:eastAsia="Times New Roman" w:hAnsi="Times New Roman" w:cs="Times New Roman"/>
          <w:b/>
          <w:bCs/>
          <w:color w:val="auto"/>
          <w:sz w:val="22"/>
          <w:szCs w:val="22"/>
          <w:lang w:eastAsia="ar-SA" w:bidi="ar-SA"/>
        </w:rPr>
        <w:t>zł</w:t>
      </w:r>
      <w:r w:rsidR="00381EE1" w:rsidRPr="00AB537B">
        <w:rPr>
          <w:rFonts w:ascii="Times New Roman" w:eastAsia="Times New Roman" w:hAnsi="Times New Roman" w:cs="Times New Roman"/>
          <w:b/>
          <w:bCs/>
          <w:color w:val="auto"/>
          <w:sz w:val="22"/>
          <w:szCs w:val="22"/>
          <w:lang w:eastAsia="ar-SA" w:bidi="ar-SA"/>
        </w:rPr>
        <w:t xml:space="preserve"> brutto </w:t>
      </w:r>
      <w:r w:rsidR="00381EE1" w:rsidRPr="00AB537B">
        <w:rPr>
          <w:rFonts w:ascii="Times New Roman" w:eastAsia="Times New Roman" w:hAnsi="Times New Roman" w:cs="Times New Roman"/>
          <w:bCs/>
          <w:color w:val="auto"/>
          <w:sz w:val="22"/>
          <w:szCs w:val="22"/>
          <w:lang w:eastAsia="ar-SA" w:bidi="ar-SA"/>
        </w:rPr>
        <w:t xml:space="preserve">(słownie: </w:t>
      </w:r>
      <w:r>
        <w:rPr>
          <w:rFonts w:ascii="Times New Roman" w:eastAsia="Times New Roman" w:hAnsi="Times New Roman" w:cs="Times New Roman"/>
          <w:bCs/>
          <w:color w:val="auto"/>
          <w:sz w:val="22"/>
          <w:szCs w:val="22"/>
          <w:lang w:eastAsia="ar-SA" w:bidi="ar-SA"/>
        </w:rPr>
        <w:t>……………………………</w:t>
      </w:r>
      <w:r w:rsidR="00381EE1" w:rsidRPr="00AB537B">
        <w:rPr>
          <w:rFonts w:ascii="Times New Roman" w:eastAsia="Times New Roman" w:hAnsi="Times New Roman" w:cs="Times New Roman"/>
          <w:bCs/>
          <w:color w:val="auto"/>
          <w:sz w:val="22"/>
          <w:szCs w:val="22"/>
          <w:lang w:eastAsia="ar-SA" w:bidi="ar-SA"/>
        </w:rPr>
        <w:t>) w tym:</w:t>
      </w:r>
    </w:p>
    <w:p w:rsidR="00381EE1" w:rsidRDefault="004634C8" w:rsidP="00381EE1">
      <w:pPr>
        <w:widowControl/>
        <w:suppressAutoHyphens/>
        <w:ind w:left="426"/>
        <w:jc w:val="both"/>
        <w:rPr>
          <w:rFonts w:ascii="Times New Roman" w:eastAsia="Times New Roman" w:hAnsi="Times New Roman" w:cs="Times New Roman"/>
          <w:bCs/>
          <w:color w:val="auto"/>
          <w:sz w:val="22"/>
          <w:szCs w:val="22"/>
          <w:lang w:eastAsia="ar-SA" w:bidi="ar-SA"/>
        </w:rPr>
      </w:pPr>
      <w:proofErr w:type="gramStart"/>
      <w:r>
        <w:rPr>
          <w:rFonts w:ascii="Times New Roman" w:eastAsia="Times New Roman" w:hAnsi="Times New Roman" w:cs="Times New Roman"/>
          <w:b/>
          <w:color w:val="auto"/>
          <w:sz w:val="22"/>
          <w:szCs w:val="22"/>
          <w:lang w:eastAsia="ar-SA" w:bidi="ar-SA"/>
        </w:rPr>
        <w:t xml:space="preserve">………………… </w:t>
      </w:r>
      <w:r w:rsidR="00381EE1" w:rsidRPr="00AB537B">
        <w:rPr>
          <w:rFonts w:ascii="Times New Roman" w:eastAsia="Times New Roman" w:hAnsi="Times New Roman" w:cs="Times New Roman"/>
          <w:b/>
          <w:color w:val="auto"/>
          <w:sz w:val="22"/>
          <w:szCs w:val="22"/>
          <w:lang w:eastAsia="ar-SA" w:bidi="ar-SA"/>
        </w:rPr>
        <w:t xml:space="preserve"> zł</w:t>
      </w:r>
      <w:proofErr w:type="gramEnd"/>
      <w:r w:rsidR="00381EE1" w:rsidRPr="00AB537B">
        <w:rPr>
          <w:rFonts w:ascii="Times New Roman" w:eastAsia="Times New Roman" w:hAnsi="Times New Roman" w:cs="Times New Roman"/>
          <w:b/>
          <w:color w:val="auto"/>
          <w:sz w:val="22"/>
          <w:szCs w:val="22"/>
          <w:lang w:eastAsia="ar-SA" w:bidi="ar-SA"/>
        </w:rPr>
        <w:t xml:space="preserve"> netto</w:t>
      </w:r>
      <w:r w:rsidR="00381EE1" w:rsidRPr="00AB537B">
        <w:rPr>
          <w:rFonts w:ascii="Times New Roman" w:eastAsia="Times New Roman" w:hAnsi="Times New Roman" w:cs="Times New Roman"/>
          <w:color w:val="auto"/>
          <w:sz w:val="22"/>
          <w:szCs w:val="22"/>
          <w:lang w:eastAsia="ar-SA" w:bidi="ar-SA"/>
        </w:rPr>
        <w:t xml:space="preserve"> </w:t>
      </w:r>
      <w:r w:rsidR="00381EE1" w:rsidRPr="00AB537B">
        <w:rPr>
          <w:rFonts w:ascii="Times New Roman" w:eastAsia="Times New Roman" w:hAnsi="Times New Roman" w:cs="Times New Roman"/>
          <w:bCs/>
          <w:color w:val="auto"/>
          <w:sz w:val="22"/>
          <w:szCs w:val="22"/>
          <w:lang w:eastAsia="ar-SA" w:bidi="ar-SA"/>
        </w:rPr>
        <w:t xml:space="preserve">(słownie: </w:t>
      </w:r>
      <w:r>
        <w:rPr>
          <w:rFonts w:ascii="Times New Roman" w:eastAsia="Times New Roman" w:hAnsi="Times New Roman" w:cs="Times New Roman"/>
          <w:bCs/>
          <w:color w:val="auto"/>
          <w:sz w:val="22"/>
          <w:szCs w:val="22"/>
          <w:lang w:eastAsia="ar-SA" w:bidi="ar-SA"/>
        </w:rPr>
        <w:t>……………………………...</w:t>
      </w:r>
      <w:r w:rsidR="00381EE1" w:rsidRPr="00AB537B">
        <w:rPr>
          <w:rFonts w:ascii="Times New Roman" w:eastAsia="Times New Roman" w:hAnsi="Times New Roman" w:cs="Times New Roman"/>
          <w:bCs/>
          <w:color w:val="auto"/>
          <w:sz w:val="22"/>
          <w:szCs w:val="22"/>
          <w:lang w:eastAsia="ar-SA" w:bidi="ar-SA"/>
        </w:rPr>
        <w:t xml:space="preserve">), </w:t>
      </w:r>
      <w:proofErr w:type="gramStart"/>
      <w:r w:rsidR="00381EE1" w:rsidRPr="00AB537B">
        <w:rPr>
          <w:rFonts w:ascii="Times New Roman" w:eastAsia="Times New Roman" w:hAnsi="Times New Roman" w:cs="Times New Roman"/>
          <w:bCs/>
          <w:color w:val="auto"/>
          <w:sz w:val="22"/>
          <w:szCs w:val="22"/>
          <w:lang w:eastAsia="ar-SA" w:bidi="ar-SA"/>
        </w:rPr>
        <w:t>plus</w:t>
      </w:r>
      <w:proofErr w:type="gramEnd"/>
      <w:r w:rsidR="00381EE1" w:rsidRPr="00AB537B">
        <w:rPr>
          <w:rFonts w:ascii="Times New Roman" w:eastAsia="Times New Roman" w:hAnsi="Times New Roman" w:cs="Times New Roman"/>
          <w:bCs/>
          <w:color w:val="auto"/>
          <w:sz w:val="22"/>
          <w:szCs w:val="22"/>
          <w:lang w:eastAsia="ar-SA" w:bidi="ar-SA"/>
        </w:rPr>
        <w:t xml:space="preserve"> należny podatek VAT 23%: </w:t>
      </w:r>
    </w:p>
    <w:p w:rsidR="00381EE1" w:rsidRDefault="004634C8" w:rsidP="00381EE1">
      <w:pPr>
        <w:widowControl/>
        <w:suppressAutoHyphens/>
        <w:ind w:left="426"/>
        <w:jc w:val="both"/>
        <w:rPr>
          <w:rFonts w:ascii="Times New Roman" w:eastAsia="Times New Roman" w:hAnsi="Times New Roman" w:cs="Times New Roman"/>
          <w:bCs/>
          <w:color w:val="auto"/>
          <w:sz w:val="22"/>
          <w:szCs w:val="22"/>
          <w:lang w:eastAsia="ar-SA" w:bidi="ar-SA"/>
        </w:rPr>
      </w:pPr>
      <w:r>
        <w:rPr>
          <w:rFonts w:ascii="Times New Roman" w:eastAsia="Times New Roman" w:hAnsi="Times New Roman" w:cs="Times New Roman"/>
          <w:b/>
          <w:bCs/>
          <w:color w:val="auto"/>
          <w:sz w:val="22"/>
          <w:szCs w:val="22"/>
          <w:lang w:eastAsia="ar-SA" w:bidi="ar-SA"/>
        </w:rPr>
        <w:t>………………….</w:t>
      </w:r>
      <w:r w:rsidR="00381EE1">
        <w:rPr>
          <w:rFonts w:ascii="Times New Roman" w:eastAsia="Times New Roman" w:hAnsi="Times New Roman" w:cs="Times New Roman"/>
          <w:b/>
          <w:bCs/>
          <w:color w:val="auto"/>
          <w:sz w:val="22"/>
          <w:szCs w:val="22"/>
          <w:lang w:eastAsia="ar-SA" w:bidi="ar-SA"/>
        </w:rPr>
        <w:t xml:space="preserve"> </w:t>
      </w:r>
      <w:proofErr w:type="gramStart"/>
      <w:r w:rsidR="00381EE1" w:rsidRPr="00AB537B">
        <w:rPr>
          <w:rFonts w:ascii="Times New Roman" w:eastAsia="Times New Roman" w:hAnsi="Times New Roman" w:cs="Times New Roman"/>
          <w:b/>
          <w:bCs/>
          <w:color w:val="auto"/>
          <w:sz w:val="22"/>
          <w:szCs w:val="22"/>
          <w:lang w:eastAsia="ar-SA" w:bidi="ar-SA"/>
        </w:rPr>
        <w:t>zł</w:t>
      </w:r>
      <w:proofErr w:type="gramEnd"/>
      <w:r w:rsidR="00381EE1" w:rsidRPr="00AB537B">
        <w:rPr>
          <w:rFonts w:ascii="Times New Roman" w:eastAsia="Times New Roman" w:hAnsi="Times New Roman" w:cs="Times New Roman"/>
          <w:bCs/>
          <w:color w:val="auto"/>
          <w:sz w:val="22"/>
          <w:szCs w:val="22"/>
          <w:lang w:eastAsia="ar-SA" w:bidi="ar-SA"/>
        </w:rPr>
        <w:t xml:space="preserve"> (słownie: </w:t>
      </w:r>
      <w:r>
        <w:rPr>
          <w:rFonts w:ascii="Times New Roman" w:eastAsia="Times New Roman" w:hAnsi="Times New Roman" w:cs="Times New Roman"/>
          <w:bCs/>
          <w:color w:val="auto"/>
          <w:sz w:val="22"/>
          <w:szCs w:val="22"/>
          <w:lang w:eastAsia="ar-SA" w:bidi="ar-SA"/>
        </w:rPr>
        <w:t>……………………………………….</w:t>
      </w:r>
      <w:r w:rsidR="00381EE1" w:rsidRPr="00AB537B">
        <w:rPr>
          <w:rFonts w:ascii="Times New Roman" w:eastAsia="Times New Roman" w:hAnsi="Times New Roman" w:cs="Times New Roman"/>
          <w:bCs/>
          <w:color w:val="auto"/>
          <w:sz w:val="22"/>
          <w:szCs w:val="22"/>
          <w:lang w:eastAsia="ar-SA" w:bidi="ar-SA"/>
        </w:rPr>
        <w:t>)</w:t>
      </w:r>
    </w:p>
    <w:p w:rsidR="00381EE1" w:rsidRPr="003E5131" w:rsidRDefault="00381EE1" w:rsidP="00381EE1">
      <w:pPr>
        <w:pStyle w:val="Akapitzlist"/>
        <w:widowControl/>
        <w:numPr>
          <w:ilvl w:val="0"/>
          <w:numId w:val="32"/>
        </w:numPr>
        <w:suppressAutoHyphens/>
        <w:ind w:left="426"/>
        <w:jc w:val="both"/>
        <w:rPr>
          <w:rFonts w:ascii="Times New Roman" w:eastAsia="Times New Roman" w:hAnsi="Times New Roman" w:cs="Times New Roman"/>
          <w:bCs/>
          <w:color w:val="auto"/>
          <w:sz w:val="22"/>
          <w:szCs w:val="22"/>
          <w:lang w:eastAsia="ar-SA" w:bidi="ar-SA"/>
        </w:rPr>
      </w:pPr>
      <w:r w:rsidRPr="003E5131">
        <w:rPr>
          <w:rFonts w:ascii="Times New Roman" w:eastAsiaTheme="minorHAnsi" w:hAnsi="Times New Roman" w:cs="Times New Roman"/>
          <w:sz w:val="22"/>
          <w:szCs w:val="22"/>
          <w:lang w:eastAsia="en-US" w:bidi="ar-SA"/>
        </w:rPr>
        <w:t>Wynagrodzenie, o którym mowa w ust. 1 zostało określone w Kosztorysie Ofertowym sporządzonym metodą kalkulacji uproszc</w:t>
      </w:r>
      <w:r>
        <w:rPr>
          <w:rFonts w:ascii="Times New Roman" w:eastAsiaTheme="minorHAnsi" w:hAnsi="Times New Roman" w:cs="Times New Roman"/>
          <w:sz w:val="22"/>
          <w:szCs w:val="22"/>
          <w:lang w:eastAsia="en-US" w:bidi="ar-SA"/>
        </w:rPr>
        <w:t>zonej stanowiącym załącznik nr 4</w:t>
      </w:r>
      <w:r w:rsidRPr="003E5131">
        <w:rPr>
          <w:rFonts w:ascii="Times New Roman" w:eastAsiaTheme="minorHAnsi" w:hAnsi="Times New Roman" w:cs="Times New Roman"/>
          <w:sz w:val="22"/>
          <w:szCs w:val="22"/>
          <w:lang w:eastAsia="en-US" w:bidi="ar-SA"/>
        </w:rPr>
        <w:t xml:space="preserve"> do Umowy. </w:t>
      </w:r>
    </w:p>
    <w:p w:rsidR="00381EE1" w:rsidRPr="003E5131" w:rsidRDefault="00381EE1" w:rsidP="00381EE1">
      <w:pPr>
        <w:pStyle w:val="Akapitzlist"/>
        <w:widowControl/>
        <w:numPr>
          <w:ilvl w:val="0"/>
          <w:numId w:val="32"/>
        </w:numPr>
        <w:suppressAutoHyphens/>
        <w:ind w:left="426"/>
        <w:jc w:val="both"/>
        <w:rPr>
          <w:rFonts w:ascii="Times New Roman" w:eastAsia="Times New Roman" w:hAnsi="Times New Roman" w:cs="Times New Roman"/>
          <w:bCs/>
          <w:color w:val="auto"/>
          <w:sz w:val="22"/>
          <w:szCs w:val="22"/>
          <w:lang w:eastAsia="ar-SA" w:bidi="ar-SA"/>
        </w:rPr>
      </w:pPr>
      <w:r w:rsidRPr="003E5131">
        <w:rPr>
          <w:rFonts w:ascii="Times New Roman" w:eastAsiaTheme="minorHAnsi" w:hAnsi="Times New Roman" w:cs="Times New Roman"/>
          <w:sz w:val="22"/>
          <w:szCs w:val="22"/>
          <w:lang w:eastAsia="en-US" w:bidi="ar-SA"/>
        </w:rPr>
        <w:t xml:space="preserve">W przypadku zmiany przez władzę ustawodawczą określonej w ust. 1 procentowej stawki podatku VAT, kwota brutto wynagrodzenia zostanie aneksem do Umowy odpowiednio dostosowana. </w:t>
      </w:r>
    </w:p>
    <w:p w:rsidR="00381EE1" w:rsidRPr="003E5131" w:rsidRDefault="00381EE1" w:rsidP="00381EE1">
      <w:pPr>
        <w:pStyle w:val="Akapitzlist"/>
        <w:widowControl/>
        <w:numPr>
          <w:ilvl w:val="0"/>
          <w:numId w:val="32"/>
        </w:numPr>
        <w:suppressAutoHyphens/>
        <w:ind w:left="426"/>
        <w:jc w:val="both"/>
        <w:rPr>
          <w:rFonts w:ascii="Times New Roman" w:eastAsia="Times New Roman" w:hAnsi="Times New Roman" w:cs="Times New Roman"/>
          <w:bCs/>
          <w:color w:val="auto"/>
          <w:sz w:val="22"/>
          <w:szCs w:val="22"/>
          <w:lang w:eastAsia="ar-SA" w:bidi="ar-SA"/>
        </w:rPr>
      </w:pPr>
      <w:r w:rsidRPr="003E5131">
        <w:rPr>
          <w:rFonts w:ascii="Times New Roman" w:eastAsia="Times New Roman" w:hAnsi="Times New Roman" w:cs="Times New Roman"/>
          <w:color w:val="auto"/>
          <w:sz w:val="22"/>
          <w:szCs w:val="22"/>
          <w:lang w:eastAsia="ar-SA" w:bidi="ar-SA"/>
        </w:rPr>
        <w:t xml:space="preserve">Wynagrodzenie stanowi wynagrodzenie należne </w:t>
      </w:r>
      <w:proofErr w:type="gramStart"/>
      <w:r w:rsidRPr="003E5131">
        <w:rPr>
          <w:rFonts w:ascii="Times New Roman" w:eastAsia="Times New Roman" w:hAnsi="Times New Roman" w:cs="Times New Roman"/>
          <w:color w:val="auto"/>
          <w:sz w:val="22"/>
          <w:szCs w:val="22"/>
          <w:lang w:eastAsia="ar-SA" w:bidi="ar-SA"/>
        </w:rPr>
        <w:t>Wykonawcy jakie</w:t>
      </w:r>
      <w:proofErr w:type="gramEnd"/>
      <w:r w:rsidRPr="003E5131">
        <w:rPr>
          <w:rFonts w:ascii="Times New Roman" w:eastAsia="Times New Roman" w:hAnsi="Times New Roman" w:cs="Times New Roman"/>
          <w:color w:val="auto"/>
          <w:sz w:val="22"/>
          <w:szCs w:val="22"/>
          <w:lang w:eastAsia="ar-SA" w:bidi="ar-SA"/>
        </w:rPr>
        <w:t xml:space="preserve"> Zamawiający zobowiązany jest zapłacić za przedmiot Umowy co obejmuje m.in. koszty wydania i odebrania przedmiotu Umowy w szczególności koszty i opłaty związane z dostarczeniem przedmiotu Umowy do miejsc wskazanych przez Zamawiającego, opłaty za transport, załadunek oraz dokumentację niezbędną do prawidłowego użytkowania przedmiotu Umowy.</w:t>
      </w:r>
    </w:p>
    <w:p w:rsidR="00381EE1" w:rsidRPr="003E5131" w:rsidRDefault="00381EE1" w:rsidP="00381EE1">
      <w:pPr>
        <w:pStyle w:val="Akapitzlist"/>
        <w:widowControl/>
        <w:numPr>
          <w:ilvl w:val="0"/>
          <w:numId w:val="32"/>
        </w:numPr>
        <w:suppressAutoHyphens/>
        <w:ind w:left="426"/>
        <w:jc w:val="both"/>
        <w:rPr>
          <w:rFonts w:ascii="Times New Roman" w:eastAsia="Times New Roman" w:hAnsi="Times New Roman" w:cs="Times New Roman"/>
          <w:bCs/>
          <w:color w:val="auto"/>
          <w:sz w:val="22"/>
          <w:szCs w:val="22"/>
          <w:lang w:eastAsia="ar-SA" w:bidi="ar-SA"/>
        </w:rPr>
      </w:pPr>
      <w:r w:rsidRPr="003E5131">
        <w:rPr>
          <w:rFonts w:ascii="Times New Roman" w:eastAsia="SimSun" w:hAnsi="Times New Roman" w:cs="Times New Roman"/>
          <w:kern w:val="3"/>
          <w:sz w:val="22"/>
          <w:szCs w:val="22"/>
          <w:lang w:eastAsia="zh-CN" w:bidi="hi-IN"/>
        </w:rPr>
        <w:t xml:space="preserve">Wynagrodzenie, o którym mowa w ust. 1 obejmuje także koszty związane z realizacją robót objętych </w:t>
      </w:r>
      <w:r w:rsidR="000E4A20">
        <w:rPr>
          <w:rFonts w:ascii="Times New Roman" w:eastAsia="SimSun" w:hAnsi="Times New Roman" w:cs="Times New Roman"/>
          <w:kern w:val="3"/>
          <w:sz w:val="22"/>
          <w:szCs w:val="22"/>
          <w:lang w:eastAsia="zh-CN" w:bidi="hi-IN"/>
        </w:rPr>
        <w:t>dokumentacją budowlaną</w:t>
      </w:r>
      <w:r w:rsidRPr="003E5131">
        <w:rPr>
          <w:rFonts w:ascii="Times New Roman" w:eastAsia="SimSun" w:hAnsi="Times New Roman" w:cs="Times New Roman"/>
          <w:kern w:val="3"/>
          <w:sz w:val="22"/>
          <w:szCs w:val="22"/>
          <w:lang w:eastAsia="zh-CN" w:bidi="hi-IN"/>
        </w:rPr>
        <w:t xml:space="preserve">, SST, w tym ryzyko </w:t>
      </w:r>
      <w:proofErr w:type="gramStart"/>
      <w:r w:rsidRPr="003E5131">
        <w:rPr>
          <w:rFonts w:ascii="Times New Roman" w:eastAsia="SimSun" w:hAnsi="Times New Roman" w:cs="Times New Roman"/>
          <w:kern w:val="3"/>
          <w:sz w:val="22"/>
          <w:szCs w:val="22"/>
          <w:lang w:eastAsia="zh-CN" w:bidi="hi-IN"/>
        </w:rPr>
        <w:t>Wykonawcy  z</w:t>
      </w:r>
      <w:proofErr w:type="gramEnd"/>
      <w:r w:rsidRPr="003E5131">
        <w:rPr>
          <w:rFonts w:ascii="Times New Roman" w:eastAsia="SimSun" w:hAnsi="Times New Roman" w:cs="Times New Roman"/>
          <w:kern w:val="3"/>
          <w:sz w:val="22"/>
          <w:szCs w:val="22"/>
          <w:lang w:eastAsia="zh-CN" w:bidi="hi-IN"/>
        </w:rPr>
        <w:t xml:space="preserve"> tytułu oszacowania wszelkich kosztów związanych z realizacją przedmiotu umowy, a także innych czynników mających i mogących mieć wpływ na koszty.</w:t>
      </w:r>
    </w:p>
    <w:p w:rsidR="00381EE1" w:rsidRPr="00A368A6" w:rsidRDefault="00381EE1" w:rsidP="00381EE1">
      <w:pPr>
        <w:pStyle w:val="Akapitzlist"/>
        <w:widowControl/>
        <w:numPr>
          <w:ilvl w:val="0"/>
          <w:numId w:val="32"/>
        </w:numPr>
        <w:suppressAutoHyphens/>
        <w:ind w:left="426"/>
        <w:jc w:val="both"/>
        <w:rPr>
          <w:rFonts w:ascii="Times New Roman" w:eastAsia="Times New Roman" w:hAnsi="Times New Roman" w:cs="Times New Roman"/>
          <w:bCs/>
          <w:color w:val="auto"/>
          <w:sz w:val="22"/>
          <w:szCs w:val="22"/>
          <w:lang w:eastAsia="ar-SA" w:bidi="ar-SA"/>
        </w:rPr>
      </w:pPr>
      <w:r w:rsidRPr="00A368A6">
        <w:rPr>
          <w:rFonts w:ascii="Times New Roman" w:eastAsiaTheme="minorHAnsi" w:hAnsi="Times New Roman" w:cs="Times New Roman"/>
          <w:sz w:val="22"/>
          <w:szCs w:val="22"/>
          <w:lang w:eastAsia="en-US" w:bidi="ar-SA"/>
        </w:rPr>
        <w:t xml:space="preserve">Strony uzgadniają, że wykonane roboty będą rozliczane obmiarem powykonawczym, tj. za wykonane roboty ujęte w dokumentacji projektowej </w:t>
      </w: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otrzyma wynagrodzenie ustalone w następujący sposób: </w:t>
      </w:r>
    </w:p>
    <w:p w:rsidR="00381EE1" w:rsidRPr="00A368A6" w:rsidRDefault="00381EE1" w:rsidP="00381EE1">
      <w:pPr>
        <w:pStyle w:val="Akapitzlist"/>
        <w:widowControl/>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a</w:t>
      </w:r>
      <w:proofErr w:type="gramEnd"/>
      <w:r w:rsidRPr="00A368A6">
        <w:rPr>
          <w:rFonts w:ascii="Times New Roman" w:eastAsiaTheme="minorHAnsi" w:hAnsi="Times New Roman" w:cs="Times New Roman"/>
          <w:sz w:val="22"/>
          <w:szCs w:val="22"/>
          <w:lang w:eastAsia="en-US" w:bidi="ar-SA"/>
        </w:rPr>
        <w:t xml:space="preserve">) dla pozycji ujętych w kosztorysie ofertowym, dla których ilość wykonanych jednostek przedmiarowych nie uległa zmianie w stosunku do pierwotnie ujętych w kosztorysie ofertowym - zgodnie z kosztorysem ofertowym, </w:t>
      </w:r>
    </w:p>
    <w:p w:rsidR="00381EE1" w:rsidRPr="00A368A6" w:rsidRDefault="00381EE1" w:rsidP="00381EE1">
      <w:pPr>
        <w:pStyle w:val="Akapitzlist"/>
        <w:widowControl/>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b</w:t>
      </w:r>
      <w:proofErr w:type="gramEnd"/>
      <w:r w:rsidRPr="00A368A6">
        <w:rPr>
          <w:rFonts w:ascii="Times New Roman" w:eastAsiaTheme="minorHAnsi" w:hAnsi="Times New Roman" w:cs="Times New Roman"/>
          <w:sz w:val="22"/>
          <w:szCs w:val="22"/>
          <w:lang w:eastAsia="en-US" w:bidi="ar-SA"/>
        </w:rPr>
        <w:t xml:space="preserve">) dla pozycji ujętych w kosztorysie ofertowym, dla których ilość wykonanych jednostek przedmiarowych zmniejszyła się w stosunku do pierwotnie ujętych w kosztorysie ofert - zgodnie z obmiarem, z zastosowaniem cen jednostkowych kosztorysu ofertowego, </w:t>
      </w:r>
    </w:p>
    <w:p w:rsidR="00381EE1" w:rsidRPr="00A368A6" w:rsidRDefault="00381EE1" w:rsidP="00381EE1">
      <w:pPr>
        <w:pStyle w:val="Akapitzlist"/>
        <w:widowControl/>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c</w:t>
      </w:r>
      <w:proofErr w:type="gramEnd"/>
      <w:r w:rsidRPr="00A368A6">
        <w:rPr>
          <w:rFonts w:ascii="Times New Roman" w:eastAsiaTheme="minorHAnsi" w:hAnsi="Times New Roman" w:cs="Times New Roman"/>
          <w:sz w:val="22"/>
          <w:szCs w:val="22"/>
          <w:lang w:eastAsia="en-US" w:bidi="ar-SA"/>
        </w:rPr>
        <w:t xml:space="preserve">) dla pozycji ujętych w kosztorysie ofertowym, dla których ilość wykonanych jednostek przedmiarowych zwiększyła się w stosunku do pierwotnie ujętych w kosztorysie ofertowym - zgodnie z obmiarem, z zastosowaniem cen jednostkowych z kosztorysu ofertowego. </w:t>
      </w:r>
    </w:p>
    <w:p w:rsidR="00381EE1" w:rsidRDefault="00381EE1" w:rsidP="00381EE1">
      <w:pPr>
        <w:pStyle w:val="Akapitzlist"/>
        <w:widowControl/>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d</w:t>
      </w:r>
      <w:proofErr w:type="gramEnd"/>
      <w:r w:rsidRPr="00A368A6">
        <w:rPr>
          <w:rFonts w:ascii="Times New Roman" w:eastAsiaTheme="minorHAnsi" w:hAnsi="Times New Roman" w:cs="Times New Roman"/>
          <w:sz w:val="22"/>
          <w:szCs w:val="22"/>
          <w:lang w:eastAsia="en-US" w:bidi="ar-SA"/>
        </w:rPr>
        <w:t xml:space="preserve">) za roboty nie wykonane, objęte kosztorysem ofertowym oraz Specyfikacją Warunków Zamówienia wynagrodzenie nie przysługuje. </w:t>
      </w:r>
    </w:p>
    <w:p w:rsidR="00381EE1" w:rsidRDefault="00381EE1" w:rsidP="00381EE1">
      <w:pPr>
        <w:pStyle w:val="Akapitzlist"/>
        <w:widowControl/>
        <w:numPr>
          <w:ilvl w:val="0"/>
          <w:numId w:val="32"/>
        </w:numPr>
        <w:tabs>
          <w:tab w:val="clear" w:pos="720"/>
          <w:tab w:val="num" w:pos="426"/>
        </w:tabs>
        <w:suppressAutoHyphens/>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zobowiązuje się wykonać roboty budowlane, które nie zostały wyszczególnione w przedmiarze robót, a są konieczne do realizacji przedmiotu umowy zgodnie z dokumentacją projektową. </w:t>
      </w:r>
    </w:p>
    <w:p w:rsidR="00381EE1" w:rsidRDefault="00381EE1" w:rsidP="00381EE1">
      <w:pPr>
        <w:pStyle w:val="Akapitzlist"/>
        <w:widowControl/>
        <w:numPr>
          <w:ilvl w:val="0"/>
          <w:numId w:val="32"/>
        </w:numPr>
        <w:tabs>
          <w:tab w:val="clear" w:pos="720"/>
          <w:tab w:val="num" w:pos="426"/>
        </w:tabs>
        <w:suppressAutoHyphens/>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sz w:val="22"/>
          <w:szCs w:val="22"/>
          <w:lang w:eastAsia="en-US" w:bidi="ar-SA"/>
        </w:rPr>
        <w:t xml:space="preserve">Wynagrodzenie </w:t>
      </w:r>
      <w:r w:rsidRPr="00A368A6">
        <w:rPr>
          <w:rFonts w:ascii="Times New Roman" w:eastAsiaTheme="minorHAnsi" w:hAnsi="Times New Roman" w:cs="Times New Roman"/>
          <w:iCs/>
          <w:sz w:val="22"/>
          <w:szCs w:val="22"/>
          <w:lang w:eastAsia="en-US" w:bidi="ar-SA"/>
        </w:rPr>
        <w:t xml:space="preserve">Wykonawcy </w:t>
      </w:r>
      <w:r w:rsidRPr="00A368A6">
        <w:rPr>
          <w:rFonts w:ascii="Times New Roman" w:eastAsiaTheme="minorHAnsi" w:hAnsi="Times New Roman" w:cs="Times New Roman"/>
          <w:sz w:val="22"/>
          <w:szCs w:val="22"/>
          <w:lang w:eastAsia="en-US" w:bidi="ar-SA"/>
        </w:rPr>
        <w:t>za wykonanie robót b</w:t>
      </w:r>
      <w:r>
        <w:rPr>
          <w:rFonts w:ascii="Times New Roman" w:eastAsiaTheme="minorHAnsi" w:hAnsi="Times New Roman" w:cs="Times New Roman"/>
          <w:sz w:val="22"/>
          <w:szCs w:val="22"/>
          <w:lang w:eastAsia="en-US" w:bidi="ar-SA"/>
        </w:rPr>
        <w:t>udowlanych, o których mowa w ust.</w:t>
      </w:r>
      <w:r w:rsidRPr="00A368A6">
        <w:rPr>
          <w:rFonts w:ascii="Times New Roman" w:eastAsiaTheme="minorHAnsi" w:hAnsi="Times New Roman" w:cs="Times New Roman"/>
          <w:sz w:val="22"/>
          <w:szCs w:val="22"/>
          <w:lang w:eastAsia="en-US" w:bidi="ar-SA"/>
        </w:rPr>
        <w:t xml:space="preserve"> 7 zostanie ustalone zgodnie z poniższymi zasadami: </w:t>
      </w:r>
    </w:p>
    <w:p w:rsidR="00381EE1" w:rsidRDefault="00381EE1" w:rsidP="00381EE1">
      <w:pPr>
        <w:pStyle w:val="Akapitzlist"/>
        <w:widowControl/>
        <w:tabs>
          <w:tab w:val="num" w:pos="426"/>
        </w:tabs>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a</w:t>
      </w:r>
      <w:proofErr w:type="gramEnd"/>
      <w:r w:rsidRPr="00A368A6">
        <w:rPr>
          <w:rFonts w:ascii="Times New Roman" w:eastAsiaTheme="minorHAnsi" w:hAnsi="Times New Roman" w:cs="Times New Roman"/>
          <w:sz w:val="22"/>
          <w:szCs w:val="22"/>
          <w:lang w:eastAsia="en-US" w:bidi="ar-SA"/>
        </w:rPr>
        <w:t xml:space="preserve">) jeżeli roboty nie odpowiadają opisowi pozycji w kosztorysie ofertowym, ale jest możliwe ustalenie ceny na podstawie ceny jednostkowej z kosztorysu ofertowego to zostaną wyliczone poprzez analogiczne - proporcjonalne zależności. </w:t>
      </w: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jest zobowiązany do wyliczenia ceny taką metodą i przedłożenia wyliczenia właściwemu Inspektorowi nadzoru, </w:t>
      </w:r>
    </w:p>
    <w:p w:rsidR="00381EE1" w:rsidRDefault="00381EE1" w:rsidP="00381EE1">
      <w:pPr>
        <w:pStyle w:val="Akapitzlist"/>
        <w:widowControl/>
        <w:tabs>
          <w:tab w:val="num" w:pos="426"/>
        </w:tabs>
        <w:suppressAutoHyphens/>
        <w:ind w:left="426"/>
        <w:jc w:val="both"/>
        <w:rPr>
          <w:rFonts w:ascii="Times New Roman" w:eastAsiaTheme="minorHAnsi" w:hAnsi="Times New Roman" w:cs="Times New Roman"/>
          <w:iCs/>
          <w:sz w:val="22"/>
          <w:szCs w:val="22"/>
          <w:lang w:eastAsia="en-US" w:bidi="ar-SA"/>
        </w:rPr>
      </w:pPr>
      <w:proofErr w:type="gramStart"/>
      <w:r w:rsidRPr="00A368A6">
        <w:rPr>
          <w:rFonts w:ascii="Times New Roman" w:eastAsiaTheme="minorHAnsi" w:hAnsi="Times New Roman" w:cs="Times New Roman"/>
          <w:iCs/>
          <w:sz w:val="22"/>
          <w:szCs w:val="22"/>
          <w:lang w:eastAsia="en-US" w:bidi="ar-SA"/>
        </w:rPr>
        <w:t>b</w:t>
      </w:r>
      <w:proofErr w:type="gramEnd"/>
      <w:r w:rsidRPr="00A368A6">
        <w:rPr>
          <w:rFonts w:ascii="Times New Roman" w:eastAsiaTheme="minorHAnsi" w:hAnsi="Times New Roman" w:cs="Times New Roman"/>
          <w:iCs/>
          <w:sz w:val="22"/>
          <w:szCs w:val="22"/>
          <w:lang w:eastAsia="en-US" w:bidi="ar-SA"/>
        </w:rPr>
        <w:t xml:space="preserve">) </w:t>
      </w:r>
      <w:r w:rsidRPr="00A368A6">
        <w:rPr>
          <w:rFonts w:ascii="Times New Roman" w:eastAsiaTheme="minorHAnsi" w:hAnsi="Times New Roman" w:cs="Times New Roman"/>
          <w:sz w:val="22"/>
          <w:szCs w:val="22"/>
          <w:lang w:eastAsia="en-US" w:bidi="ar-SA"/>
        </w:rPr>
        <w:t>jeżeli nie można wycenić robót z zastosowaniem metod</w:t>
      </w:r>
      <w:r>
        <w:rPr>
          <w:rFonts w:ascii="Times New Roman" w:eastAsiaTheme="minorHAnsi" w:hAnsi="Times New Roman" w:cs="Times New Roman"/>
          <w:sz w:val="22"/>
          <w:szCs w:val="22"/>
          <w:lang w:eastAsia="en-US" w:bidi="ar-SA"/>
        </w:rPr>
        <w:t>y, o której mowa w ust. 8 lit a)</w:t>
      </w:r>
      <w:r w:rsidRPr="00A368A6">
        <w:rPr>
          <w:rFonts w:ascii="Times New Roman" w:eastAsiaTheme="minorHAnsi" w:hAnsi="Times New Roman" w:cs="Times New Roman"/>
          <w:sz w:val="22"/>
          <w:szCs w:val="22"/>
          <w:lang w:eastAsia="en-US" w:bidi="ar-SA"/>
        </w:rPr>
        <w:t xml:space="preserve">, </w:t>
      </w: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zobowiązany jest przedłożyć do akceptacji właściwemu </w:t>
      </w:r>
      <w:r w:rsidRPr="00115029">
        <w:rPr>
          <w:rFonts w:ascii="Times New Roman" w:eastAsiaTheme="minorHAnsi" w:hAnsi="Times New Roman" w:cs="Times New Roman"/>
          <w:color w:val="auto"/>
          <w:sz w:val="22"/>
          <w:szCs w:val="22"/>
          <w:lang w:eastAsia="en-US" w:bidi="ar-SA"/>
        </w:rPr>
        <w:t>Inspektorowi nadzoru</w:t>
      </w:r>
      <w:r w:rsidRPr="00A368A6">
        <w:rPr>
          <w:rFonts w:ascii="Times New Roman" w:eastAsiaTheme="minorHAnsi" w:hAnsi="Times New Roman" w:cs="Times New Roman"/>
          <w:sz w:val="22"/>
          <w:szCs w:val="22"/>
          <w:lang w:eastAsia="en-US" w:bidi="ar-SA"/>
        </w:rPr>
        <w:t xml:space="preserve"> kalkulacje ceny jednostkowej tych robót z uwzględnieniem cen czynników produkcji nie wyższych od średnich cen materiałów, sprzętu i transportu oraz średnich wskaźników narzutów dla województwa warmińsko-mazurskiego, publikowanych w wydawnictwie </w:t>
      </w:r>
      <w:proofErr w:type="spellStart"/>
      <w:r w:rsidRPr="00A368A6">
        <w:rPr>
          <w:rFonts w:ascii="Times New Roman" w:eastAsiaTheme="minorHAnsi" w:hAnsi="Times New Roman" w:cs="Times New Roman"/>
          <w:sz w:val="22"/>
          <w:szCs w:val="22"/>
          <w:lang w:eastAsia="en-US" w:bidi="ar-SA"/>
        </w:rPr>
        <w:t>Sekocenbud</w:t>
      </w:r>
      <w:proofErr w:type="spellEnd"/>
      <w:r w:rsidRPr="00A368A6">
        <w:rPr>
          <w:rFonts w:ascii="Times New Roman" w:eastAsiaTheme="minorHAnsi" w:hAnsi="Times New Roman" w:cs="Times New Roman"/>
          <w:sz w:val="22"/>
          <w:szCs w:val="22"/>
          <w:lang w:eastAsia="en-US" w:bidi="ar-SA"/>
        </w:rPr>
        <w:t xml:space="preserve">/ORGBUD w kwartale, w którym kalkulacja jest sporządzana oraz nakładów rzeczowych określonych w Katalogach Nakładów Rzeczowych (KNR), a w przypadku robót, dla których nie określono nakładów rzeczowych w KNR, wg. innych ogólnie stosowanych katalogów lub kalkulacji własnych zaakceptowanych przez </w:t>
      </w:r>
      <w:r w:rsidRPr="00A368A6">
        <w:rPr>
          <w:rFonts w:ascii="Times New Roman" w:eastAsiaTheme="minorHAnsi" w:hAnsi="Times New Roman" w:cs="Times New Roman"/>
          <w:iCs/>
          <w:sz w:val="22"/>
          <w:szCs w:val="22"/>
          <w:lang w:eastAsia="en-US" w:bidi="ar-SA"/>
        </w:rPr>
        <w:t xml:space="preserve">Zamawiającego. </w:t>
      </w:r>
      <w:r w:rsidRPr="00A368A6">
        <w:rPr>
          <w:rFonts w:ascii="Times New Roman" w:eastAsiaTheme="minorHAnsi" w:hAnsi="Times New Roman" w:cs="Times New Roman"/>
          <w:sz w:val="22"/>
          <w:szCs w:val="22"/>
          <w:lang w:eastAsia="en-US" w:bidi="ar-SA"/>
        </w:rPr>
        <w:t>W przypadku braku w ww. wydawnictwach stosownych cen dopuszcza się również wyceny w oparciu o ceny rynkowe udokumentowane ofertami dostawców, producentów etc</w:t>
      </w:r>
      <w:r w:rsidRPr="00A368A6">
        <w:rPr>
          <w:rFonts w:ascii="Times New Roman" w:eastAsiaTheme="minorHAnsi" w:hAnsi="Times New Roman" w:cs="Times New Roman"/>
          <w:iCs/>
          <w:sz w:val="22"/>
          <w:szCs w:val="22"/>
          <w:lang w:eastAsia="en-US" w:bidi="ar-SA"/>
        </w:rPr>
        <w:t xml:space="preserve">. </w:t>
      </w:r>
    </w:p>
    <w:p w:rsidR="00381EE1" w:rsidRDefault="00381EE1" w:rsidP="00381EE1">
      <w:pPr>
        <w:pStyle w:val="Akapitzlist"/>
        <w:widowControl/>
        <w:tabs>
          <w:tab w:val="num" w:pos="426"/>
        </w:tabs>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c) jeżeli</w:t>
      </w:r>
      <w:proofErr w:type="gramEnd"/>
      <w:r w:rsidRPr="00A368A6">
        <w:rPr>
          <w:rFonts w:ascii="Times New Roman" w:eastAsiaTheme="minorHAnsi" w:hAnsi="Times New Roman" w:cs="Times New Roman"/>
          <w:sz w:val="22"/>
          <w:szCs w:val="22"/>
          <w:lang w:eastAsia="en-US" w:bidi="ar-SA"/>
        </w:rPr>
        <w:t xml:space="preserve"> cena jednostkowa przedłożona przez </w:t>
      </w:r>
      <w:r w:rsidRPr="00A368A6">
        <w:rPr>
          <w:rFonts w:ascii="Times New Roman" w:eastAsiaTheme="minorHAnsi" w:hAnsi="Times New Roman" w:cs="Times New Roman"/>
          <w:iCs/>
          <w:sz w:val="22"/>
          <w:szCs w:val="22"/>
          <w:lang w:eastAsia="en-US" w:bidi="ar-SA"/>
        </w:rPr>
        <w:t xml:space="preserve">Wykonawcę </w:t>
      </w:r>
      <w:r w:rsidRPr="00A368A6">
        <w:rPr>
          <w:rFonts w:ascii="Times New Roman" w:eastAsiaTheme="minorHAnsi" w:hAnsi="Times New Roman" w:cs="Times New Roman"/>
          <w:sz w:val="22"/>
          <w:szCs w:val="22"/>
          <w:lang w:eastAsia="en-US" w:bidi="ar-SA"/>
        </w:rPr>
        <w:t xml:space="preserve">do akceptacji będzie skalkulowana </w:t>
      </w:r>
      <w:r>
        <w:rPr>
          <w:rFonts w:ascii="Times New Roman" w:eastAsiaTheme="minorHAnsi" w:hAnsi="Times New Roman" w:cs="Times New Roman"/>
          <w:sz w:val="22"/>
          <w:szCs w:val="22"/>
          <w:lang w:eastAsia="en-US" w:bidi="ar-SA"/>
        </w:rPr>
        <w:t>niezgodnie z postanowieniami ust</w:t>
      </w:r>
      <w:r w:rsidRPr="00A368A6">
        <w:rPr>
          <w:rFonts w:ascii="Times New Roman" w:eastAsiaTheme="minorHAnsi" w:hAnsi="Times New Roman" w:cs="Times New Roman"/>
          <w:sz w:val="22"/>
          <w:szCs w:val="22"/>
          <w:lang w:eastAsia="en-US" w:bidi="ar-SA"/>
        </w:rPr>
        <w:t xml:space="preserve">. 8 lit. b), przedstawiciel </w:t>
      </w:r>
      <w:r w:rsidRPr="00A368A6">
        <w:rPr>
          <w:rFonts w:ascii="Times New Roman" w:eastAsiaTheme="minorHAnsi" w:hAnsi="Times New Roman" w:cs="Times New Roman"/>
          <w:iCs/>
          <w:sz w:val="22"/>
          <w:szCs w:val="22"/>
          <w:lang w:eastAsia="en-US" w:bidi="ar-SA"/>
        </w:rPr>
        <w:t xml:space="preserve">Zamawiającego </w:t>
      </w:r>
      <w:r w:rsidRPr="00A368A6">
        <w:rPr>
          <w:rFonts w:ascii="Times New Roman" w:eastAsiaTheme="minorHAnsi" w:hAnsi="Times New Roman" w:cs="Times New Roman"/>
          <w:sz w:val="22"/>
          <w:szCs w:val="22"/>
          <w:lang w:eastAsia="en-US" w:bidi="ar-SA"/>
        </w:rPr>
        <w:t xml:space="preserve">wprowadzi korektę ceny opartą na własnych wyliczeniach. </w:t>
      </w:r>
    </w:p>
    <w:p w:rsidR="00381EE1" w:rsidRPr="00A368A6" w:rsidRDefault="00381EE1" w:rsidP="00381EE1">
      <w:pPr>
        <w:pStyle w:val="Akapitzlist"/>
        <w:widowControl/>
        <w:tabs>
          <w:tab w:val="num" w:pos="426"/>
        </w:tabs>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d</w:t>
      </w:r>
      <w:proofErr w:type="gramEnd"/>
      <w:r w:rsidRPr="00A368A6">
        <w:rPr>
          <w:rFonts w:ascii="Times New Roman" w:eastAsiaTheme="minorHAnsi" w:hAnsi="Times New Roman" w:cs="Times New Roman"/>
          <w:sz w:val="22"/>
          <w:szCs w:val="22"/>
          <w:lang w:eastAsia="en-US" w:bidi="ar-SA"/>
        </w:rPr>
        <w:t xml:space="preserve">) </w:t>
      </w: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powinien dokonać wyliczeń</w:t>
      </w:r>
      <w:r>
        <w:rPr>
          <w:rFonts w:ascii="Times New Roman" w:eastAsiaTheme="minorHAnsi" w:hAnsi="Times New Roman" w:cs="Times New Roman"/>
          <w:sz w:val="22"/>
          <w:szCs w:val="22"/>
          <w:lang w:eastAsia="en-US" w:bidi="ar-SA"/>
        </w:rPr>
        <w:t xml:space="preserve"> cen, o których mowa w ust.</w:t>
      </w:r>
      <w:r w:rsidRPr="00A368A6">
        <w:rPr>
          <w:rFonts w:ascii="Times New Roman" w:eastAsiaTheme="minorHAnsi" w:hAnsi="Times New Roman" w:cs="Times New Roman"/>
          <w:sz w:val="22"/>
          <w:szCs w:val="22"/>
          <w:lang w:eastAsia="en-US" w:bidi="ar-SA"/>
        </w:rPr>
        <w:t xml:space="preserve"> 8 lit. a) i b), oraz przedstawić </w:t>
      </w:r>
      <w:r w:rsidRPr="00A368A6">
        <w:rPr>
          <w:rFonts w:ascii="Times New Roman" w:eastAsiaTheme="minorHAnsi" w:hAnsi="Times New Roman" w:cs="Times New Roman"/>
          <w:iCs/>
          <w:sz w:val="22"/>
          <w:szCs w:val="22"/>
          <w:lang w:eastAsia="en-US" w:bidi="ar-SA"/>
        </w:rPr>
        <w:t xml:space="preserve">Zamawiającemu </w:t>
      </w:r>
      <w:r w:rsidRPr="00A368A6">
        <w:rPr>
          <w:rFonts w:ascii="Times New Roman" w:eastAsiaTheme="minorHAnsi" w:hAnsi="Times New Roman" w:cs="Times New Roman"/>
          <w:sz w:val="22"/>
          <w:szCs w:val="22"/>
          <w:lang w:eastAsia="en-US" w:bidi="ar-SA"/>
        </w:rPr>
        <w:t xml:space="preserve">do akceptacji wysokość wynagrodzenia wynikającą ze zmian przed rozpoczęciem robót wynikających z tych zmian. </w:t>
      </w:r>
    </w:p>
    <w:p w:rsidR="00381EE1" w:rsidRDefault="00381EE1" w:rsidP="00381EE1">
      <w:pPr>
        <w:pStyle w:val="Akapitzlist"/>
        <w:widowControl/>
        <w:numPr>
          <w:ilvl w:val="0"/>
          <w:numId w:val="32"/>
        </w:numPr>
        <w:tabs>
          <w:tab w:val="clear" w:pos="720"/>
          <w:tab w:val="num" w:pos="142"/>
        </w:tabs>
        <w:autoSpaceDE w:val="0"/>
        <w:autoSpaceDN w:val="0"/>
        <w:adjustRightInd w:val="0"/>
        <w:spacing w:after="5"/>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sz w:val="22"/>
          <w:szCs w:val="22"/>
          <w:lang w:eastAsia="en-US" w:bidi="ar-SA"/>
        </w:rPr>
        <w:t>Rozliczenie z</w:t>
      </w:r>
      <w:r>
        <w:rPr>
          <w:rFonts w:ascii="Times New Roman" w:eastAsiaTheme="minorHAnsi" w:hAnsi="Times New Roman" w:cs="Times New Roman"/>
          <w:sz w:val="22"/>
          <w:szCs w:val="22"/>
          <w:lang w:eastAsia="en-US" w:bidi="ar-SA"/>
        </w:rPr>
        <w:t xml:space="preserve">akresu </w:t>
      </w:r>
      <w:proofErr w:type="gramStart"/>
      <w:r>
        <w:rPr>
          <w:rFonts w:ascii="Times New Roman" w:eastAsiaTheme="minorHAnsi" w:hAnsi="Times New Roman" w:cs="Times New Roman"/>
          <w:sz w:val="22"/>
          <w:szCs w:val="22"/>
          <w:lang w:eastAsia="en-US" w:bidi="ar-SA"/>
        </w:rPr>
        <w:t>robót o którym</w:t>
      </w:r>
      <w:proofErr w:type="gramEnd"/>
      <w:r>
        <w:rPr>
          <w:rFonts w:ascii="Times New Roman" w:eastAsiaTheme="minorHAnsi" w:hAnsi="Times New Roman" w:cs="Times New Roman"/>
          <w:sz w:val="22"/>
          <w:szCs w:val="22"/>
          <w:lang w:eastAsia="en-US" w:bidi="ar-SA"/>
        </w:rPr>
        <w:t xml:space="preserve"> mowa w ust.</w:t>
      </w:r>
      <w:r w:rsidRPr="00A368A6">
        <w:rPr>
          <w:rFonts w:ascii="Times New Roman" w:eastAsiaTheme="minorHAnsi" w:hAnsi="Times New Roman" w:cs="Times New Roman"/>
          <w:sz w:val="22"/>
          <w:szCs w:val="22"/>
          <w:lang w:eastAsia="en-US" w:bidi="ar-SA"/>
        </w:rPr>
        <w:t xml:space="preserve"> 7 nastąpi na podstawie protokołu konieczności pozytywnie zaopiniowanego przez właściwego Inspektora nadzoru </w:t>
      </w:r>
      <w:r w:rsidR="00944C0A">
        <w:rPr>
          <w:rFonts w:ascii="Times New Roman" w:eastAsiaTheme="minorHAnsi" w:hAnsi="Times New Roman" w:cs="Times New Roman"/>
          <w:sz w:val="22"/>
          <w:szCs w:val="22"/>
          <w:lang w:eastAsia="en-US" w:bidi="ar-SA"/>
        </w:rPr>
        <w:t>geologicznego</w:t>
      </w:r>
      <w:r w:rsidRPr="00A368A6">
        <w:rPr>
          <w:rFonts w:ascii="Times New Roman" w:eastAsiaTheme="minorHAnsi" w:hAnsi="Times New Roman" w:cs="Times New Roman"/>
          <w:sz w:val="22"/>
          <w:szCs w:val="22"/>
          <w:lang w:eastAsia="en-US" w:bidi="ar-SA"/>
        </w:rPr>
        <w:t xml:space="preserve"> i zatwierdzonego przez </w:t>
      </w:r>
      <w:r w:rsidRPr="00A368A6">
        <w:rPr>
          <w:rFonts w:ascii="Times New Roman" w:eastAsiaTheme="minorHAnsi" w:hAnsi="Times New Roman" w:cs="Times New Roman"/>
          <w:iCs/>
          <w:sz w:val="22"/>
          <w:szCs w:val="22"/>
          <w:lang w:eastAsia="en-US" w:bidi="ar-SA"/>
        </w:rPr>
        <w:t>Zamawiającego</w:t>
      </w:r>
      <w:r w:rsidRPr="00A368A6">
        <w:rPr>
          <w:rFonts w:ascii="Times New Roman" w:eastAsiaTheme="minorHAnsi" w:hAnsi="Times New Roman" w:cs="Times New Roman"/>
          <w:sz w:val="22"/>
          <w:szCs w:val="22"/>
          <w:lang w:eastAsia="en-US" w:bidi="ar-SA"/>
        </w:rPr>
        <w:t xml:space="preserve">. </w:t>
      </w:r>
    </w:p>
    <w:p w:rsidR="00381EE1" w:rsidRDefault="00381EE1" w:rsidP="00381EE1">
      <w:pPr>
        <w:pStyle w:val="Akapitzlist"/>
        <w:widowControl/>
        <w:numPr>
          <w:ilvl w:val="0"/>
          <w:numId w:val="32"/>
        </w:numPr>
        <w:tabs>
          <w:tab w:val="clear" w:pos="720"/>
          <w:tab w:val="num" w:pos="142"/>
        </w:tabs>
        <w:autoSpaceDE w:val="0"/>
        <w:autoSpaceDN w:val="0"/>
        <w:adjustRightInd w:val="0"/>
        <w:spacing w:after="5"/>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sz w:val="22"/>
          <w:szCs w:val="22"/>
          <w:lang w:eastAsia="en-US" w:bidi="ar-SA"/>
        </w:rPr>
        <w:t xml:space="preserve">Protokół konieczności jest sporządzany przez kierownika </w:t>
      </w:r>
      <w:r w:rsidR="00944C0A">
        <w:rPr>
          <w:rFonts w:ascii="Times New Roman" w:eastAsiaTheme="minorHAnsi" w:hAnsi="Times New Roman" w:cs="Times New Roman"/>
          <w:sz w:val="22"/>
          <w:szCs w:val="22"/>
          <w:lang w:eastAsia="en-US" w:bidi="ar-SA"/>
        </w:rPr>
        <w:t>robót wiertniczych</w:t>
      </w:r>
      <w:r w:rsidRPr="00A368A6">
        <w:rPr>
          <w:rFonts w:ascii="Times New Roman" w:eastAsiaTheme="minorHAnsi" w:hAnsi="Times New Roman" w:cs="Times New Roman"/>
          <w:sz w:val="22"/>
          <w:szCs w:val="22"/>
          <w:lang w:eastAsia="en-US" w:bidi="ar-SA"/>
        </w:rPr>
        <w:t xml:space="preserve"> podpisywany przez niego i właściwego Inspektora nadzoru </w:t>
      </w:r>
      <w:r w:rsidR="00944C0A">
        <w:rPr>
          <w:rFonts w:ascii="Times New Roman" w:eastAsiaTheme="minorHAnsi" w:hAnsi="Times New Roman" w:cs="Times New Roman"/>
          <w:sz w:val="22"/>
          <w:szCs w:val="22"/>
          <w:lang w:eastAsia="en-US" w:bidi="ar-SA"/>
        </w:rPr>
        <w:t>geologicznego</w:t>
      </w:r>
      <w:r w:rsidRPr="00A368A6">
        <w:rPr>
          <w:rFonts w:ascii="Times New Roman" w:eastAsiaTheme="minorHAnsi" w:hAnsi="Times New Roman" w:cs="Times New Roman"/>
          <w:sz w:val="22"/>
          <w:szCs w:val="22"/>
          <w:lang w:eastAsia="en-US" w:bidi="ar-SA"/>
        </w:rPr>
        <w:t xml:space="preserve"> oraz akceptowany przez </w:t>
      </w:r>
      <w:r w:rsidRPr="00A368A6">
        <w:rPr>
          <w:rFonts w:ascii="Times New Roman" w:eastAsiaTheme="minorHAnsi" w:hAnsi="Times New Roman" w:cs="Times New Roman"/>
          <w:iCs/>
          <w:sz w:val="22"/>
          <w:szCs w:val="22"/>
          <w:lang w:eastAsia="en-US" w:bidi="ar-SA"/>
        </w:rPr>
        <w:t>Zamawiającego</w:t>
      </w:r>
      <w:r w:rsidRPr="00A368A6">
        <w:rPr>
          <w:rFonts w:ascii="Times New Roman" w:eastAsiaTheme="minorHAnsi" w:hAnsi="Times New Roman" w:cs="Times New Roman"/>
          <w:sz w:val="22"/>
          <w:szCs w:val="22"/>
          <w:lang w:eastAsia="en-US" w:bidi="ar-SA"/>
        </w:rPr>
        <w:t xml:space="preserve">. </w:t>
      </w:r>
    </w:p>
    <w:p w:rsidR="00381EE1" w:rsidRDefault="00381EE1" w:rsidP="00381EE1">
      <w:pPr>
        <w:pStyle w:val="Akapitzlist"/>
        <w:widowControl/>
        <w:numPr>
          <w:ilvl w:val="0"/>
          <w:numId w:val="32"/>
        </w:numPr>
        <w:tabs>
          <w:tab w:val="clear" w:pos="720"/>
          <w:tab w:val="num" w:pos="142"/>
        </w:tabs>
        <w:autoSpaceDE w:val="0"/>
        <w:autoSpaceDN w:val="0"/>
        <w:adjustRightInd w:val="0"/>
        <w:spacing w:after="5"/>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zobowiązuje się wykonać roboty budowlane nie objęte niniejszą umową w szczególności nie ujęte w Dokumentacji </w:t>
      </w:r>
      <w:proofErr w:type="gramStart"/>
      <w:r w:rsidRPr="00A368A6">
        <w:rPr>
          <w:rFonts w:ascii="Times New Roman" w:eastAsiaTheme="minorHAnsi" w:hAnsi="Times New Roman" w:cs="Times New Roman"/>
          <w:sz w:val="22"/>
          <w:szCs w:val="22"/>
          <w:lang w:eastAsia="en-US" w:bidi="ar-SA"/>
        </w:rPr>
        <w:t xml:space="preserve">projektowej , </w:t>
      </w:r>
      <w:proofErr w:type="gramEnd"/>
      <w:r w:rsidRPr="00A368A6">
        <w:rPr>
          <w:rFonts w:ascii="Times New Roman" w:eastAsiaTheme="minorHAnsi" w:hAnsi="Times New Roman" w:cs="Times New Roman"/>
          <w:sz w:val="22"/>
          <w:szCs w:val="22"/>
          <w:lang w:eastAsia="en-US" w:bidi="ar-SA"/>
        </w:rPr>
        <w:t xml:space="preserve">których </w:t>
      </w:r>
      <w:r w:rsidRPr="00A368A6">
        <w:rPr>
          <w:rFonts w:ascii="Times New Roman" w:eastAsiaTheme="minorHAnsi" w:hAnsi="Times New Roman" w:cs="Times New Roman"/>
          <w:iCs/>
          <w:sz w:val="22"/>
          <w:szCs w:val="22"/>
          <w:lang w:eastAsia="en-US" w:bidi="ar-SA"/>
        </w:rPr>
        <w:t>Zamawiający</w:t>
      </w:r>
      <w:r w:rsidRPr="00A368A6">
        <w:rPr>
          <w:rFonts w:ascii="Times New Roman" w:eastAsiaTheme="minorHAnsi" w:hAnsi="Times New Roman" w:cs="Times New Roman"/>
          <w:sz w:val="22"/>
          <w:szCs w:val="22"/>
          <w:lang w:eastAsia="en-US" w:bidi="ar-SA"/>
        </w:rPr>
        <w:t>, działając z należytą starannością nie mógł przewidzieć, a których realizacja w trakcie wykonywania pr</w:t>
      </w:r>
      <w:r>
        <w:rPr>
          <w:rFonts w:ascii="Times New Roman" w:eastAsiaTheme="minorHAnsi" w:hAnsi="Times New Roman" w:cs="Times New Roman"/>
          <w:sz w:val="22"/>
          <w:szCs w:val="22"/>
          <w:lang w:eastAsia="en-US" w:bidi="ar-SA"/>
        </w:rPr>
        <w:t>zedmiotu umowy jest uzasadniona</w:t>
      </w:r>
      <w:r w:rsidRPr="00A368A6">
        <w:rPr>
          <w:rFonts w:ascii="Times New Roman" w:eastAsiaTheme="minorHAnsi" w:hAnsi="Times New Roman" w:cs="Times New Roman"/>
          <w:sz w:val="22"/>
          <w:szCs w:val="22"/>
          <w:lang w:eastAsia="en-US" w:bidi="ar-SA"/>
        </w:rPr>
        <w:t xml:space="preserve">. Roboty te będą realizowane na podstawie aneksu do umowy lub na podstawie odrębnej umowy, poprzedzonych sporządzeniem protokołu konieczności wykonania tych robót. </w:t>
      </w:r>
      <w:r w:rsidRPr="00A368A6">
        <w:rPr>
          <w:rFonts w:ascii="Times New Roman" w:eastAsiaTheme="minorHAnsi" w:hAnsi="Times New Roman" w:cs="Times New Roman"/>
          <w:iCs/>
          <w:sz w:val="22"/>
          <w:szCs w:val="22"/>
          <w:lang w:eastAsia="en-US" w:bidi="ar-SA"/>
        </w:rPr>
        <w:t xml:space="preserve">Zamawiający </w:t>
      </w:r>
      <w:r w:rsidRPr="00A368A6">
        <w:rPr>
          <w:rFonts w:ascii="Times New Roman" w:eastAsiaTheme="minorHAnsi" w:hAnsi="Times New Roman" w:cs="Times New Roman"/>
          <w:sz w:val="22"/>
          <w:szCs w:val="22"/>
          <w:lang w:eastAsia="en-US" w:bidi="ar-SA"/>
        </w:rPr>
        <w:t xml:space="preserve">zastrzega sobie możliwość powierzenia wykonania tych robót innemu podmiotowi. </w:t>
      </w:r>
      <w:r w:rsidRPr="00A368A6">
        <w:rPr>
          <w:rFonts w:ascii="Times New Roman" w:eastAsiaTheme="minorHAnsi" w:hAnsi="Times New Roman" w:cs="Times New Roman"/>
          <w:iCs/>
          <w:sz w:val="22"/>
          <w:szCs w:val="22"/>
          <w:lang w:eastAsia="en-US" w:bidi="ar-SA"/>
        </w:rPr>
        <w:t>Wykona</w:t>
      </w:r>
      <w:r w:rsidRPr="00A368A6">
        <w:rPr>
          <w:rFonts w:ascii="Times New Roman" w:eastAsiaTheme="minorHAnsi" w:hAnsi="Times New Roman" w:cs="Times New Roman"/>
          <w:sz w:val="22"/>
          <w:szCs w:val="22"/>
          <w:lang w:eastAsia="en-US" w:bidi="ar-SA"/>
        </w:rPr>
        <w:t xml:space="preserve">wca zobowiązany jest udostępnić teren budowy wskazanemu podmiotowi do ich realizacji. </w:t>
      </w:r>
    </w:p>
    <w:p w:rsidR="00381EE1" w:rsidRDefault="00381EE1" w:rsidP="00381EE1">
      <w:pPr>
        <w:pStyle w:val="Akapitzlist"/>
        <w:widowControl/>
        <w:numPr>
          <w:ilvl w:val="0"/>
          <w:numId w:val="32"/>
        </w:numPr>
        <w:tabs>
          <w:tab w:val="clear" w:pos="720"/>
          <w:tab w:val="num" w:pos="142"/>
        </w:tabs>
        <w:autoSpaceDE w:val="0"/>
        <w:autoSpaceDN w:val="0"/>
        <w:adjustRightInd w:val="0"/>
        <w:spacing w:after="5"/>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sz w:val="22"/>
          <w:szCs w:val="22"/>
          <w:lang w:eastAsia="en-US" w:bidi="ar-SA"/>
        </w:rPr>
        <w:t xml:space="preserve">Wartość </w:t>
      </w:r>
      <w:proofErr w:type="gramStart"/>
      <w:r w:rsidRPr="00A368A6">
        <w:rPr>
          <w:rFonts w:ascii="Times New Roman" w:eastAsiaTheme="minorHAnsi" w:hAnsi="Times New Roman" w:cs="Times New Roman"/>
          <w:sz w:val="22"/>
          <w:szCs w:val="22"/>
          <w:lang w:eastAsia="en-US" w:bidi="ar-SA"/>
        </w:rPr>
        <w:t>robót o których</w:t>
      </w:r>
      <w:proofErr w:type="gramEnd"/>
      <w:r w:rsidRPr="00A368A6">
        <w:rPr>
          <w:rFonts w:ascii="Times New Roman" w:eastAsiaTheme="minorHAnsi" w:hAnsi="Times New Roman" w:cs="Times New Roman"/>
          <w:sz w:val="22"/>
          <w:szCs w:val="22"/>
          <w:lang w:eastAsia="en-US" w:bidi="ar-SA"/>
        </w:rPr>
        <w:t xml:space="preserve"> mowa w ust 11 będzie wyliczana w oparciu oceny jednostkowe z kosztorysu ofertowego, a w przypadku braku ustalonej ceny jednostkowej zostanie sporządzona kalk</w:t>
      </w:r>
      <w:r>
        <w:rPr>
          <w:rFonts w:ascii="Times New Roman" w:eastAsiaTheme="minorHAnsi" w:hAnsi="Times New Roman" w:cs="Times New Roman"/>
          <w:sz w:val="22"/>
          <w:szCs w:val="22"/>
          <w:lang w:eastAsia="en-US" w:bidi="ar-SA"/>
        </w:rPr>
        <w:t>ulacja w oparciu o ustalenia ust.</w:t>
      </w:r>
      <w:r w:rsidRPr="00A368A6">
        <w:rPr>
          <w:rFonts w:ascii="Times New Roman" w:eastAsiaTheme="minorHAnsi" w:hAnsi="Times New Roman" w:cs="Times New Roman"/>
          <w:sz w:val="22"/>
          <w:szCs w:val="22"/>
          <w:lang w:eastAsia="en-US" w:bidi="ar-SA"/>
        </w:rPr>
        <w:t xml:space="preserve"> 8. </w:t>
      </w:r>
    </w:p>
    <w:p w:rsidR="00381EE1" w:rsidRPr="00A368A6" w:rsidRDefault="00381EE1" w:rsidP="00381EE1">
      <w:pPr>
        <w:pStyle w:val="Akapitzlist"/>
        <w:widowControl/>
        <w:numPr>
          <w:ilvl w:val="0"/>
          <w:numId w:val="32"/>
        </w:numPr>
        <w:tabs>
          <w:tab w:val="clear" w:pos="720"/>
          <w:tab w:val="num" w:pos="142"/>
        </w:tabs>
        <w:autoSpaceDE w:val="0"/>
        <w:autoSpaceDN w:val="0"/>
        <w:adjustRightInd w:val="0"/>
        <w:spacing w:after="5"/>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zobowiązuje się do realizacji robót zamiennych w stosunku do robót budowlanych opisanych w Dokumentacji projektowej i zatwierdzonych przez uprawnioną </w:t>
      </w:r>
      <w:proofErr w:type="gramStart"/>
      <w:r w:rsidRPr="00A368A6">
        <w:rPr>
          <w:rFonts w:ascii="Times New Roman" w:eastAsiaTheme="minorHAnsi" w:hAnsi="Times New Roman" w:cs="Times New Roman"/>
          <w:sz w:val="22"/>
          <w:szCs w:val="22"/>
          <w:lang w:eastAsia="en-US" w:bidi="ar-SA"/>
        </w:rPr>
        <w:t>osobę jako</w:t>
      </w:r>
      <w:proofErr w:type="gramEnd"/>
      <w:r w:rsidRPr="00A368A6">
        <w:rPr>
          <w:rFonts w:ascii="Times New Roman" w:eastAsiaTheme="minorHAnsi" w:hAnsi="Times New Roman" w:cs="Times New Roman"/>
          <w:sz w:val="22"/>
          <w:szCs w:val="22"/>
          <w:lang w:eastAsia="en-US" w:bidi="ar-SA"/>
        </w:rPr>
        <w:t xml:space="preserve"> nieistotna zmiana, jeżeli ich wykonanie jest konieczne dla realizacji umowy zgodnie z zasadami wiedzy technicznej. Rozliczenie robót </w:t>
      </w:r>
      <w:r>
        <w:rPr>
          <w:rFonts w:ascii="Times New Roman" w:eastAsiaTheme="minorHAnsi" w:hAnsi="Times New Roman" w:cs="Times New Roman"/>
          <w:sz w:val="22"/>
          <w:szCs w:val="22"/>
          <w:lang w:eastAsia="en-US" w:bidi="ar-SA"/>
        </w:rPr>
        <w:t xml:space="preserve">nastąpi na podstawie protokołu robót zamiennych sporządzanych i przekazywanych na zasadach określonych w </w:t>
      </w:r>
      <w:r>
        <w:rPr>
          <w:rFonts w:ascii="Times New Roman" w:eastAsiaTheme="minorHAnsi" w:hAnsi="Times New Roman" w:cs="Times New Roman"/>
          <w:color w:val="auto"/>
          <w:sz w:val="22"/>
          <w:szCs w:val="22"/>
          <w:lang w:eastAsia="en-US" w:bidi="ar-SA"/>
        </w:rPr>
        <w:t>ust.</w:t>
      </w:r>
      <w:r w:rsidRPr="00A368A6">
        <w:rPr>
          <w:rFonts w:ascii="Times New Roman" w:eastAsiaTheme="minorHAnsi" w:hAnsi="Times New Roman" w:cs="Times New Roman"/>
          <w:color w:val="auto"/>
          <w:sz w:val="22"/>
          <w:szCs w:val="22"/>
          <w:lang w:eastAsia="en-US" w:bidi="ar-SA"/>
        </w:rPr>
        <w:t xml:space="preserve"> 10. </w:t>
      </w:r>
    </w:p>
    <w:p w:rsidR="00381EE1" w:rsidRPr="00A368A6" w:rsidRDefault="00381EE1" w:rsidP="00381EE1">
      <w:pPr>
        <w:widowControl/>
        <w:numPr>
          <w:ilvl w:val="0"/>
          <w:numId w:val="32"/>
        </w:numPr>
        <w:tabs>
          <w:tab w:val="clear" w:pos="720"/>
          <w:tab w:val="num" w:pos="142"/>
        </w:tabs>
        <w:autoSpaceDE w:val="0"/>
        <w:autoSpaceDN w:val="0"/>
        <w:adjustRightInd w:val="0"/>
        <w:spacing w:after="5"/>
        <w:ind w:left="426"/>
        <w:jc w:val="both"/>
        <w:rPr>
          <w:rFonts w:ascii="Times New Roman" w:eastAsiaTheme="minorHAnsi" w:hAnsi="Times New Roman" w:cs="Times New Roman"/>
          <w:color w:val="auto"/>
          <w:sz w:val="22"/>
          <w:szCs w:val="22"/>
          <w:lang w:eastAsia="en-US" w:bidi="ar-SA"/>
        </w:rPr>
      </w:pPr>
      <w:r w:rsidRPr="00A368A6">
        <w:rPr>
          <w:rFonts w:ascii="Times New Roman" w:eastAsiaTheme="minorHAnsi" w:hAnsi="Times New Roman" w:cs="Times New Roman"/>
          <w:color w:val="auto"/>
          <w:sz w:val="22"/>
          <w:szCs w:val="22"/>
          <w:lang w:eastAsia="en-US" w:bidi="ar-SA"/>
        </w:rPr>
        <w:t>Wa</w:t>
      </w:r>
      <w:r>
        <w:rPr>
          <w:rFonts w:ascii="Times New Roman" w:eastAsiaTheme="minorHAnsi" w:hAnsi="Times New Roman" w:cs="Times New Roman"/>
          <w:color w:val="auto"/>
          <w:sz w:val="22"/>
          <w:szCs w:val="22"/>
          <w:lang w:eastAsia="en-US" w:bidi="ar-SA"/>
        </w:rPr>
        <w:t xml:space="preserve">rtość </w:t>
      </w:r>
      <w:proofErr w:type="gramStart"/>
      <w:r>
        <w:rPr>
          <w:rFonts w:ascii="Times New Roman" w:eastAsiaTheme="minorHAnsi" w:hAnsi="Times New Roman" w:cs="Times New Roman"/>
          <w:color w:val="auto"/>
          <w:sz w:val="22"/>
          <w:szCs w:val="22"/>
          <w:lang w:eastAsia="en-US" w:bidi="ar-SA"/>
        </w:rPr>
        <w:t>robót o których</w:t>
      </w:r>
      <w:proofErr w:type="gramEnd"/>
      <w:r>
        <w:rPr>
          <w:rFonts w:ascii="Times New Roman" w:eastAsiaTheme="minorHAnsi" w:hAnsi="Times New Roman" w:cs="Times New Roman"/>
          <w:color w:val="auto"/>
          <w:sz w:val="22"/>
          <w:szCs w:val="22"/>
          <w:lang w:eastAsia="en-US" w:bidi="ar-SA"/>
        </w:rPr>
        <w:t xml:space="preserve"> mowa w ust.</w:t>
      </w:r>
      <w:r w:rsidRPr="00A368A6">
        <w:rPr>
          <w:rFonts w:ascii="Times New Roman" w:eastAsiaTheme="minorHAnsi" w:hAnsi="Times New Roman" w:cs="Times New Roman"/>
          <w:color w:val="auto"/>
          <w:sz w:val="22"/>
          <w:szCs w:val="22"/>
          <w:lang w:eastAsia="en-US" w:bidi="ar-SA"/>
        </w:rPr>
        <w:t xml:space="preserve"> 13 będzie wyliczana w oparciu o ceny jednostkowe z kosztorysu ofertowego, a w przypadku braku ustalonej ceny jednostkowej zostanie sporządzona kalk</w:t>
      </w:r>
      <w:r>
        <w:rPr>
          <w:rFonts w:ascii="Times New Roman" w:eastAsiaTheme="minorHAnsi" w:hAnsi="Times New Roman" w:cs="Times New Roman"/>
          <w:color w:val="auto"/>
          <w:sz w:val="22"/>
          <w:szCs w:val="22"/>
          <w:lang w:eastAsia="en-US" w:bidi="ar-SA"/>
        </w:rPr>
        <w:t>ulacja w oparciu o ustalenia ust.</w:t>
      </w:r>
      <w:r w:rsidRPr="00A368A6">
        <w:rPr>
          <w:rFonts w:ascii="Times New Roman" w:eastAsiaTheme="minorHAnsi" w:hAnsi="Times New Roman" w:cs="Times New Roman"/>
          <w:color w:val="auto"/>
          <w:sz w:val="22"/>
          <w:szCs w:val="22"/>
          <w:lang w:eastAsia="en-US" w:bidi="ar-SA"/>
        </w:rPr>
        <w:t xml:space="preserve"> 8. </w:t>
      </w:r>
    </w:p>
    <w:p w:rsidR="00381EE1" w:rsidRDefault="00381EE1" w:rsidP="00C6267A">
      <w:pPr>
        <w:widowControl/>
        <w:numPr>
          <w:ilvl w:val="0"/>
          <w:numId w:val="32"/>
        </w:numPr>
        <w:tabs>
          <w:tab w:val="clear" w:pos="720"/>
          <w:tab w:val="num" w:pos="142"/>
        </w:tabs>
        <w:autoSpaceDE w:val="0"/>
        <w:autoSpaceDN w:val="0"/>
        <w:adjustRightInd w:val="0"/>
        <w:ind w:left="426"/>
        <w:jc w:val="both"/>
        <w:rPr>
          <w:rFonts w:ascii="Times New Roman" w:eastAsiaTheme="minorHAnsi" w:hAnsi="Times New Roman" w:cs="Times New Roman"/>
          <w:color w:val="auto"/>
          <w:sz w:val="22"/>
          <w:szCs w:val="22"/>
          <w:lang w:eastAsia="en-US" w:bidi="ar-SA"/>
        </w:rPr>
      </w:pPr>
      <w:r w:rsidRPr="00C6267A">
        <w:rPr>
          <w:rFonts w:ascii="Times New Roman" w:eastAsiaTheme="minorHAnsi" w:hAnsi="Times New Roman" w:cs="Times New Roman"/>
          <w:iCs/>
          <w:color w:val="auto"/>
          <w:sz w:val="22"/>
          <w:szCs w:val="22"/>
          <w:lang w:eastAsia="en-US" w:bidi="ar-SA"/>
        </w:rPr>
        <w:t xml:space="preserve">Zamawiający </w:t>
      </w:r>
      <w:r w:rsidRPr="00C6267A">
        <w:rPr>
          <w:rFonts w:ascii="Times New Roman" w:eastAsiaTheme="minorHAnsi" w:hAnsi="Times New Roman" w:cs="Times New Roman"/>
          <w:color w:val="auto"/>
          <w:sz w:val="22"/>
          <w:szCs w:val="22"/>
          <w:lang w:eastAsia="en-US" w:bidi="ar-SA"/>
        </w:rPr>
        <w:t>zastrzega sobie możliwość rezygnacji w trakcie realizacji umowy z wykonywania ni</w:t>
      </w:r>
      <w:r w:rsidR="00C6267A">
        <w:rPr>
          <w:rFonts w:ascii="Times New Roman" w:eastAsiaTheme="minorHAnsi" w:hAnsi="Times New Roman" w:cs="Times New Roman"/>
          <w:color w:val="auto"/>
          <w:sz w:val="22"/>
          <w:szCs w:val="22"/>
          <w:lang w:eastAsia="en-US" w:bidi="ar-SA"/>
        </w:rPr>
        <w:t>ektórych robót lub ich zakresów</w:t>
      </w:r>
      <w:r w:rsidRPr="00C6267A">
        <w:rPr>
          <w:rFonts w:ascii="Times New Roman" w:eastAsiaTheme="minorHAnsi" w:hAnsi="Times New Roman" w:cs="Times New Roman"/>
          <w:color w:val="auto"/>
          <w:sz w:val="22"/>
          <w:szCs w:val="22"/>
          <w:lang w:eastAsia="en-US" w:bidi="ar-SA"/>
        </w:rPr>
        <w:t xml:space="preserve"> określonych w §1 niniejszej umowy, z zastrzeżeniem, że zakres robót</w:t>
      </w:r>
      <w:r w:rsidR="00C6267A" w:rsidRPr="00C6267A">
        <w:rPr>
          <w:rFonts w:ascii="Times New Roman" w:eastAsiaTheme="minorHAnsi" w:hAnsi="Times New Roman" w:cs="Times New Roman"/>
          <w:color w:val="auto"/>
          <w:sz w:val="22"/>
          <w:szCs w:val="22"/>
          <w:lang w:eastAsia="en-US" w:bidi="ar-SA"/>
        </w:rPr>
        <w:t xml:space="preserve"> </w:t>
      </w:r>
      <w:r w:rsidR="00C6267A">
        <w:rPr>
          <w:rFonts w:ascii="Times New Roman" w:eastAsiaTheme="minorHAnsi" w:hAnsi="Times New Roman" w:cs="Times New Roman"/>
          <w:color w:val="auto"/>
          <w:sz w:val="22"/>
          <w:szCs w:val="22"/>
          <w:lang w:eastAsia="en-US" w:bidi="ar-SA"/>
        </w:rPr>
        <w:t xml:space="preserve">zmienionych dotyczy zapisów wynikających z </w:t>
      </w:r>
      <w:r w:rsidR="00C6267A" w:rsidRPr="00C6267A">
        <w:rPr>
          <w:rFonts w:ascii="Times New Roman" w:eastAsiaTheme="minorHAnsi" w:hAnsi="Times New Roman" w:cs="Times New Roman"/>
          <w:color w:val="auto"/>
          <w:sz w:val="22"/>
          <w:szCs w:val="22"/>
          <w:lang w:eastAsia="en-US" w:bidi="ar-SA"/>
        </w:rPr>
        <w:t xml:space="preserve">Projektu robót geologicznych </w:t>
      </w:r>
      <w:proofErr w:type="gramStart"/>
      <w:r w:rsidR="00C6267A" w:rsidRPr="00C6267A">
        <w:rPr>
          <w:rFonts w:ascii="Times New Roman" w:eastAsiaTheme="minorHAnsi" w:hAnsi="Times New Roman" w:cs="Times New Roman"/>
          <w:color w:val="auto"/>
          <w:sz w:val="22"/>
          <w:szCs w:val="22"/>
          <w:lang w:eastAsia="en-US" w:bidi="ar-SA"/>
        </w:rPr>
        <w:t xml:space="preserve">Dział 2  </w:t>
      </w:r>
      <w:r w:rsidR="00C6267A">
        <w:rPr>
          <w:rFonts w:ascii="Times New Roman" w:eastAsiaTheme="minorHAnsi" w:hAnsi="Times New Roman" w:cs="Times New Roman"/>
          <w:color w:val="auto"/>
          <w:sz w:val="22"/>
          <w:szCs w:val="22"/>
          <w:lang w:eastAsia="en-US" w:bidi="ar-SA"/>
        </w:rPr>
        <w:t>w</w:t>
      </w:r>
      <w:proofErr w:type="gramEnd"/>
      <w:r w:rsidR="00C6267A">
        <w:rPr>
          <w:rFonts w:ascii="Times New Roman" w:eastAsiaTheme="minorHAnsi" w:hAnsi="Times New Roman" w:cs="Times New Roman"/>
          <w:color w:val="auto"/>
          <w:sz w:val="22"/>
          <w:szCs w:val="22"/>
          <w:lang w:eastAsia="en-US" w:bidi="ar-SA"/>
        </w:rPr>
        <w:t xml:space="preserve"> sprawie przyjętych </w:t>
      </w:r>
      <w:r w:rsidR="00C6267A" w:rsidRPr="00C6267A">
        <w:rPr>
          <w:rFonts w:ascii="Times New Roman" w:eastAsiaTheme="minorHAnsi" w:hAnsi="Times New Roman" w:cs="Times New Roman"/>
          <w:color w:val="auto"/>
          <w:sz w:val="22"/>
          <w:szCs w:val="22"/>
          <w:lang w:eastAsia="en-US" w:bidi="ar-SA"/>
        </w:rPr>
        <w:t xml:space="preserve"> zapisów wariantowości robót . </w:t>
      </w:r>
      <w:r w:rsidR="006568D0">
        <w:rPr>
          <w:rFonts w:ascii="Times New Roman" w:eastAsiaTheme="minorHAnsi" w:hAnsi="Times New Roman" w:cs="Times New Roman"/>
          <w:color w:val="auto"/>
          <w:sz w:val="22"/>
          <w:szCs w:val="22"/>
          <w:lang w:eastAsia="en-US" w:bidi="ar-SA"/>
        </w:rPr>
        <w:t>Wówczas w</w:t>
      </w:r>
      <w:r w:rsidRPr="00C6267A">
        <w:rPr>
          <w:rFonts w:ascii="Times New Roman" w:eastAsiaTheme="minorHAnsi" w:hAnsi="Times New Roman" w:cs="Times New Roman"/>
          <w:color w:val="auto"/>
          <w:sz w:val="22"/>
          <w:szCs w:val="22"/>
          <w:lang w:eastAsia="en-US" w:bidi="ar-SA"/>
        </w:rPr>
        <w:t>yn</w:t>
      </w:r>
      <w:r w:rsidR="006568D0">
        <w:rPr>
          <w:rFonts w:ascii="Times New Roman" w:eastAsiaTheme="minorHAnsi" w:hAnsi="Times New Roman" w:cs="Times New Roman"/>
          <w:color w:val="auto"/>
          <w:sz w:val="22"/>
          <w:szCs w:val="22"/>
          <w:lang w:eastAsia="en-US" w:bidi="ar-SA"/>
        </w:rPr>
        <w:t>agrodzenie zostanie pomniejszone</w:t>
      </w:r>
      <w:r w:rsidRPr="00C6267A">
        <w:rPr>
          <w:rFonts w:ascii="Times New Roman" w:eastAsiaTheme="minorHAnsi" w:hAnsi="Times New Roman" w:cs="Times New Roman"/>
          <w:color w:val="auto"/>
          <w:sz w:val="22"/>
          <w:szCs w:val="22"/>
          <w:lang w:eastAsia="en-US" w:bidi="ar-SA"/>
        </w:rPr>
        <w:t xml:space="preserve"> o kwotę, na jaką, roboty te zostały wycenione w kosztorysie ofertowym </w:t>
      </w:r>
      <w:r w:rsidRPr="00C6267A">
        <w:rPr>
          <w:rFonts w:ascii="Times New Roman" w:eastAsiaTheme="minorHAnsi" w:hAnsi="Times New Roman" w:cs="Times New Roman"/>
          <w:iCs/>
          <w:color w:val="auto"/>
          <w:sz w:val="22"/>
          <w:szCs w:val="22"/>
          <w:lang w:eastAsia="en-US" w:bidi="ar-SA"/>
        </w:rPr>
        <w:t xml:space="preserve">Wykonawcy </w:t>
      </w:r>
      <w:r w:rsidRPr="00C6267A">
        <w:rPr>
          <w:rFonts w:ascii="Times New Roman" w:eastAsiaTheme="minorHAnsi" w:hAnsi="Times New Roman" w:cs="Times New Roman"/>
          <w:color w:val="auto"/>
          <w:sz w:val="22"/>
          <w:szCs w:val="22"/>
          <w:lang w:eastAsia="en-US" w:bidi="ar-SA"/>
        </w:rPr>
        <w:t xml:space="preserve">robót. </w:t>
      </w:r>
    </w:p>
    <w:p w:rsidR="00C6267A" w:rsidRPr="00C6267A" w:rsidRDefault="00C6267A" w:rsidP="00C6267A">
      <w:pPr>
        <w:widowControl/>
        <w:autoSpaceDE w:val="0"/>
        <w:autoSpaceDN w:val="0"/>
        <w:adjustRightInd w:val="0"/>
        <w:ind w:left="426"/>
        <w:jc w:val="both"/>
        <w:rPr>
          <w:rFonts w:ascii="Times New Roman" w:eastAsiaTheme="minorHAnsi" w:hAnsi="Times New Roman" w:cs="Times New Roman"/>
          <w:color w:val="auto"/>
          <w:sz w:val="22"/>
          <w:szCs w:val="22"/>
          <w:lang w:eastAsia="en-US" w:bidi="ar-SA"/>
        </w:rPr>
      </w:pPr>
    </w:p>
    <w:p w:rsidR="00381EE1" w:rsidRPr="00C57B00" w:rsidRDefault="00381EE1" w:rsidP="00381EE1">
      <w:pPr>
        <w:widowControl/>
        <w:suppressAutoHyphens/>
        <w:ind w:left="284"/>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§10</w:t>
      </w:r>
    </w:p>
    <w:p w:rsidR="00381EE1" w:rsidRPr="00C57B00" w:rsidRDefault="00381EE1" w:rsidP="00381EE1">
      <w:pPr>
        <w:widowControl/>
        <w:suppressAutoHyphens/>
        <w:ind w:left="284"/>
        <w:jc w:val="center"/>
        <w:rPr>
          <w:rFonts w:ascii="Times New Roman" w:eastAsia="Times New Roman" w:hAnsi="Times New Roman" w:cs="Times New Roman"/>
          <w:b/>
          <w:color w:val="auto"/>
          <w:sz w:val="22"/>
          <w:szCs w:val="22"/>
          <w:u w:val="single"/>
          <w:lang w:eastAsia="ar-SA" w:bidi="ar-SA"/>
        </w:rPr>
      </w:pPr>
      <w:r w:rsidRPr="00C57B00">
        <w:rPr>
          <w:rFonts w:ascii="Times New Roman" w:eastAsia="Times New Roman" w:hAnsi="Times New Roman" w:cs="Times New Roman"/>
          <w:b/>
          <w:color w:val="auto"/>
          <w:sz w:val="22"/>
          <w:szCs w:val="22"/>
          <w:u w:val="single"/>
          <w:lang w:eastAsia="ar-SA" w:bidi="ar-SA"/>
        </w:rPr>
        <w:t>Płatności</w:t>
      </w:r>
    </w:p>
    <w:p w:rsidR="00381EE1" w:rsidRPr="00651A0F" w:rsidRDefault="00381EE1" w:rsidP="00381EE1">
      <w:pPr>
        <w:pStyle w:val="Akapitzlist"/>
        <w:widowControl/>
        <w:numPr>
          <w:ilvl w:val="1"/>
          <w:numId w:val="20"/>
        </w:numPr>
        <w:suppressAutoHyphens/>
        <w:ind w:left="426"/>
        <w:jc w:val="both"/>
        <w:rPr>
          <w:rFonts w:ascii="Times New Roman" w:eastAsia="Times New Roman" w:hAnsi="Times New Roman" w:cs="Times New Roman"/>
          <w:color w:val="auto"/>
          <w:sz w:val="22"/>
          <w:szCs w:val="22"/>
          <w:lang w:eastAsia="ar-SA" w:bidi="ar-SA"/>
        </w:rPr>
      </w:pPr>
      <w:r w:rsidRPr="00651A0F">
        <w:rPr>
          <w:rFonts w:ascii="Times New Roman" w:eastAsia="Courier New" w:hAnsi="Times New Roman" w:cs="Times New Roman"/>
          <w:kern w:val="3"/>
          <w:sz w:val="22"/>
          <w:szCs w:val="22"/>
          <w:lang w:eastAsia="zh-CN" w:bidi="hi-IN"/>
        </w:rPr>
        <w:t>Wynagrodzenie Wykonawcy, o którym mowa w § 9, rozliczane będzie na podstawie faktur częściowych do wysokości 90% wartości robót, wystawianych przez Wykonawcę nie częściej niż raz w miesiącu, w oparciu o protokoły odbioru częściowego robót, sporządzanych przez Wykonawcę narastająco, pomniejszanych o zsumowane kwoty poprzednio zafakturowane.</w:t>
      </w:r>
      <w:r w:rsidRPr="00651A0F">
        <w:rPr>
          <w:rFonts w:ascii="Times New Roman" w:hAnsi="Times New Roman" w:cs="Times New Roman"/>
          <w:sz w:val="22"/>
          <w:szCs w:val="22"/>
        </w:rPr>
        <w:t xml:space="preserve"> Protokół musi być potwierdzony przez Inspektora Nadzoru</w:t>
      </w:r>
      <w:r w:rsidR="00A75403">
        <w:rPr>
          <w:rFonts w:ascii="Times New Roman" w:hAnsi="Times New Roman" w:cs="Times New Roman"/>
          <w:sz w:val="22"/>
          <w:szCs w:val="22"/>
        </w:rPr>
        <w:t xml:space="preserve"> Geologicznego</w:t>
      </w:r>
      <w:r w:rsidRPr="00651A0F">
        <w:rPr>
          <w:rFonts w:ascii="Times New Roman" w:hAnsi="Times New Roman" w:cs="Times New Roman"/>
          <w:sz w:val="22"/>
          <w:szCs w:val="22"/>
        </w:rPr>
        <w:t xml:space="preserve"> oraz przedstawiciela Zamawiającego.</w:t>
      </w:r>
    </w:p>
    <w:p w:rsidR="00381EE1" w:rsidRDefault="00381EE1" w:rsidP="00381EE1">
      <w:pPr>
        <w:pStyle w:val="Akapitzlist"/>
        <w:widowControl/>
        <w:numPr>
          <w:ilvl w:val="1"/>
          <w:numId w:val="20"/>
        </w:numPr>
        <w:suppressAutoHyphens/>
        <w:ind w:left="426"/>
        <w:jc w:val="both"/>
        <w:rPr>
          <w:rFonts w:ascii="Times New Roman" w:eastAsia="SimSun" w:hAnsi="Times New Roman" w:cs="Times New Roman"/>
          <w:kern w:val="3"/>
          <w:sz w:val="22"/>
          <w:szCs w:val="22"/>
          <w:lang w:eastAsia="zh-CN" w:bidi="hi-IN"/>
        </w:rPr>
      </w:pPr>
      <w:r w:rsidRPr="00651A0F">
        <w:rPr>
          <w:rFonts w:ascii="Times New Roman" w:eastAsia="Courier New" w:hAnsi="Times New Roman" w:cs="Times New Roman"/>
          <w:kern w:val="3"/>
          <w:sz w:val="22"/>
          <w:szCs w:val="22"/>
          <w:lang w:eastAsia="zh-CN" w:bidi="hi-IN"/>
        </w:rPr>
        <w:t xml:space="preserve">Rozliczenie końcowe za wykonanie przedmiotu umowy nastąpi na podstawie </w:t>
      </w:r>
      <w:r w:rsidRPr="00651A0F">
        <w:rPr>
          <w:rFonts w:ascii="Times New Roman" w:eastAsia="Courier New" w:hAnsi="Times New Roman" w:cs="Times New Roman"/>
          <w:iCs/>
          <w:kern w:val="3"/>
          <w:sz w:val="22"/>
          <w:szCs w:val="22"/>
          <w:lang w:eastAsia="zh-CN" w:bidi="hi-IN"/>
        </w:rPr>
        <w:t xml:space="preserve">faktury końcowej o wysokości min. 10% wartości robót, </w:t>
      </w:r>
      <w:r w:rsidRPr="00651A0F">
        <w:rPr>
          <w:rFonts w:ascii="Times New Roman" w:eastAsia="Courier New" w:hAnsi="Times New Roman" w:cs="Times New Roman"/>
          <w:kern w:val="3"/>
          <w:sz w:val="22"/>
          <w:szCs w:val="22"/>
          <w:lang w:eastAsia="zh-CN" w:bidi="hi-IN"/>
        </w:rPr>
        <w:t>wystawionej przez Wykonawcę, w oparciu o protokół odbioru końcowego robót, podpisany przez Zamawiającego i Inspektora Nadzoru</w:t>
      </w:r>
      <w:r w:rsidR="00A75403">
        <w:rPr>
          <w:rFonts w:ascii="Times New Roman" w:eastAsia="Courier New" w:hAnsi="Times New Roman" w:cs="Times New Roman"/>
          <w:kern w:val="3"/>
          <w:sz w:val="22"/>
          <w:szCs w:val="22"/>
          <w:lang w:eastAsia="zh-CN" w:bidi="hi-IN"/>
        </w:rPr>
        <w:t xml:space="preserve"> Geologicznego</w:t>
      </w:r>
      <w:r w:rsidRPr="00651A0F">
        <w:rPr>
          <w:rFonts w:ascii="Times New Roman" w:eastAsia="Courier New" w:hAnsi="Times New Roman" w:cs="Times New Roman"/>
          <w:kern w:val="3"/>
          <w:sz w:val="22"/>
          <w:szCs w:val="22"/>
          <w:lang w:eastAsia="zh-CN" w:bidi="hi-IN"/>
        </w:rPr>
        <w:t xml:space="preserve">. Faktura końcowa uwzględniać będzie ilości robót nieobjęte fakturami częściowymi i przedstawiona zostanie wraz </w:t>
      </w:r>
      <w:r w:rsidRPr="00651A0F">
        <w:rPr>
          <w:rFonts w:ascii="Times New Roman" w:eastAsia="SimSun" w:hAnsi="Times New Roman" w:cs="Times New Roman"/>
          <w:kern w:val="3"/>
          <w:sz w:val="22"/>
          <w:szCs w:val="22"/>
          <w:lang w:eastAsia="zh-CN" w:bidi="hi-IN"/>
        </w:rPr>
        <w:t>z protokołem odbioru wykonania robót podpisanym przez Wykonawcę, zaakceptowanym przez Zamawiającego.</w:t>
      </w:r>
    </w:p>
    <w:p w:rsidR="00381EE1" w:rsidRPr="00651A0F" w:rsidRDefault="00381EE1" w:rsidP="00381EE1">
      <w:pPr>
        <w:pStyle w:val="Akapitzlist"/>
        <w:widowControl/>
        <w:numPr>
          <w:ilvl w:val="1"/>
          <w:numId w:val="20"/>
        </w:numPr>
        <w:suppressAutoHyphens/>
        <w:ind w:left="426"/>
        <w:jc w:val="both"/>
        <w:rPr>
          <w:rFonts w:ascii="Times New Roman" w:eastAsia="SimSun" w:hAnsi="Times New Roman" w:cs="Times New Roman"/>
          <w:kern w:val="3"/>
          <w:sz w:val="22"/>
          <w:szCs w:val="22"/>
          <w:lang w:eastAsia="zh-CN" w:bidi="hi-IN"/>
        </w:rPr>
      </w:pPr>
      <w:r w:rsidRPr="00651A0F">
        <w:rPr>
          <w:rFonts w:ascii="Times New Roman" w:hAnsi="Times New Roman" w:cs="Times New Roman"/>
          <w:sz w:val="22"/>
          <w:szCs w:val="22"/>
        </w:rPr>
        <w:t xml:space="preserve">Warunkiem zapłaty przez Zamawiającego drugiej i następnych części dotyczących należnego wynagrodzenia za odebrane roboty budowlane jest przedstawienie dowodów zapłaty wymagalnego wynagrodzenia podwykonawcom i dalszym podwykonawcom, o których mowa w art. 464 ust. 1 ustawy </w:t>
      </w:r>
      <w:proofErr w:type="spellStart"/>
      <w:r w:rsidRPr="00651A0F">
        <w:rPr>
          <w:rFonts w:ascii="Times New Roman" w:hAnsi="Times New Roman" w:cs="Times New Roman"/>
          <w:sz w:val="22"/>
          <w:szCs w:val="22"/>
        </w:rPr>
        <w:t>Pzp</w:t>
      </w:r>
      <w:proofErr w:type="spellEnd"/>
      <w:r w:rsidRPr="00651A0F">
        <w:rPr>
          <w:rFonts w:ascii="Times New Roman" w:hAnsi="Times New Roman" w:cs="Times New Roman"/>
          <w:sz w:val="22"/>
          <w:szCs w:val="22"/>
        </w:rPr>
        <w:t>, biorącym udział w realizacji odebranych robót budowlanych. Zamawiający wstrzyma płatność faktury do czasu przedstawienia przez Wykonawcę oświadczeń wszystkich zatrudnionych przez niego podwykonawców i dalszych podwykonawców, o tym, że otrzymali od Wykonawcy (lub odpowiednio dalszych podwykonawców) wynagrodzenie za prace wykonane w ramach realizacji Inwestycji wraz z podaniem wysokości otrzymanego wynagrodzenia oraz, że z tego tytułu nie posiadają żadnych niezaspokojonych roszczeń. Wstrzymanie przez Zamawiającego płatności faktury następuje do wysokości kwoty stanowiącej różnicę pomiędzy wynikającym z faktury wynagrodzeniem Wykonawcy, a łączną kwotą wynagrodzeń zapłaconych przez Wykonawcę i dalszych podwykonawców, ujętą w oświadczeniach, o których mowa wyżej.</w:t>
      </w:r>
    </w:p>
    <w:p w:rsidR="00381EE1" w:rsidRDefault="00381EE1" w:rsidP="00381EE1">
      <w:pPr>
        <w:pStyle w:val="Akapitzlist"/>
        <w:widowControl/>
        <w:numPr>
          <w:ilvl w:val="1"/>
          <w:numId w:val="20"/>
        </w:numPr>
        <w:suppressAutoHyphens/>
        <w:ind w:left="426"/>
        <w:jc w:val="both"/>
        <w:rPr>
          <w:rFonts w:ascii="Times New Roman" w:eastAsia="SimSun" w:hAnsi="Times New Roman" w:cs="Times New Roman"/>
          <w:kern w:val="3"/>
          <w:sz w:val="22"/>
          <w:szCs w:val="22"/>
          <w:lang w:eastAsia="zh-CN" w:bidi="hi-IN"/>
        </w:rPr>
      </w:pPr>
      <w:r w:rsidRPr="00651A0F">
        <w:rPr>
          <w:rFonts w:ascii="Times New Roman" w:eastAsia="SimSun" w:hAnsi="Times New Roman" w:cs="Times New Roman"/>
          <w:color w:val="auto"/>
          <w:kern w:val="3"/>
          <w:sz w:val="22"/>
          <w:szCs w:val="22"/>
          <w:lang w:eastAsia="zh-CN" w:bidi="hi-IN"/>
        </w:rPr>
        <w:t>Kopie dokumentów powinny być potwierdzone za zgodność z oryginałem przez osoby ze strony Wykonawcy, posiadające uprawnienia do jego reprezentacji (zgodnie z właściwym rejestrem)</w:t>
      </w:r>
      <w:r w:rsidRPr="00651A0F">
        <w:rPr>
          <w:rFonts w:ascii="Times New Roman" w:eastAsia="SimSun" w:hAnsi="Times New Roman" w:cs="Times New Roman"/>
          <w:kern w:val="3"/>
          <w:sz w:val="22"/>
          <w:szCs w:val="22"/>
          <w:lang w:eastAsia="zh-CN" w:bidi="hi-IN"/>
        </w:rPr>
        <w:t>.</w:t>
      </w:r>
    </w:p>
    <w:p w:rsidR="00B7781A" w:rsidRPr="00B7781A" w:rsidRDefault="00381EE1" w:rsidP="00B7781A">
      <w:pPr>
        <w:pStyle w:val="Akapitzlist"/>
        <w:widowControl/>
        <w:numPr>
          <w:ilvl w:val="1"/>
          <w:numId w:val="20"/>
        </w:numPr>
        <w:suppressAutoHyphens/>
        <w:ind w:left="426"/>
        <w:jc w:val="both"/>
        <w:rPr>
          <w:rFonts w:ascii="Times New Roman" w:eastAsia="SimSun" w:hAnsi="Times New Roman" w:cs="Times New Roman"/>
          <w:kern w:val="3"/>
          <w:sz w:val="22"/>
          <w:szCs w:val="22"/>
          <w:lang w:eastAsia="zh-CN" w:bidi="hi-IN"/>
        </w:rPr>
      </w:pPr>
      <w:r w:rsidRPr="00651A0F">
        <w:rPr>
          <w:rFonts w:ascii="Times New Roman" w:eastAsia="Courier New" w:hAnsi="Times New Roman" w:cs="Times New Roman"/>
          <w:kern w:val="3"/>
          <w:sz w:val="22"/>
          <w:szCs w:val="22"/>
          <w:lang w:eastAsia="zh-CN" w:bidi="hi-IN"/>
        </w:rPr>
        <w:t>Wykonawca będzie wystawiał faktury z uwzględnieniem następujących informacji:</w:t>
      </w:r>
      <w:r>
        <w:rPr>
          <w:rFonts w:ascii="Times New Roman" w:eastAsia="Courier New" w:hAnsi="Times New Roman" w:cs="Times New Roman"/>
          <w:kern w:val="3"/>
          <w:sz w:val="22"/>
          <w:szCs w:val="22"/>
          <w:lang w:eastAsia="zh-CN" w:bidi="hi-IN"/>
        </w:rPr>
        <w:t xml:space="preserve"> </w:t>
      </w:r>
      <w:r w:rsidRPr="00651A0F">
        <w:rPr>
          <w:rFonts w:ascii="Times New Roman" w:eastAsia="Courier New" w:hAnsi="Times New Roman" w:cs="Times New Roman"/>
          <w:color w:val="auto"/>
          <w:kern w:val="3"/>
          <w:sz w:val="22"/>
          <w:szCs w:val="22"/>
          <w:lang w:eastAsia="zh-CN" w:bidi="hi-IN"/>
        </w:rPr>
        <w:t xml:space="preserve">faktury będą wystawiane na Zamawiającego, tj. </w:t>
      </w:r>
    </w:p>
    <w:p w:rsidR="00B7781A" w:rsidRPr="00B7781A" w:rsidRDefault="00B7781A" w:rsidP="00B7781A">
      <w:pPr>
        <w:widowControl/>
        <w:suppressAutoHyphens/>
        <w:autoSpaceDE w:val="0"/>
        <w:autoSpaceDN w:val="0"/>
        <w:adjustRightInd w:val="0"/>
        <w:ind w:left="644"/>
        <w:jc w:val="both"/>
        <w:textAlignment w:val="baseline"/>
        <w:rPr>
          <w:rFonts w:ascii="Times New Roman" w:hAnsi="Times New Roman" w:cs="Times New Roman"/>
          <w:color w:val="auto"/>
          <w:sz w:val="22"/>
          <w:szCs w:val="22"/>
        </w:rPr>
      </w:pPr>
      <w:r w:rsidRPr="00B7781A">
        <w:rPr>
          <w:rFonts w:ascii="Times New Roman" w:eastAsia="Courier New" w:hAnsi="Times New Roman" w:cs="Times New Roman"/>
          <w:color w:val="auto"/>
          <w:kern w:val="3"/>
          <w:sz w:val="22"/>
          <w:szCs w:val="22"/>
          <w:lang w:eastAsia="zh-CN" w:bidi="hi-IN"/>
        </w:rPr>
        <w:t>Nabywca: Gmina Mrągowo 11-700 Mrągowo ul. Królewiecka 60a</w:t>
      </w:r>
      <w:r w:rsidRPr="00B7781A">
        <w:rPr>
          <w:rFonts w:ascii="Times New Roman" w:hAnsi="Times New Roman" w:cs="Times New Roman"/>
          <w:color w:val="auto"/>
          <w:sz w:val="22"/>
          <w:szCs w:val="22"/>
        </w:rPr>
        <w:t xml:space="preserve">, NIP: 7422114037 </w:t>
      </w:r>
    </w:p>
    <w:p w:rsidR="00B7781A" w:rsidRDefault="00B7781A" w:rsidP="00B7781A">
      <w:pPr>
        <w:widowControl/>
        <w:suppressAutoHyphens/>
        <w:autoSpaceDE w:val="0"/>
        <w:autoSpaceDN w:val="0"/>
        <w:adjustRightInd w:val="0"/>
        <w:jc w:val="both"/>
        <w:textAlignment w:val="baseline"/>
        <w:rPr>
          <w:rFonts w:ascii="Times New Roman" w:eastAsia="Courier New" w:hAnsi="Times New Roman" w:cs="Times New Roman"/>
          <w:color w:val="auto"/>
          <w:kern w:val="3"/>
          <w:sz w:val="22"/>
          <w:szCs w:val="22"/>
          <w:lang w:eastAsia="zh-CN" w:bidi="hi-IN"/>
        </w:rPr>
      </w:pPr>
      <w:r>
        <w:rPr>
          <w:rFonts w:ascii="Times New Roman" w:eastAsia="Courier New" w:hAnsi="Times New Roman" w:cs="Times New Roman"/>
          <w:color w:val="auto"/>
          <w:kern w:val="3"/>
          <w:sz w:val="22"/>
          <w:szCs w:val="22"/>
          <w:lang w:eastAsia="zh-CN" w:bidi="hi-IN"/>
        </w:rPr>
        <w:t xml:space="preserve">          </w:t>
      </w:r>
      <w:r w:rsidRPr="00B7781A">
        <w:rPr>
          <w:rFonts w:ascii="Times New Roman" w:eastAsia="Courier New" w:hAnsi="Times New Roman" w:cs="Times New Roman"/>
          <w:color w:val="auto"/>
          <w:kern w:val="3"/>
          <w:sz w:val="22"/>
          <w:szCs w:val="22"/>
          <w:lang w:eastAsia="zh-CN" w:bidi="hi-IN"/>
        </w:rPr>
        <w:t>Odbiorca: Urząd Gminy Mrągowo 11-700 Mrągowo ul. Królewiecka 60a;</w:t>
      </w:r>
    </w:p>
    <w:p w:rsidR="00B7781A" w:rsidRPr="00B7781A" w:rsidRDefault="00B7781A" w:rsidP="00B7781A">
      <w:pPr>
        <w:widowControl/>
        <w:suppressAutoHyphens/>
        <w:autoSpaceDE w:val="0"/>
        <w:autoSpaceDN w:val="0"/>
        <w:adjustRightInd w:val="0"/>
        <w:ind w:left="426"/>
        <w:jc w:val="both"/>
        <w:textAlignment w:val="baseline"/>
        <w:rPr>
          <w:rFonts w:ascii="Times New Roman" w:eastAsia="Courier New" w:hAnsi="Times New Roman" w:cs="Times New Roman"/>
          <w:color w:val="auto"/>
          <w:kern w:val="3"/>
          <w:sz w:val="22"/>
          <w:szCs w:val="22"/>
          <w:lang w:eastAsia="zh-CN" w:bidi="hi-IN"/>
        </w:rPr>
      </w:pPr>
      <w:proofErr w:type="gramStart"/>
      <w:r w:rsidRPr="00651A0F">
        <w:rPr>
          <w:rFonts w:ascii="Times New Roman" w:eastAsia="Courier New" w:hAnsi="Times New Roman" w:cs="Times New Roman"/>
          <w:kern w:val="3"/>
          <w:sz w:val="22"/>
          <w:szCs w:val="22"/>
          <w:lang w:eastAsia="zh-CN" w:bidi="hi-IN"/>
        </w:rPr>
        <w:t>na</w:t>
      </w:r>
      <w:proofErr w:type="gramEnd"/>
      <w:r w:rsidRPr="00651A0F">
        <w:rPr>
          <w:rFonts w:ascii="Times New Roman" w:eastAsia="Courier New" w:hAnsi="Times New Roman" w:cs="Times New Roman"/>
          <w:kern w:val="3"/>
          <w:sz w:val="22"/>
          <w:szCs w:val="22"/>
          <w:lang w:eastAsia="zh-CN" w:bidi="hi-IN"/>
        </w:rPr>
        <w:t xml:space="preserve"> fakturze Wykonawca zobowiązany jest podać datę i numer umowy nadany przez Gminę Mrągowo, której dotyczy wystawiona faktura.</w:t>
      </w:r>
      <w:r>
        <w:rPr>
          <w:rFonts w:ascii="Times New Roman" w:eastAsia="Courier New" w:hAnsi="Times New Roman" w:cs="Times New Roman"/>
          <w:color w:val="auto"/>
          <w:kern w:val="3"/>
          <w:sz w:val="22"/>
          <w:szCs w:val="22"/>
          <w:lang w:eastAsia="zh-CN" w:bidi="hi-IN"/>
        </w:rPr>
        <w:t xml:space="preserve"> </w:t>
      </w:r>
      <w:r w:rsidRPr="00651A0F">
        <w:rPr>
          <w:rFonts w:ascii="Times New Roman" w:eastAsia="Courier New" w:hAnsi="Times New Roman" w:cs="Times New Roman"/>
          <w:kern w:val="3"/>
          <w:sz w:val="22"/>
          <w:szCs w:val="22"/>
          <w:lang w:eastAsia="zh-CN" w:bidi="hi-IN"/>
        </w:rPr>
        <w:t>Zmiana numeru rachunku bankowego Wykonawcy może zostać dokonana wyłącznie w formie aneksu do umowy – pod rygorem nieważności.</w:t>
      </w:r>
    </w:p>
    <w:p w:rsidR="00B7781A" w:rsidRPr="00B7781A" w:rsidRDefault="00B7781A" w:rsidP="00B7781A">
      <w:pPr>
        <w:pStyle w:val="Akapitzlist"/>
        <w:widowControl/>
        <w:numPr>
          <w:ilvl w:val="1"/>
          <w:numId w:val="20"/>
        </w:numPr>
        <w:suppressAutoHyphens/>
        <w:ind w:left="426"/>
        <w:jc w:val="both"/>
        <w:rPr>
          <w:rFonts w:ascii="Times New Roman" w:eastAsia="SimSun" w:hAnsi="Times New Roman" w:cs="Times New Roman"/>
          <w:kern w:val="3"/>
          <w:sz w:val="22"/>
          <w:szCs w:val="22"/>
          <w:lang w:eastAsia="zh-CN" w:bidi="hi-IN"/>
        </w:rPr>
      </w:pPr>
      <w:r w:rsidRPr="00B7781A">
        <w:rPr>
          <w:rFonts w:ascii="Times New Roman" w:eastAsia="Courier New" w:hAnsi="Times New Roman" w:cs="Times New Roman"/>
          <w:kern w:val="3"/>
          <w:sz w:val="22"/>
          <w:szCs w:val="22"/>
          <w:lang w:eastAsia="zh-CN" w:bidi="hi-IN"/>
        </w:rPr>
        <w:t xml:space="preserve">Zapłata wynagrodzenia nastąpi przelewem, na numer rachunku bankowego Wykonawcy </w:t>
      </w:r>
      <w:r w:rsidRPr="00B7781A">
        <w:rPr>
          <w:rFonts w:ascii="Times New Roman" w:eastAsia="Courier New" w:hAnsi="Times New Roman" w:cs="Times New Roman"/>
          <w:color w:val="auto"/>
          <w:kern w:val="3"/>
          <w:sz w:val="22"/>
          <w:szCs w:val="22"/>
          <w:lang w:eastAsia="zh-CN" w:bidi="hi-IN"/>
        </w:rPr>
        <w:t xml:space="preserve">w </w:t>
      </w:r>
      <w:r w:rsidRPr="00B7781A">
        <w:rPr>
          <w:rFonts w:ascii="Times New Roman" w:eastAsia="Courier New" w:hAnsi="Times New Roman" w:cs="Times New Roman"/>
          <w:b/>
          <w:color w:val="auto"/>
          <w:kern w:val="3"/>
          <w:sz w:val="22"/>
          <w:szCs w:val="22"/>
          <w:lang w:eastAsia="zh-CN" w:bidi="hi-IN"/>
        </w:rPr>
        <w:t>………………………………………………………..,</w:t>
      </w:r>
      <w:r w:rsidRPr="00B7781A">
        <w:rPr>
          <w:rFonts w:ascii="Times New Roman" w:eastAsia="Courier New" w:hAnsi="Times New Roman" w:cs="Times New Roman"/>
          <w:color w:val="auto"/>
          <w:kern w:val="3"/>
          <w:sz w:val="22"/>
          <w:szCs w:val="22"/>
          <w:lang w:eastAsia="zh-CN" w:bidi="hi-IN"/>
        </w:rPr>
        <w:t xml:space="preserve"> </w:t>
      </w:r>
      <w:proofErr w:type="gramStart"/>
      <w:r w:rsidRPr="00B7781A">
        <w:rPr>
          <w:rFonts w:ascii="Times New Roman" w:eastAsia="Courier New" w:hAnsi="Times New Roman" w:cs="Times New Roman"/>
          <w:color w:val="auto"/>
          <w:kern w:val="3"/>
          <w:sz w:val="22"/>
          <w:szCs w:val="22"/>
          <w:lang w:eastAsia="zh-CN" w:bidi="hi-IN"/>
        </w:rPr>
        <w:t>w</w:t>
      </w:r>
      <w:proofErr w:type="gramEnd"/>
      <w:r w:rsidRPr="00B7781A">
        <w:rPr>
          <w:rFonts w:ascii="Times New Roman" w:eastAsia="Courier New" w:hAnsi="Times New Roman" w:cs="Times New Roman"/>
          <w:color w:val="auto"/>
          <w:kern w:val="3"/>
          <w:sz w:val="22"/>
          <w:szCs w:val="22"/>
          <w:lang w:eastAsia="zh-CN" w:bidi="hi-IN"/>
        </w:rPr>
        <w:t> terminie 30 dni od daty otrzymania przez Zamawiającego prawidłowo wystawionej faktury.</w:t>
      </w:r>
    </w:p>
    <w:p w:rsidR="00381EE1" w:rsidRPr="00B7781A" w:rsidRDefault="00381EE1" w:rsidP="00B7781A">
      <w:pPr>
        <w:pStyle w:val="Akapitzlist"/>
        <w:widowControl/>
        <w:numPr>
          <w:ilvl w:val="1"/>
          <w:numId w:val="20"/>
        </w:numPr>
        <w:suppressAutoHyphens/>
        <w:ind w:left="426"/>
        <w:jc w:val="both"/>
        <w:rPr>
          <w:rFonts w:ascii="Times New Roman" w:eastAsia="SimSun" w:hAnsi="Times New Roman" w:cs="Times New Roman"/>
          <w:kern w:val="3"/>
          <w:sz w:val="22"/>
          <w:szCs w:val="22"/>
          <w:lang w:eastAsia="zh-CN" w:bidi="hi-IN"/>
        </w:rPr>
      </w:pPr>
      <w:r w:rsidRPr="00B7781A">
        <w:rPr>
          <w:rFonts w:ascii="Times New Roman" w:eastAsia="Courier New" w:hAnsi="Times New Roman" w:cs="Times New Roman"/>
          <w:kern w:val="3"/>
          <w:sz w:val="22"/>
          <w:szCs w:val="22"/>
          <w:lang w:eastAsia="zh-CN" w:bidi="hi-IN"/>
        </w:rPr>
        <w:t>Strony zastrzegają sobie prawo do odsetek za należności niewypłacone w terminie w wysokości ustawowej.</w:t>
      </w:r>
    </w:p>
    <w:p w:rsidR="00381EE1" w:rsidRDefault="00381EE1" w:rsidP="00381EE1">
      <w:pPr>
        <w:pStyle w:val="Akapitzlist"/>
        <w:widowControl/>
        <w:numPr>
          <w:ilvl w:val="1"/>
          <w:numId w:val="20"/>
        </w:numPr>
        <w:suppressAutoHyphens/>
        <w:autoSpaceDN w:val="0"/>
        <w:ind w:left="426"/>
        <w:jc w:val="both"/>
        <w:textAlignment w:val="baseline"/>
        <w:rPr>
          <w:rFonts w:ascii="Times New Roman" w:eastAsia="Courier New" w:hAnsi="Times New Roman" w:cs="Times New Roman"/>
          <w:color w:val="auto"/>
          <w:kern w:val="3"/>
          <w:sz w:val="22"/>
          <w:szCs w:val="22"/>
          <w:lang w:eastAsia="zh-CN" w:bidi="hi-IN"/>
        </w:rPr>
      </w:pPr>
      <w:r w:rsidRPr="00651A0F">
        <w:rPr>
          <w:rFonts w:ascii="Times New Roman" w:eastAsia="Courier New" w:hAnsi="Times New Roman" w:cs="Times New Roman"/>
          <w:color w:val="auto"/>
          <w:kern w:val="3"/>
          <w:sz w:val="22"/>
          <w:szCs w:val="22"/>
          <w:lang w:eastAsia="zh-CN" w:bidi="hi-IN"/>
        </w:rPr>
        <w:t>Nie odebranie i/lub nienależyte wykonanie przedmiotu umowy stanowi podstawę zwrotu Wykonawcy rachunku lub faktury.</w:t>
      </w:r>
    </w:p>
    <w:p w:rsidR="009F3CB7" w:rsidRPr="009F3CB7" w:rsidRDefault="009F3CB7" w:rsidP="00381EE1">
      <w:pPr>
        <w:pStyle w:val="Akapitzlist"/>
        <w:widowControl/>
        <w:numPr>
          <w:ilvl w:val="1"/>
          <w:numId w:val="20"/>
        </w:numPr>
        <w:suppressAutoHyphens/>
        <w:autoSpaceDN w:val="0"/>
        <w:ind w:left="426"/>
        <w:jc w:val="both"/>
        <w:textAlignment w:val="baseline"/>
        <w:rPr>
          <w:rFonts w:ascii="Times New Roman" w:eastAsia="Courier New" w:hAnsi="Times New Roman" w:cs="Times New Roman"/>
          <w:color w:val="auto"/>
          <w:kern w:val="3"/>
          <w:sz w:val="22"/>
          <w:szCs w:val="22"/>
          <w:lang w:eastAsia="zh-CN" w:bidi="hi-IN"/>
        </w:rPr>
      </w:pPr>
      <w:r w:rsidRPr="009F3CB7">
        <w:rPr>
          <w:rFonts w:ascii="Times New Roman" w:hAnsi="Times New Roman" w:cs="Times New Roman"/>
          <w:sz w:val="22"/>
          <w:szCs w:val="22"/>
        </w:rPr>
        <w:t>W razie wykonania i odbioru przedmiotu zamówienia przed ustalonym umownym terminem, wcześniejsza zapłata za wykonane zamówienie może nastąpić wyłącznie w przypadku posiadania przez Zamawiającego na ten cel środków w budżecie.</w:t>
      </w:r>
      <w:r w:rsidRPr="009F3CB7">
        <w:rPr>
          <w:sz w:val="22"/>
          <w:szCs w:val="22"/>
        </w:rPr>
        <w:t xml:space="preserve"> </w:t>
      </w:r>
      <w:r w:rsidRPr="009F3CB7">
        <w:rPr>
          <w:rFonts w:ascii="Times New Roman" w:hAnsi="Times New Roman" w:cs="Times New Roman"/>
          <w:sz w:val="22"/>
          <w:szCs w:val="22"/>
        </w:rPr>
        <w:t>W przypadku braku środków w budżecie zapłata nastąpi zgodnie z terminem umownym realizacji zamówienia</w:t>
      </w:r>
      <w:r>
        <w:rPr>
          <w:rFonts w:ascii="Times New Roman" w:hAnsi="Times New Roman" w:cs="Times New Roman"/>
          <w:sz w:val="22"/>
          <w:szCs w:val="22"/>
        </w:rPr>
        <w:t>.</w:t>
      </w:r>
    </w:p>
    <w:p w:rsidR="00381EE1" w:rsidRDefault="00381EE1" w:rsidP="00381EE1">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p>
    <w:p w:rsidR="00381EE1" w:rsidRPr="00AB537B" w:rsidRDefault="00381EE1" w:rsidP="00381EE1">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11</w:t>
      </w:r>
    </w:p>
    <w:p w:rsidR="00381EE1" w:rsidRPr="00AB537B" w:rsidRDefault="00381EE1" w:rsidP="00381EE1">
      <w:pPr>
        <w:widowControl/>
        <w:tabs>
          <w:tab w:val="left" w:pos="0"/>
          <w:tab w:val="left" w:pos="567"/>
        </w:tabs>
        <w:suppressAutoHyphens/>
        <w:jc w:val="center"/>
        <w:rPr>
          <w:rFonts w:ascii="Times New Roman" w:eastAsia="Times New Roman" w:hAnsi="Times New Roman" w:cs="Times New Roman"/>
          <w:b/>
          <w:color w:val="auto"/>
          <w:sz w:val="22"/>
          <w:szCs w:val="22"/>
          <w:u w:val="single"/>
          <w:lang w:eastAsia="ar-SA" w:bidi="ar-SA"/>
        </w:rPr>
      </w:pPr>
      <w:r w:rsidRPr="00AB537B">
        <w:rPr>
          <w:rFonts w:ascii="Times New Roman" w:eastAsia="Times New Roman" w:hAnsi="Times New Roman" w:cs="Times New Roman"/>
          <w:b/>
          <w:color w:val="auto"/>
          <w:sz w:val="22"/>
          <w:szCs w:val="22"/>
          <w:u w:val="single"/>
          <w:lang w:eastAsia="ar-SA" w:bidi="ar-SA"/>
        </w:rPr>
        <w:t>Zabezpieczenie należytego wykonania umowy</w:t>
      </w:r>
    </w:p>
    <w:p w:rsidR="00381EE1" w:rsidRPr="00AB537B" w:rsidRDefault="00381EE1" w:rsidP="00381EE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 xml:space="preserve">Ustala się zabezpieczenie należytego wykonania Umowy w wysokości </w:t>
      </w:r>
      <w:r w:rsidRPr="00AB537B">
        <w:rPr>
          <w:rFonts w:ascii="Times New Roman" w:eastAsia="Times New Roman" w:hAnsi="Times New Roman" w:cs="Times New Roman"/>
          <w:b/>
          <w:color w:val="auto"/>
          <w:kern w:val="3"/>
          <w:sz w:val="22"/>
          <w:szCs w:val="22"/>
          <w:lang w:eastAsia="ar-SA" w:bidi="ar-SA"/>
        </w:rPr>
        <w:t>5%</w:t>
      </w:r>
      <w:r w:rsidRPr="00AB537B">
        <w:rPr>
          <w:rFonts w:ascii="Times New Roman" w:eastAsia="Times New Roman" w:hAnsi="Times New Roman" w:cs="Times New Roman"/>
          <w:color w:val="auto"/>
          <w:kern w:val="3"/>
          <w:sz w:val="22"/>
          <w:szCs w:val="22"/>
          <w:lang w:eastAsia="ar-SA" w:bidi="ar-SA"/>
        </w:rPr>
        <w:t xml:space="preserve"> wartości brutto Umowy tj. w wysokości </w:t>
      </w:r>
      <w:r w:rsidR="00A75403">
        <w:rPr>
          <w:rFonts w:ascii="Times New Roman" w:eastAsia="Times New Roman" w:hAnsi="Times New Roman" w:cs="Times New Roman"/>
          <w:b/>
          <w:color w:val="auto"/>
          <w:kern w:val="3"/>
          <w:sz w:val="22"/>
          <w:szCs w:val="22"/>
          <w:lang w:eastAsia="ar-SA" w:bidi="ar-SA"/>
        </w:rPr>
        <w:t>………………..</w:t>
      </w:r>
      <w:r w:rsidRPr="00AB537B">
        <w:rPr>
          <w:rFonts w:ascii="Times New Roman" w:eastAsia="Times New Roman" w:hAnsi="Times New Roman" w:cs="Times New Roman"/>
          <w:b/>
          <w:color w:val="auto"/>
          <w:kern w:val="3"/>
          <w:sz w:val="22"/>
          <w:szCs w:val="22"/>
          <w:lang w:eastAsia="ar-SA" w:bidi="ar-SA"/>
        </w:rPr>
        <w:t xml:space="preserve"> </w:t>
      </w:r>
      <w:proofErr w:type="gramStart"/>
      <w:r w:rsidRPr="00AB537B">
        <w:rPr>
          <w:rFonts w:ascii="Times New Roman" w:eastAsia="Times New Roman" w:hAnsi="Times New Roman" w:cs="Times New Roman"/>
          <w:b/>
          <w:color w:val="auto"/>
          <w:kern w:val="3"/>
          <w:sz w:val="22"/>
          <w:szCs w:val="22"/>
          <w:lang w:eastAsia="ar-SA" w:bidi="ar-SA"/>
        </w:rPr>
        <w:t>złotych</w:t>
      </w:r>
      <w:proofErr w:type="gramEnd"/>
      <w:r>
        <w:rPr>
          <w:rFonts w:ascii="Times New Roman" w:eastAsia="Times New Roman" w:hAnsi="Times New Roman" w:cs="Times New Roman"/>
          <w:color w:val="auto"/>
          <w:kern w:val="3"/>
          <w:sz w:val="22"/>
          <w:szCs w:val="22"/>
          <w:lang w:eastAsia="ar-SA" w:bidi="ar-SA"/>
        </w:rPr>
        <w:t xml:space="preserve"> (słownie: </w:t>
      </w:r>
      <w:r w:rsidR="00A75403">
        <w:rPr>
          <w:rFonts w:ascii="Times New Roman" w:eastAsia="Times New Roman" w:hAnsi="Times New Roman" w:cs="Times New Roman"/>
          <w:color w:val="auto"/>
          <w:kern w:val="3"/>
          <w:sz w:val="22"/>
          <w:szCs w:val="22"/>
          <w:lang w:eastAsia="ar-SA" w:bidi="ar-SA"/>
        </w:rPr>
        <w:t>………………………..</w:t>
      </w:r>
      <w:r w:rsidRPr="00AB537B">
        <w:rPr>
          <w:rFonts w:ascii="Times New Roman" w:eastAsia="Times New Roman" w:hAnsi="Times New Roman" w:cs="Times New Roman"/>
          <w:color w:val="auto"/>
          <w:kern w:val="3"/>
          <w:sz w:val="22"/>
          <w:szCs w:val="22"/>
          <w:lang w:eastAsia="ar-SA" w:bidi="ar-SA"/>
        </w:rPr>
        <w:t xml:space="preserve">) </w:t>
      </w:r>
      <w:proofErr w:type="gramStart"/>
      <w:r w:rsidRPr="00AB537B">
        <w:rPr>
          <w:rFonts w:ascii="Times New Roman" w:eastAsia="Times New Roman" w:hAnsi="Times New Roman" w:cs="Times New Roman"/>
          <w:color w:val="auto"/>
          <w:kern w:val="3"/>
          <w:sz w:val="22"/>
          <w:szCs w:val="22"/>
          <w:lang w:eastAsia="ar-SA" w:bidi="ar-SA"/>
        </w:rPr>
        <w:t>pod</w:t>
      </w:r>
      <w:proofErr w:type="gramEnd"/>
      <w:r w:rsidRPr="00AB537B">
        <w:rPr>
          <w:rFonts w:ascii="Times New Roman" w:eastAsia="Times New Roman" w:hAnsi="Times New Roman" w:cs="Times New Roman"/>
          <w:color w:val="auto"/>
          <w:kern w:val="3"/>
          <w:sz w:val="22"/>
          <w:szCs w:val="22"/>
          <w:lang w:eastAsia="ar-SA" w:bidi="ar-SA"/>
        </w:rPr>
        <w:t xml:space="preserve"> rygorem odstąpienia Zamawiającego od zawartej umowy. </w:t>
      </w:r>
    </w:p>
    <w:p w:rsidR="00381EE1" w:rsidRPr="00AB537B" w:rsidRDefault="00381EE1" w:rsidP="00381EE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Całość zabezpieczenia została wniesiona przez Wykonawcę przed podpi</w:t>
      </w:r>
      <w:r>
        <w:rPr>
          <w:rFonts w:ascii="Times New Roman" w:eastAsia="Times New Roman" w:hAnsi="Times New Roman" w:cs="Times New Roman"/>
          <w:color w:val="auto"/>
          <w:kern w:val="3"/>
          <w:sz w:val="22"/>
          <w:szCs w:val="22"/>
          <w:lang w:eastAsia="ar-SA" w:bidi="ar-SA"/>
        </w:rPr>
        <w:t>saniem Umowy w formie gwarancji ubezpieczeniowej.</w:t>
      </w:r>
    </w:p>
    <w:p w:rsidR="00381EE1" w:rsidRPr="00AB537B" w:rsidRDefault="00381EE1" w:rsidP="00381EE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Zabezpieczenie należytego wykonania Umowy służy do pokrycia roszczeń z tytułu niewykonania lub nienależytego wykonania przedmiotu Umowy przez Wykonawcę.</w:t>
      </w:r>
    </w:p>
    <w:p w:rsidR="00381EE1" w:rsidRPr="00AB537B" w:rsidRDefault="00381EE1" w:rsidP="00381EE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 xml:space="preserve">Zwrot wniesionego zabezpieczenia: </w:t>
      </w:r>
    </w:p>
    <w:p w:rsidR="00381EE1" w:rsidRPr="00AB537B" w:rsidRDefault="00381EE1" w:rsidP="00381EE1">
      <w:pPr>
        <w:widowControl/>
        <w:numPr>
          <w:ilvl w:val="1"/>
          <w:numId w:val="10"/>
        </w:numPr>
        <w:tabs>
          <w:tab w:val="left" w:pos="0"/>
        </w:tabs>
        <w:suppressAutoHyphens/>
        <w:autoSpaceDN w:val="0"/>
        <w:ind w:left="993"/>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b/>
          <w:color w:val="auto"/>
          <w:kern w:val="3"/>
          <w:sz w:val="22"/>
          <w:szCs w:val="22"/>
          <w:lang w:eastAsia="ar-SA" w:bidi="ar-SA"/>
        </w:rPr>
        <w:t>70 %</w:t>
      </w:r>
      <w:r w:rsidRPr="00AB537B">
        <w:rPr>
          <w:rFonts w:ascii="Times New Roman" w:eastAsia="Times New Roman" w:hAnsi="Times New Roman" w:cs="Times New Roman"/>
          <w:color w:val="auto"/>
          <w:kern w:val="3"/>
          <w:sz w:val="22"/>
          <w:szCs w:val="22"/>
          <w:lang w:eastAsia="ar-SA" w:bidi="ar-SA"/>
        </w:rPr>
        <w:t xml:space="preserve"> wartości zabezpieczenia, tj. kwota </w:t>
      </w:r>
      <w:r w:rsidR="00A75403">
        <w:rPr>
          <w:rFonts w:ascii="Times New Roman" w:eastAsia="Times New Roman" w:hAnsi="Times New Roman" w:cs="Times New Roman"/>
          <w:b/>
          <w:color w:val="auto"/>
          <w:kern w:val="3"/>
          <w:sz w:val="22"/>
          <w:szCs w:val="22"/>
          <w:lang w:eastAsia="ar-SA" w:bidi="ar-SA"/>
        </w:rPr>
        <w:t>…………………</w:t>
      </w:r>
      <w:r>
        <w:rPr>
          <w:rFonts w:ascii="Times New Roman" w:eastAsia="Times New Roman" w:hAnsi="Times New Roman" w:cs="Times New Roman"/>
          <w:b/>
          <w:color w:val="auto"/>
          <w:kern w:val="3"/>
          <w:sz w:val="22"/>
          <w:szCs w:val="22"/>
          <w:lang w:eastAsia="ar-SA" w:bidi="ar-SA"/>
        </w:rPr>
        <w:t xml:space="preserve"> </w:t>
      </w:r>
      <w:r w:rsidRPr="00AB537B">
        <w:rPr>
          <w:rFonts w:ascii="Times New Roman" w:eastAsia="Times New Roman" w:hAnsi="Times New Roman" w:cs="Times New Roman"/>
          <w:color w:val="auto"/>
          <w:kern w:val="3"/>
          <w:sz w:val="22"/>
          <w:szCs w:val="22"/>
          <w:lang w:eastAsia="ar-SA" w:bidi="ar-SA"/>
        </w:rPr>
        <w:t>złotych,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381EE1" w:rsidRPr="00AB537B" w:rsidRDefault="00381EE1" w:rsidP="00381EE1">
      <w:pPr>
        <w:widowControl/>
        <w:numPr>
          <w:ilvl w:val="1"/>
          <w:numId w:val="10"/>
        </w:numPr>
        <w:tabs>
          <w:tab w:val="left" w:pos="0"/>
        </w:tabs>
        <w:suppressAutoHyphens/>
        <w:autoSpaceDN w:val="0"/>
        <w:ind w:left="993"/>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b/>
          <w:color w:val="auto"/>
          <w:kern w:val="3"/>
          <w:sz w:val="22"/>
          <w:szCs w:val="22"/>
          <w:lang w:eastAsia="ar-SA" w:bidi="ar-SA"/>
        </w:rPr>
        <w:t>30 %</w:t>
      </w:r>
      <w:r w:rsidRPr="00AB537B">
        <w:rPr>
          <w:rFonts w:ascii="Times New Roman" w:eastAsia="Times New Roman" w:hAnsi="Times New Roman" w:cs="Times New Roman"/>
          <w:color w:val="auto"/>
          <w:kern w:val="3"/>
          <w:sz w:val="22"/>
          <w:szCs w:val="22"/>
          <w:lang w:eastAsia="ar-SA" w:bidi="ar-SA"/>
        </w:rPr>
        <w:t xml:space="preserve"> wartości zabezpieczenia tj. kwota </w:t>
      </w:r>
      <w:r w:rsidR="00A75403">
        <w:rPr>
          <w:rFonts w:ascii="Times New Roman" w:eastAsia="Times New Roman" w:hAnsi="Times New Roman" w:cs="Times New Roman"/>
          <w:b/>
          <w:color w:val="auto"/>
          <w:kern w:val="3"/>
          <w:sz w:val="22"/>
          <w:szCs w:val="22"/>
          <w:lang w:eastAsia="ar-SA" w:bidi="ar-SA"/>
        </w:rPr>
        <w:t>………………..</w:t>
      </w:r>
      <w:r w:rsidRPr="00AB537B">
        <w:rPr>
          <w:rFonts w:ascii="Times New Roman" w:eastAsia="Times New Roman" w:hAnsi="Times New Roman" w:cs="Times New Roman"/>
          <w:color w:val="auto"/>
          <w:kern w:val="3"/>
          <w:sz w:val="22"/>
          <w:szCs w:val="22"/>
          <w:lang w:eastAsia="ar-SA" w:bidi="ar-SA"/>
        </w:rPr>
        <w:t xml:space="preserve"> </w:t>
      </w:r>
      <w:proofErr w:type="gramStart"/>
      <w:r w:rsidRPr="00AB537B">
        <w:rPr>
          <w:rFonts w:ascii="Times New Roman" w:eastAsia="Times New Roman" w:hAnsi="Times New Roman" w:cs="Times New Roman"/>
          <w:color w:val="auto"/>
          <w:kern w:val="3"/>
          <w:sz w:val="22"/>
          <w:szCs w:val="22"/>
          <w:lang w:eastAsia="ar-SA" w:bidi="ar-SA"/>
        </w:rPr>
        <w:t>złotych</w:t>
      </w:r>
      <w:proofErr w:type="gramEnd"/>
      <w:r w:rsidRPr="00AB537B">
        <w:rPr>
          <w:rFonts w:ascii="Times New Roman" w:eastAsia="Times New Roman" w:hAnsi="Times New Roman" w:cs="Times New Roman"/>
          <w:color w:val="auto"/>
          <w:kern w:val="3"/>
          <w:sz w:val="22"/>
          <w:szCs w:val="22"/>
          <w:lang w:eastAsia="ar-SA" w:bidi="ar-SA"/>
        </w:rPr>
        <w:t xml:space="preserve"> zabezpieczająca roszczenia Zamawiającego z tytułu rękojmi za wady zwrócona zostanie nie później w 15 dniu po upływie gwarancji na roboty budowlane.</w:t>
      </w:r>
    </w:p>
    <w:p w:rsidR="00381EE1" w:rsidRPr="00AB537B" w:rsidRDefault="00381EE1" w:rsidP="00381EE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B537B">
        <w:rPr>
          <w:rFonts w:ascii="Times New Roman" w:eastAsia="Times New Roman" w:hAnsi="Times New Roman" w:cs="Times New Roman"/>
          <w:color w:val="auto"/>
          <w:kern w:val="3"/>
          <w:sz w:val="22"/>
          <w:szCs w:val="22"/>
          <w:lang w:eastAsia="ar-SA" w:bidi="ar-SA"/>
        </w:rPr>
        <w:t>gwarancji jakości</w:t>
      </w:r>
      <w:proofErr w:type="gramEnd"/>
      <w:r w:rsidRPr="00AB537B">
        <w:rPr>
          <w:rFonts w:ascii="Times New Roman" w:eastAsia="Times New Roman" w:hAnsi="Times New Roman" w:cs="Times New Roman"/>
          <w:color w:val="auto"/>
          <w:kern w:val="3"/>
          <w:sz w:val="22"/>
          <w:szCs w:val="22"/>
          <w:lang w:eastAsia="ar-SA" w:bidi="ar-SA"/>
        </w:rPr>
        <w:t>.</w:t>
      </w:r>
    </w:p>
    <w:p w:rsidR="00381EE1" w:rsidRPr="00AB537B" w:rsidRDefault="00381EE1" w:rsidP="00381EE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bookmarkStart w:id="1" w:name="_Hlk94596551"/>
      <w:r w:rsidRPr="00AB537B">
        <w:rPr>
          <w:rFonts w:ascii="Times New Roman" w:eastAsia="Times New Roman" w:hAnsi="Times New Roman" w:cs="Times New Roman"/>
          <w:color w:val="auto"/>
          <w:kern w:val="3"/>
          <w:sz w:val="22"/>
          <w:szCs w:val="22"/>
          <w:lang w:eastAsia="ar-SA" w:bidi="ar-SA"/>
        </w:rPr>
        <w:t xml:space="preserve">Wykonawca ponosi pełną odpowiedzialność względem Zamawiającego z tytułu </w:t>
      </w:r>
      <w:proofErr w:type="gramStart"/>
      <w:r w:rsidRPr="00AB537B">
        <w:rPr>
          <w:rFonts w:ascii="Times New Roman" w:eastAsia="Times New Roman" w:hAnsi="Times New Roman" w:cs="Times New Roman"/>
          <w:color w:val="auto"/>
          <w:kern w:val="3"/>
          <w:sz w:val="22"/>
          <w:szCs w:val="22"/>
          <w:lang w:eastAsia="ar-SA" w:bidi="ar-SA"/>
        </w:rPr>
        <w:t>gwarancji jakości</w:t>
      </w:r>
      <w:proofErr w:type="gramEnd"/>
      <w:r w:rsidRPr="00AB537B">
        <w:rPr>
          <w:rFonts w:ascii="Times New Roman" w:eastAsia="Times New Roman" w:hAnsi="Times New Roman" w:cs="Times New Roman"/>
          <w:color w:val="auto"/>
          <w:kern w:val="3"/>
          <w:sz w:val="22"/>
          <w:szCs w:val="22"/>
          <w:lang w:eastAsia="ar-SA" w:bidi="ar-SA"/>
        </w:rPr>
        <w:t xml:space="preserve"> lub rękojmi za wady. Niedopuszczalne jest ograniczenie odpowiedzialności Wykonawcy do wysokości kwoty zabezpieczenia należytego wykonania Umowy.</w:t>
      </w:r>
    </w:p>
    <w:bookmarkEnd w:id="1"/>
    <w:p w:rsidR="00381EE1" w:rsidRPr="00AB537B" w:rsidRDefault="00381EE1" w:rsidP="00381EE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381EE1" w:rsidRPr="00AB537B" w:rsidRDefault="00381EE1" w:rsidP="00381EE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B537B">
        <w:rPr>
          <w:rFonts w:ascii="Times New Roman" w:eastAsia="Times New Roman" w:hAnsi="Times New Roman" w:cs="Times New Roman"/>
          <w:color w:val="auto"/>
          <w:kern w:val="3"/>
          <w:sz w:val="22"/>
          <w:szCs w:val="22"/>
          <w:lang w:eastAsia="ar-SA" w:bidi="ar-SA"/>
        </w:rPr>
        <w:t>kwoty na jaką</w:t>
      </w:r>
      <w:proofErr w:type="gramEnd"/>
      <w:r w:rsidRPr="00AB537B">
        <w:rPr>
          <w:rFonts w:ascii="Times New Roman" w:eastAsia="Times New Roman" w:hAnsi="Times New Roman" w:cs="Times New Roman"/>
          <w:color w:val="auto"/>
          <w:kern w:val="3"/>
          <w:sz w:val="22"/>
          <w:szCs w:val="22"/>
          <w:lang w:eastAsia="ar-SA" w:bidi="ar-SA"/>
        </w:rPr>
        <w:t xml:space="preserve"> w dacie wystąpienia z roszczeniem opiewać będzie dotychczasowe zabezpieczenie.</w:t>
      </w:r>
    </w:p>
    <w:p w:rsidR="00381EE1" w:rsidRPr="00AB537B" w:rsidRDefault="00381EE1" w:rsidP="00381EE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bookmarkStart w:id="2" w:name="_Hlk94596640"/>
      <w:r w:rsidRPr="00AB537B">
        <w:rPr>
          <w:rFonts w:ascii="Times New Roman" w:eastAsia="Times New Roman" w:hAnsi="Times New Roman" w:cs="Times New Roman"/>
          <w:color w:val="auto"/>
          <w:kern w:val="3"/>
          <w:sz w:val="22"/>
          <w:szCs w:val="22"/>
          <w:lang w:eastAsia="ar-SA" w:bidi="ar-SA"/>
        </w:rPr>
        <w:t>Zamawiający zwróci Wykonawcy środki pieniężne otrzymane z tytułu realizacji zabezpieczenia należytego wykonania Umowy po przedstawieniu przez Wykonawcę nowego zabezpieczenia albo w terminie zwrotu danej części zabezpieczenia.</w:t>
      </w:r>
    </w:p>
    <w:bookmarkEnd w:id="2"/>
    <w:p w:rsidR="00381EE1" w:rsidRDefault="00381EE1" w:rsidP="00381EE1">
      <w:pPr>
        <w:widowControl/>
        <w:suppressAutoHyphens/>
        <w:autoSpaceDN w:val="0"/>
        <w:jc w:val="center"/>
        <w:textAlignment w:val="baseline"/>
        <w:rPr>
          <w:rFonts w:ascii="Times New Roman" w:eastAsia="SimSun" w:hAnsi="Times New Roman" w:cs="Times New Roman"/>
          <w:b/>
          <w:color w:val="auto"/>
          <w:kern w:val="3"/>
          <w:sz w:val="22"/>
          <w:szCs w:val="22"/>
          <w:lang w:eastAsia="zh-CN" w:bidi="hi-IN"/>
        </w:rPr>
      </w:pPr>
    </w:p>
    <w:p w:rsidR="00381EE1" w:rsidRDefault="00381EE1" w:rsidP="00381EE1">
      <w:pPr>
        <w:widowControl/>
        <w:suppressAutoHyphens/>
        <w:autoSpaceDN w:val="0"/>
        <w:jc w:val="center"/>
        <w:textAlignment w:val="baseline"/>
        <w:rPr>
          <w:rFonts w:ascii="Times New Roman" w:eastAsia="SimSun" w:hAnsi="Times New Roman" w:cs="Times New Roman"/>
          <w:b/>
          <w:color w:val="auto"/>
          <w:kern w:val="3"/>
          <w:sz w:val="22"/>
          <w:szCs w:val="22"/>
          <w:lang w:eastAsia="zh-CN" w:bidi="hi-IN"/>
        </w:rPr>
      </w:pPr>
      <w:r w:rsidRPr="00774511">
        <w:rPr>
          <w:rFonts w:ascii="Times New Roman" w:eastAsia="SimSun" w:hAnsi="Times New Roman" w:cs="Times New Roman"/>
          <w:b/>
          <w:color w:val="auto"/>
          <w:kern w:val="3"/>
          <w:sz w:val="22"/>
          <w:szCs w:val="22"/>
          <w:lang w:eastAsia="zh-CN" w:bidi="hi-IN"/>
        </w:rPr>
        <w:t>§ 12</w:t>
      </w:r>
    </w:p>
    <w:p w:rsidR="00381EE1" w:rsidRPr="00774511" w:rsidRDefault="00381EE1" w:rsidP="00381EE1">
      <w:pPr>
        <w:widowControl/>
        <w:suppressAutoHyphens/>
        <w:autoSpaceDN w:val="0"/>
        <w:jc w:val="center"/>
        <w:textAlignment w:val="baseline"/>
        <w:rPr>
          <w:rFonts w:ascii="Times New Roman" w:eastAsia="SimSun" w:hAnsi="Times New Roman" w:cs="Times New Roman"/>
          <w:b/>
          <w:color w:val="auto"/>
          <w:kern w:val="3"/>
          <w:sz w:val="22"/>
          <w:szCs w:val="22"/>
          <w:u w:val="single"/>
          <w:lang w:eastAsia="zh-CN" w:bidi="hi-IN"/>
        </w:rPr>
      </w:pPr>
      <w:r w:rsidRPr="00774511">
        <w:rPr>
          <w:rFonts w:ascii="Times New Roman" w:eastAsia="SimSun" w:hAnsi="Times New Roman" w:cs="Times New Roman"/>
          <w:b/>
          <w:color w:val="auto"/>
          <w:kern w:val="3"/>
          <w:sz w:val="22"/>
          <w:szCs w:val="22"/>
          <w:u w:val="single"/>
          <w:lang w:eastAsia="zh-CN" w:bidi="hi-IN"/>
        </w:rPr>
        <w:t>Odbiór robót</w:t>
      </w:r>
    </w:p>
    <w:p w:rsidR="00381EE1" w:rsidRDefault="00381EE1" w:rsidP="00381EE1">
      <w:pPr>
        <w:pStyle w:val="Akapitzlist"/>
        <w:widowControl/>
        <w:numPr>
          <w:ilvl w:val="3"/>
          <w:numId w:val="17"/>
        </w:numPr>
        <w:autoSpaceDE w:val="0"/>
        <w:autoSpaceDN w:val="0"/>
        <w:adjustRightInd w:val="0"/>
        <w:spacing w:after="160"/>
        <w:ind w:left="426"/>
        <w:jc w:val="both"/>
        <w:rPr>
          <w:rFonts w:ascii="Times New Roman" w:eastAsia="Calibri" w:hAnsi="Times New Roman" w:cs="Times New Roman"/>
          <w:color w:val="auto"/>
          <w:kern w:val="3"/>
          <w:sz w:val="22"/>
          <w:szCs w:val="22"/>
          <w:lang w:eastAsia="en-US" w:bidi="ar-SA"/>
        </w:rPr>
      </w:pPr>
      <w:r w:rsidRPr="00774511">
        <w:rPr>
          <w:rFonts w:ascii="Times New Roman" w:eastAsia="Calibri" w:hAnsi="Times New Roman" w:cs="Times New Roman"/>
          <w:color w:val="auto"/>
          <w:kern w:val="3"/>
          <w:sz w:val="22"/>
          <w:szCs w:val="22"/>
          <w:lang w:eastAsia="en-US" w:bidi="ar-SA"/>
        </w:rPr>
        <w:t>Przed zgłoszeniem odbioru końcowego Wykonawca ma obowiązek wykonania prób i sprawdzeń, skompletowania i dostarczenia Zamawiającemu dokumentów niezbędnych do oceny prawidłowego wykonania przedmiotu umowy wynikających między innymi z przepisów Prawo budowlane.</w:t>
      </w:r>
    </w:p>
    <w:p w:rsidR="00381EE1" w:rsidRDefault="00381EE1" w:rsidP="00381EE1">
      <w:pPr>
        <w:pStyle w:val="Akapitzlist"/>
        <w:widowControl/>
        <w:numPr>
          <w:ilvl w:val="3"/>
          <w:numId w:val="17"/>
        </w:numPr>
        <w:autoSpaceDE w:val="0"/>
        <w:autoSpaceDN w:val="0"/>
        <w:adjustRightInd w:val="0"/>
        <w:spacing w:after="160"/>
        <w:ind w:left="426"/>
        <w:jc w:val="both"/>
        <w:rPr>
          <w:rFonts w:ascii="Times New Roman" w:eastAsia="Calibri" w:hAnsi="Times New Roman" w:cs="Times New Roman"/>
          <w:color w:val="auto"/>
          <w:kern w:val="3"/>
          <w:sz w:val="22"/>
          <w:szCs w:val="22"/>
          <w:lang w:eastAsia="en-US" w:bidi="ar-SA"/>
        </w:rPr>
      </w:pPr>
      <w:r w:rsidRPr="00774511">
        <w:rPr>
          <w:rFonts w:ascii="Times New Roman" w:eastAsia="Calibri" w:hAnsi="Times New Roman" w:cs="Times New Roman"/>
          <w:color w:val="auto"/>
          <w:kern w:val="3"/>
          <w:sz w:val="22"/>
          <w:szCs w:val="22"/>
          <w:lang w:eastAsia="en-US" w:bidi="ar-SA"/>
        </w:rPr>
        <w:t>Zamawiający przystąpi do odbioru końcowego przedmiotu umowy w terminie 5 dni od dnia zgłoszenia w formie pisemnej przez Wykonawcę gotowości do odbioru końcowego.</w:t>
      </w:r>
    </w:p>
    <w:p w:rsidR="00381EE1" w:rsidRPr="00774511" w:rsidRDefault="00381EE1" w:rsidP="00381EE1">
      <w:pPr>
        <w:pStyle w:val="Akapitzlist"/>
        <w:widowControl/>
        <w:numPr>
          <w:ilvl w:val="3"/>
          <w:numId w:val="17"/>
        </w:numPr>
        <w:autoSpaceDE w:val="0"/>
        <w:autoSpaceDN w:val="0"/>
        <w:adjustRightInd w:val="0"/>
        <w:spacing w:after="160"/>
        <w:ind w:left="426"/>
        <w:jc w:val="both"/>
        <w:rPr>
          <w:rFonts w:ascii="Times New Roman" w:eastAsia="Calibri" w:hAnsi="Times New Roman" w:cs="Times New Roman"/>
          <w:color w:val="auto"/>
          <w:kern w:val="3"/>
          <w:sz w:val="22"/>
          <w:szCs w:val="22"/>
          <w:lang w:eastAsia="en-US" w:bidi="ar-SA"/>
        </w:rPr>
      </w:pPr>
      <w:r w:rsidRPr="00774511">
        <w:rPr>
          <w:rFonts w:ascii="Times New Roman" w:eastAsia="Calibri" w:hAnsi="Times New Roman" w:cs="Times New Roman"/>
          <w:color w:val="auto"/>
          <w:kern w:val="3"/>
          <w:sz w:val="22"/>
          <w:szCs w:val="22"/>
          <w:lang w:eastAsia="en-US" w:bidi="ar-SA"/>
        </w:rPr>
        <w:t xml:space="preserve">Odbioru </w:t>
      </w:r>
      <w:r w:rsidRPr="00774511">
        <w:rPr>
          <w:rFonts w:ascii="Times New Roman" w:eastAsia="SimSun" w:hAnsi="Times New Roman" w:cs="Times New Roman"/>
          <w:color w:val="auto"/>
          <w:kern w:val="3"/>
          <w:sz w:val="22"/>
          <w:szCs w:val="22"/>
          <w:lang w:eastAsia="zh-CN" w:bidi="hi-IN"/>
        </w:rPr>
        <w:t xml:space="preserve">końcowego dokona </w:t>
      </w:r>
      <w:r w:rsidRPr="00774511">
        <w:rPr>
          <w:rFonts w:ascii="Times New Roman" w:eastAsia="SimSun" w:hAnsi="Times New Roman" w:cs="Times New Roman"/>
          <w:bCs/>
          <w:iCs/>
          <w:color w:val="auto"/>
          <w:kern w:val="3"/>
          <w:sz w:val="22"/>
          <w:szCs w:val="22"/>
          <w:lang w:eastAsia="zh-CN" w:bidi="hi-IN"/>
        </w:rPr>
        <w:t>Zamawiający</w:t>
      </w:r>
      <w:r w:rsidRPr="00774511">
        <w:rPr>
          <w:rFonts w:ascii="Times New Roman" w:eastAsia="SimSun" w:hAnsi="Times New Roman" w:cs="Times New Roman"/>
          <w:color w:val="auto"/>
          <w:kern w:val="3"/>
          <w:sz w:val="22"/>
          <w:szCs w:val="22"/>
          <w:lang w:eastAsia="zh-CN" w:bidi="hi-IN"/>
        </w:rPr>
        <w:t xml:space="preserve"> w ciągu </w:t>
      </w:r>
      <w:r w:rsidRPr="00774511">
        <w:rPr>
          <w:rFonts w:ascii="Times New Roman" w:eastAsia="SimSun" w:hAnsi="Times New Roman" w:cs="Times New Roman"/>
          <w:bCs/>
          <w:color w:val="auto"/>
          <w:kern w:val="3"/>
          <w:sz w:val="22"/>
          <w:szCs w:val="22"/>
          <w:lang w:eastAsia="zh-CN" w:bidi="hi-IN"/>
        </w:rPr>
        <w:t>14 dni</w:t>
      </w:r>
      <w:r w:rsidRPr="00774511">
        <w:rPr>
          <w:rFonts w:ascii="Times New Roman" w:eastAsia="SimSun" w:hAnsi="Times New Roman" w:cs="Times New Roman"/>
          <w:color w:val="auto"/>
          <w:kern w:val="3"/>
          <w:sz w:val="22"/>
          <w:szCs w:val="22"/>
          <w:lang w:eastAsia="zh-CN" w:bidi="hi-IN"/>
        </w:rPr>
        <w:t xml:space="preserve"> od daty otrzymania od Wykonawcy pisemnego zawiadomienia o zakończeniu całości robót wraz z dołączeniem dokumentów.</w:t>
      </w:r>
    </w:p>
    <w:p w:rsidR="00381EE1" w:rsidRPr="00774511" w:rsidRDefault="00381EE1" w:rsidP="00381EE1">
      <w:pPr>
        <w:pStyle w:val="Akapitzlist"/>
        <w:widowControl/>
        <w:numPr>
          <w:ilvl w:val="3"/>
          <w:numId w:val="17"/>
        </w:numPr>
        <w:autoSpaceDE w:val="0"/>
        <w:autoSpaceDN w:val="0"/>
        <w:adjustRightInd w:val="0"/>
        <w:spacing w:after="160"/>
        <w:ind w:left="426"/>
        <w:jc w:val="both"/>
        <w:rPr>
          <w:rFonts w:ascii="Times New Roman" w:eastAsia="Calibri" w:hAnsi="Times New Roman" w:cs="Times New Roman"/>
          <w:color w:val="auto"/>
          <w:kern w:val="3"/>
          <w:sz w:val="22"/>
          <w:szCs w:val="22"/>
          <w:lang w:eastAsia="en-US" w:bidi="ar-SA"/>
        </w:rPr>
      </w:pPr>
      <w:r w:rsidRPr="00774511">
        <w:rPr>
          <w:rFonts w:ascii="Times New Roman" w:eastAsia="SimSun" w:hAnsi="Times New Roman" w:cs="Times New Roman"/>
          <w:color w:val="auto"/>
          <w:kern w:val="3"/>
          <w:sz w:val="22"/>
          <w:szCs w:val="22"/>
          <w:lang w:eastAsia="zh-CN" w:bidi="hi-IN"/>
        </w:rPr>
        <w:t>Wykonawca do odbioru końcowego zobowiązany jest przedłożyć kompletną dokumentację:</w:t>
      </w:r>
    </w:p>
    <w:p w:rsidR="00381EE1" w:rsidRPr="00774511" w:rsidRDefault="00381EE1" w:rsidP="00381EE1">
      <w:pPr>
        <w:widowControl/>
        <w:numPr>
          <w:ilvl w:val="0"/>
          <w:numId w:val="3"/>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proofErr w:type="gramStart"/>
      <w:r w:rsidRPr="00774511">
        <w:rPr>
          <w:rFonts w:ascii="Times New Roman" w:eastAsia="SimSun" w:hAnsi="Times New Roman" w:cs="Times New Roman"/>
          <w:color w:val="auto"/>
          <w:kern w:val="3"/>
          <w:sz w:val="22"/>
          <w:szCs w:val="22"/>
          <w:lang w:eastAsia="zh-CN" w:bidi="hi-IN"/>
        </w:rPr>
        <w:t>inwentaryzację</w:t>
      </w:r>
      <w:proofErr w:type="gramEnd"/>
      <w:r w:rsidRPr="00774511">
        <w:rPr>
          <w:rFonts w:ascii="Times New Roman" w:eastAsia="SimSun" w:hAnsi="Times New Roman" w:cs="Times New Roman"/>
          <w:color w:val="auto"/>
          <w:kern w:val="3"/>
          <w:sz w:val="22"/>
          <w:szCs w:val="22"/>
          <w:lang w:eastAsia="zh-CN" w:bidi="hi-IN"/>
        </w:rPr>
        <w:t xml:space="preserve"> geodezyjną powykonawczą</w:t>
      </w:r>
    </w:p>
    <w:p w:rsidR="00381EE1" w:rsidRPr="00774511" w:rsidRDefault="00381EE1" w:rsidP="00381EE1">
      <w:pPr>
        <w:widowControl/>
        <w:numPr>
          <w:ilvl w:val="0"/>
          <w:numId w:val="3"/>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proofErr w:type="gramStart"/>
      <w:r w:rsidRPr="00774511">
        <w:rPr>
          <w:rFonts w:ascii="Times New Roman" w:eastAsia="SimSun" w:hAnsi="Times New Roman" w:cs="Times New Roman"/>
          <w:color w:val="auto"/>
          <w:kern w:val="3"/>
          <w:sz w:val="22"/>
          <w:szCs w:val="22"/>
          <w:lang w:eastAsia="zh-CN" w:bidi="hi-IN"/>
        </w:rPr>
        <w:t>dokumenty</w:t>
      </w:r>
      <w:proofErr w:type="gramEnd"/>
      <w:r w:rsidRPr="00774511">
        <w:rPr>
          <w:rFonts w:ascii="Times New Roman" w:eastAsia="SimSun" w:hAnsi="Times New Roman" w:cs="Times New Roman"/>
          <w:color w:val="auto"/>
          <w:kern w:val="3"/>
          <w:sz w:val="22"/>
          <w:szCs w:val="22"/>
          <w:lang w:eastAsia="zh-CN" w:bidi="hi-IN"/>
        </w:rPr>
        <w:t xml:space="preserve"> potwierdzające dopuszczenie do wbudowania zastosowanych materiałów (dokumentacja jakościowa),</w:t>
      </w:r>
    </w:p>
    <w:p w:rsidR="00381EE1" w:rsidRDefault="00381EE1" w:rsidP="00381EE1">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 xml:space="preserve">W </w:t>
      </w:r>
      <w:r w:rsidRPr="00651A0F">
        <w:rPr>
          <w:rFonts w:ascii="Times New Roman" w:eastAsia="SimSun" w:hAnsi="Times New Roman" w:cs="Times New Roman"/>
          <w:color w:val="auto"/>
          <w:kern w:val="3"/>
          <w:sz w:val="22"/>
          <w:szCs w:val="22"/>
          <w:lang w:eastAsia="zh-CN" w:bidi="hi-IN"/>
        </w:rPr>
        <w:t xml:space="preserve">odbiorze końcowym uczestniczą przedstawiciele </w:t>
      </w:r>
      <w:r w:rsidRPr="00651A0F">
        <w:rPr>
          <w:rFonts w:ascii="Times New Roman" w:eastAsia="SimSun" w:hAnsi="Times New Roman" w:cs="Times New Roman"/>
          <w:bCs/>
          <w:iCs/>
          <w:color w:val="auto"/>
          <w:kern w:val="3"/>
          <w:sz w:val="22"/>
          <w:szCs w:val="22"/>
          <w:lang w:eastAsia="zh-CN" w:bidi="hi-IN"/>
        </w:rPr>
        <w:t>Zamawiającego</w:t>
      </w:r>
      <w:r w:rsidRPr="00651A0F">
        <w:rPr>
          <w:rFonts w:ascii="Times New Roman" w:eastAsia="SimSun" w:hAnsi="Times New Roman" w:cs="Times New Roman"/>
          <w:color w:val="auto"/>
          <w:kern w:val="3"/>
          <w:sz w:val="22"/>
          <w:szCs w:val="22"/>
          <w:lang w:eastAsia="zh-CN" w:bidi="hi-IN"/>
        </w:rPr>
        <w:t xml:space="preserve"> i </w:t>
      </w:r>
      <w:r w:rsidRPr="00651A0F">
        <w:rPr>
          <w:rFonts w:ascii="Times New Roman" w:eastAsia="SimSun" w:hAnsi="Times New Roman" w:cs="Times New Roman"/>
          <w:bCs/>
          <w:iCs/>
          <w:color w:val="auto"/>
          <w:kern w:val="3"/>
          <w:sz w:val="22"/>
          <w:szCs w:val="22"/>
          <w:lang w:eastAsia="zh-CN" w:bidi="hi-IN"/>
        </w:rPr>
        <w:t>Wykonawcy</w:t>
      </w:r>
      <w:r w:rsidRPr="00651A0F">
        <w:rPr>
          <w:rFonts w:ascii="Times New Roman" w:eastAsia="SimSun" w:hAnsi="Times New Roman" w:cs="Times New Roman"/>
          <w:bCs/>
          <w:color w:val="auto"/>
          <w:kern w:val="3"/>
          <w:sz w:val="22"/>
          <w:szCs w:val="22"/>
          <w:lang w:eastAsia="zh-CN" w:bidi="hi-IN"/>
        </w:rPr>
        <w:t>,</w:t>
      </w:r>
      <w:r w:rsidRPr="00651A0F">
        <w:rPr>
          <w:rFonts w:ascii="Times New Roman" w:eastAsia="SimSun" w:hAnsi="Times New Roman" w:cs="Times New Roman"/>
          <w:color w:val="auto"/>
          <w:kern w:val="3"/>
          <w:sz w:val="22"/>
          <w:szCs w:val="22"/>
          <w:lang w:eastAsia="zh-CN" w:bidi="hi-IN"/>
        </w:rPr>
        <w:t xml:space="preserve"> w tym Kierownik Robót. O terminie odbioru </w:t>
      </w:r>
      <w:r w:rsidRPr="00651A0F">
        <w:rPr>
          <w:rFonts w:ascii="Times New Roman" w:eastAsia="SimSun" w:hAnsi="Times New Roman" w:cs="Times New Roman"/>
          <w:bCs/>
          <w:iCs/>
          <w:color w:val="auto"/>
          <w:kern w:val="3"/>
          <w:sz w:val="22"/>
          <w:szCs w:val="22"/>
          <w:lang w:eastAsia="zh-CN" w:bidi="hi-IN"/>
        </w:rPr>
        <w:t>Zamawiający</w:t>
      </w:r>
      <w:r w:rsidRPr="00651A0F">
        <w:rPr>
          <w:rFonts w:ascii="Times New Roman" w:eastAsia="SimSun" w:hAnsi="Times New Roman" w:cs="Times New Roman"/>
          <w:color w:val="auto"/>
          <w:kern w:val="3"/>
          <w:sz w:val="22"/>
          <w:szCs w:val="22"/>
          <w:lang w:eastAsia="zh-CN" w:bidi="hi-IN"/>
        </w:rPr>
        <w:t xml:space="preserve"> zobowiązany jest zawiadomić </w:t>
      </w:r>
      <w:r w:rsidRPr="00651A0F">
        <w:rPr>
          <w:rFonts w:ascii="Times New Roman" w:eastAsia="SimSun" w:hAnsi="Times New Roman" w:cs="Times New Roman"/>
          <w:bCs/>
          <w:iCs/>
          <w:color w:val="auto"/>
          <w:kern w:val="3"/>
          <w:sz w:val="22"/>
          <w:szCs w:val="22"/>
          <w:lang w:eastAsia="zh-CN" w:bidi="hi-IN"/>
        </w:rPr>
        <w:t>Wykonawcę</w:t>
      </w:r>
      <w:r w:rsidRPr="00651A0F">
        <w:rPr>
          <w:rFonts w:ascii="Times New Roman" w:eastAsia="SimSun" w:hAnsi="Times New Roman" w:cs="Times New Roman"/>
          <w:bCs/>
          <w:color w:val="auto"/>
          <w:kern w:val="3"/>
          <w:sz w:val="22"/>
          <w:szCs w:val="22"/>
          <w:lang w:eastAsia="zh-CN" w:bidi="hi-IN"/>
        </w:rPr>
        <w:t xml:space="preserve"> </w:t>
      </w:r>
      <w:proofErr w:type="gramStart"/>
      <w:r w:rsidRPr="00651A0F">
        <w:rPr>
          <w:rFonts w:ascii="Times New Roman" w:eastAsia="SimSun" w:hAnsi="Times New Roman" w:cs="Times New Roman"/>
          <w:color w:val="auto"/>
          <w:kern w:val="3"/>
          <w:sz w:val="22"/>
          <w:szCs w:val="22"/>
          <w:lang w:eastAsia="zh-CN" w:bidi="hi-IN"/>
        </w:rPr>
        <w:t>co  najmniej</w:t>
      </w:r>
      <w:proofErr w:type="gramEnd"/>
      <w:r w:rsidRPr="00651A0F">
        <w:rPr>
          <w:rFonts w:ascii="Times New Roman" w:eastAsia="SimSun" w:hAnsi="Times New Roman" w:cs="Times New Roman"/>
          <w:color w:val="auto"/>
          <w:kern w:val="3"/>
          <w:sz w:val="22"/>
          <w:szCs w:val="22"/>
          <w:lang w:eastAsia="zh-CN" w:bidi="hi-IN"/>
        </w:rPr>
        <w:t xml:space="preserve"> na 2  dni przed dniem rozpoczęcia czynności  odbioru.</w:t>
      </w:r>
    </w:p>
    <w:p w:rsidR="00381EE1" w:rsidRPr="00651A0F" w:rsidRDefault="00381EE1" w:rsidP="00381EE1">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Odbioru końcowego przedmiotu umowy dokona Zamawiający lub wskazana przez niego osoba w obecności Wykonawcy.</w:t>
      </w:r>
    </w:p>
    <w:p w:rsidR="00381EE1" w:rsidRDefault="00381EE1" w:rsidP="00381EE1">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 xml:space="preserve">Protokół </w:t>
      </w:r>
      <w:r w:rsidRPr="00651A0F">
        <w:rPr>
          <w:rFonts w:ascii="Times New Roman" w:eastAsia="SimSun" w:hAnsi="Times New Roman" w:cs="Times New Roman"/>
          <w:color w:val="auto"/>
          <w:kern w:val="3"/>
          <w:sz w:val="22"/>
          <w:szCs w:val="22"/>
          <w:lang w:eastAsia="zh-CN" w:bidi="hi-IN"/>
        </w:rPr>
        <w:t xml:space="preserve">odbioru końcowego sporządza </w:t>
      </w:r>
      <w:r w:rsidRPr="00651A0F">
        <w:rPr>
          <w:rFonts w:ascii="Times New Roman" w:eastAsia="SimSun" w:hAnsi="Times New Roman" w:cs="Times New Roman"/>
          <w:bCs/>
          <w:iCs/>
          <w:color w:val="auto"/>
          <w:kern w:val="3"/>
          <w:sz w:val="22"/>
          <w:szCs w:val="22"/>
          <w:lang w:eastAsia="zh-CN" w:bidi="hi-IN"/>
        </w:rPr>
        <w:t xml:space="preserve">Zamawiający </w:t>
      </w:r>
      <w:r w:rsidRPr="00651A0F">
        <w:rPr>
          <w:rFonts w:ascii="Times New Roman" w:eastAsia="SimSun" w:hAnsi="Times New Roman" w:cs="Times New Roman"/>
          <w:color w:val="auto"/>
          <w:kern w:val="3"/>
          <w:sz w:val="22"/>
          <w:szCs w:val="22"/>
          <w:lang w:eastAsia="zh-CN" w:bidi="hi-IN"/>
        </w:rPr>
        <w:t xml:space="preserve">i doręcza go </w:t>
      </w:r>
      <w:r w:rsidRPr="00651A0F">
        <w:rPr>
          <w:rFonts w:ascii="Times New Roman" w:eastAsia="SimSun" w:hAnsi="Times New Roman" w:cs="Times New Roman"/>
          <w:bCs/>
          <w:iCs/>
          <w:color w:val="auto"/>
          <w:kern w:val="3"/>
          <w:sz w:val="22"/>
          <w:szCs w:val="22"/>
          <w:lang w:eastAsia="zh-CN" w:bidi="hi-IN"/>
        </w:rPr>
        <w:t>Wykonawcy</w:t>
      </w:r>
      <w:r w:rsidRPr="00651A0F">
        <w:rPr>
          <w:rFonts w:ascii="Times New Roman" w:eastAsia="SimSun" w:hAnsi="Times New Roman" w:cs="Times New Roman"/>
          <w:color w:val="auto"/>
          <w:kern w:val="3"/>
          <w:sz w:val="22"/>
          <w:szCs w:val="22"/>
          <w:lang w:eastAsia="zh-CN" w:bidi="hi-IN"/>
        </w:rPr>
        <w:t xml:space="preserve"> po zakończeniu odbioru.</w:t>
      </w:r>
    </w:p>
    <w:p w:rsidR="00381EE1" w:rsidRPr="00651A0F" w:rsidRDefault="00381EE1" w:rsidP="00381EE1">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Zamawiający uzna przedmiot umowy za należycie wykonany po bezusterkowym odbiorze przedmiotu umowy stwierdzonym podpisami na protokole odbioru końcowego złożony przez Komisję odbiorową.</w:t>
      </w:r>
    </w:p>
    <w:p w:rsidR="00381EE1" w:rsidRPr="00651A0F" w:rsidRDefault="00381EE1" w:rsidP="00381EE1">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W przypadku stwierdzenia podczas odbioru końcowego wad Zamawiający lub osoba przez niego wskazana sporządzi w protokole adnotację, w której wskaże Wykonawcy wady do usunięcia oraz wyznaczy termin na ich usunięcie.</w:t>
      </w:r>
    </w:p>
    <w:p w:rsidR="00381EE1" w:rsidRPr="00651A0F" w:rsidRDefault="00381EE1" w:rsidP="00381EE1">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Po upływie terminu na usunięcie wad Zamawiający w terminie 5 dni ponownie dokona odbioru końcowego przedmiotu umowy. W przypadku stwier</w:t>
      </w:r>
      <w:r>
        <w:rPr>
          <w:rFonts w:ascii="Times New Roman" w:eastAsia="Calibri" w:hAnsi="Times New Roman" w:cs="Times New Roman"/>
          <w:color w:val="auto"/>
          <w:kern w:val="3"/>
          <w:sz w:val="22"/>
          <w:szCs w:val="22"/>
          <w:lang w:eastAsia="en-US" w:bidi="ar-SA"/>
        </w:rPr>
        <w:t>dzenia nie usunięcia wad ust. 9</w:t>
      </w:r>
      <w:r w:rsidRPr="00651A0F">
        <w:rPr>
          <w:rFonts w:ascii="Times New Roman" w:eastAsia="Calibri" w:hAnsi="Times New Roman" w:cs="Times New Roman"/>
          <w:color w:val="auto"/>
          <w:kern w:val="3"/>
          <w:sz w:val="22"/>
          <w:szCs w:val="22"/>
          <w:lang w:eastAsia="en-US" w:bidi="ar-SA"/>
        </w:rPr>
        <w:t xml:space="preserve"> stosuje się odpowiednio.</w:t>
      </w:r>
    </w:p>
    <w:p w:rsidR="00381EE1" w:rsidRPr="00651A0F" w:rsidRDefault="00381EE1" w:rsidP="00381EE1">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Odbiory prac zanikających dokonywane będą przez Zamawiającego na podstawie pisemnego zgłoszenia w ciągu 7 dni od dnia zgłoszenia.</w:t>
      </w:r>
    </w:p>
    <w:p w:rsidR="00381EE1" w:rsidRPr="00651A0F" w:rsidRDefault="00381EE1" w:rsidP="00381EE1">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Jeżeli wady stwierdzone podczas odbioru nie nadają się do usunięcia lub gdy z okoliczności wynika, że Wykonawca nie zdoła ich usunąć w wyznaczonym terminie Zamawiający może wedle swojego wyboru:</w:t>
      </w:r>
    </w:p>
    <w:p w:rsidR="00381EE1" w:rsidRPr="00774511" w:rsidRDefault="00381EE1" w:rsidP="00381EE1">
      <w:pPr>
        <w:widowControl/>
        <w:numPr>
          <w:ilvl w:val="0"/>
          <w:numId w:val="12"/>
        </w:numPr>
        <w:suppressAutoHyphens/>
        <w:autoSpaceDE w:val="0"/>
        <w:autoSpaceDN w:val="0"/>
        <w:adjustRightInd w:val="0"/>
        <w:spacing w:after="160"/>
        <w:ind w:left="426"/>
        <w:contextualSpacing/>
        <w:jc w:val="both"/>
        <w:textAlignment w:val="baseline"/>
        <w:rPr>
          <w:rFonts w:ascii="Times New Roman" w:eastAsia="Calibri" w:hAnsi="Times New Roman" w:cs="Times New Roman"/>
          <w:color w:val="auto"/>
          <w:kern w:val="3"/>
          <w:sz w:val="22"/>
          <w:szCs w:val="22"/>
          <w:lang w:eastAsia="en-US" w:bidi="ar-SA"/>
        </w:rPr>
      </w:pPr>
      <w:proofErr w:type="gramStart"/>
      <w:r w:rsidRPr="00774511">
        <w:rPr>
          <w:rFonts w:ascii="Times New Roman" w:eastAsia="Calibri" w:hAnsi="Times New Roman" w:cs="Times New Roman"/>
          <w:color w:val="auto"/>
          <w:kern w:val="3"/>
          <w:sz w:val="22"/>
          <w:szCs w:val="22"/>
          <w:lang w:eastAsia="en-US" w:bidi="ar-SA"/>
        </w:rPr>
        <w:t>obniżyć</w:t>
      </w:r>
      <w:proofErr w:type="gramEnd"/>
      <w:r w:rsidRPr="00774511">
        <w:rPr>
          <w:rFonts w:ascii="Times New Roman" w:eastAsia="Calibri" w:hAnsi="Times New Roman" w:cs="Times New Roman"/>
          <w:color w:val="auto"/>
          <w:kern w:val="3"/>
          <w:sz w:val="22"/>
          <w:szCs w:val="22"/>
          <w:lang w:eastAsia="en-US" w:bidi="ar-SA"/>
        </w:rPr>
        <w:t xml:space="preserve"> wynagrodzenie, jeżeli wady nie uniemożliwiają użytkowania przedmiotu umowy,</w:t>
      </w:r>
    </w:p>
    <w:p w:rsidR="00381EE1" w:rsidRPr="00774511" w:rsidRDefault="00381EE1" w:rsidP="00381EE1">
      <w:pPr>
        <w:widowControl/>
        <w:numPr>
          <w:ilvl w:val="0"/>
          <w:numId w:val="12"/>
        </w:numPr>
        <w:suppressAutoHyphens/>
        <w:autoSpaceDE w:val="0"/>
        <w:autoSpaceDN w:val="0"/>
        <w:adjustRightInd w:val="0"/>
        <w:ind w:left="426"/>
        <w:contextualSpacing/>
        <w:jc w:val="both"/>
        <w:textAlignment w:val="baseline"/>
        <w:rPr>
          <w:rFonts w:ascii="Times New Roman" w:eastAsia="Calibri" w:hAnsi="Times New Roman" w:cs="Times New Roman"/>
          <w:color w:val="auto"/>
          <w:kern w:val="3"/>
          <w:sz w:val="22"/>
          <w:szCs w:val="22"/>
          <w:lang w:eastAsia="en-US" w:bidi="ar-SA"/>
        </w:rPr>
      </w:pPr>
      <w:proofErr w:type="gramStart"/>
      <w:r w:rsidRPr="00774511">
        <w:rPr>
          <w:rFonts w:ascii="Times New Roman" w:eastAsia="Calibri" w:hAnsi="Times New Roman" w:cs="Times New Roman"/>
          <w:color w:val="auto"/>
          <w:kern w:val="3"/>
          <w:sz w:val="22"/>
          <w:szCs w:val="22"/>
          <w:lang w:eastAsia="en-US" w:bidi="ar-SA"/>
        </w:rPr>
        <w:t>może</w:t>
      </w:r>
      <w:proofErr w:type="gramEnd"/>
      <w:r w:rsidRPr="00774511">
        <w:rPr>
          <w:rFonts w:ascii="Times New Roman" w:eastAsia="Calibri" w:hAnsi="Times New Roman" w:cs="Times New Roman"/>
          <w:color w:val="auto"/>
          <w:kern w:val="3"/>
          <w:sz w:val="22"/>
          <w:szCs w:val="22"/>
          <w:lang w:eastAsia="en-US" w:bidi="ar-SA"/>
        </w:rPr>
        <w:t xml:space="preserve"> odstąpić od umowy lub żądać wykonania przedmiotu umowy po raz drugi, jeżeli wady uniemożliwiają użytkowanie przedmiotu umowy.</w:t>
      </w:r>
    </w:p>
    <w:p w:rsidR="00381EE1" w:rsidRPr="00774511" w:rsidRDefault="00381EE1" w:rsidP="00381EE1">
      <w:pPr>
        <w:widowControl/>
        <w:suppressAutoHyphens/>
        <w:ind w:left="426"/>
        <w:jc w:val="both"/>
        <w:rPr>
          <w:rFonts w:ascii="Times New Roman" w:eastAsia="Times New Roman" w:hAnsi="Times New Roman" w:cs="Times New Roman"/>
          <w:color w:val="auto"/>
          <w:sz w:val="22"/>
          <w:szCs w:val="22"/>
          <w:lang w:eastAsia="ar-SA" w:bidi="ar-SA"/>
        </w:rPr>
      </w:pPr>
    </w:p>
    <w:p w:rsidR="00381EE1" w:rsidRDefault="00381EE1" w:rsidP="00381EE1">
      <w:pPr>
        <w:widowControl/>
        <w:tabs>
          <w:tab w:val="left" w:pos="0"/>
          <w:tab w:val="left" w:pos="567"/>
        </w:tabs>
        <w:suppressAutoHyphens/>
        <w:spacing w:line="276" w:lineRule="auto"/>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13</w:t>
      </w:r>
    </w:p>
    <w:p w:rsidR="00381EE1" w:rsidRPr="00651A0F" w:rsidRDefault="00381EE1" w:rsidP="00381EE1">
      <w:pPr>
        <w:widowControl/>
        <w:tabs>
          <w:tab w:val="left" w:pos="0"/>
          <w:tab w:val="left" w:pos="567"/>
        </w:tabs>
        <w:suppressAutoHyphens/>
        <w:spacing w:line="276" w:lineRule="auto"/>
        <w:jc w:val="center"/>
        <w:rPr>
          <w:rFonts w:ascii="Times New Roman" w:eastAsia="Times New Roman" w:hAnsi="Times New Roman" w:cs="Times New Roman"/>
          <w:b/>
          <w:color w:val="auto"/>
          <w:sz w:val="22"/>
          <w:szCs w:val="22"/>
          <w:lang w:eastAsia="ar-SA" w:bidi="ar-SA"/>
        </w:rPr>
      </w:pPr>
      <w:r w:rsidRPr="00DB6E02">
        <w:rPr>
          <w:rFonts w:ascii="Times New Roman" w:eastAsia="Times New Roman" w:hAnsi="Times New Roman" w:cs="Times New Roman"/>
          <w:b/>
          <w:color w:val="auto"/>
          <w:sz w:val="22"/>
          <w:szCs w:val="22"/>
          <w:u w:val="single"/>
          <w:lang w:eastAsia="ar-SA" w:bidi="ar-SA"/>
        </w:rPr>
        <w:t>Gwarancja</w:t>
      </w:r>
    </w:p>
    <w:p w:rsidR="00381EE1" w:rsidRPr="00AB537B" w:rsidRDefault="00381EE1" w:rsidP="00381EE1">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Wykonawca udziela Zamawiającemu </w:t>
      </w:r>
      <w:proofErr w:type="gramStart"/>
      <w:r w:rsidRPr="00AB537B">
        <w:rPr>
          <w:rFonts w:ascii="Times New Roman" w:eastAsia="Times New Roman" w:hAnsi="Times New Roman" w:cs="Times New Roman"/>
          <w:color w:val="auto"/>
          <w:sz w:val="22"/>
          <w:szCs w:val="22"/>
          <w:lang w:eastAsia="ar-SA" w:bidi="ar-SA"/>
        </w:rPr>
        <w:t>gwarancji jakości</w:t>
      </w:r>
      <w:proofErr w:type="gramEnd"/>
      <w:r w:rsidRPr="00AB537B">
        <w:rPr>
          <w:rFonts w:ascii="Times New Roman" w:eastAsia="Times New Roman" w:hAnsi="Times New Roman" w:cs="Times New Roman"/>
          <w:color w:val="auto"/>
          <w:sz w:val="22"/>
          <w:szCs w:val="22"/>
          <w:lang w:eastAsia="ar-SA" w:bidi="ar-SA"/>
        </w:rPr>
        <w:t xml:space="preserve"> wykonanego przedmiotu umowy na warunkach określonych w niniejszej umowie.</w:t>
      </w:r>
    </w:p>
    <w:p w:rsidR="00381EE1" w:rsidRPr="00AB537B" w:rsidRDefault="00381EE1" w:rsidP="00381EE1">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Strony postanawiają, iż odpowiedzialność Wykonawcy z tytułu </w:t>
      </w:r>
      <w:proofErr w:type="gramStart"/>
      <w:r w:rsidRPr="00AB537B">
        <w:rPr>
          <w:rFonts w:ascii="Times New Roman" w:eastAsia="Times New Roman" w:hAnsi="Times New Roman" w:cs="Times New Roman"/>
          <w:color w:val="auto"/>
          <w:sz w:val="22"/>
          <w:szCs w:val="22"/>
          <w:lang w:eastAsia="ar-SA" w:bidi="ar-SA"/>
        </w:rPr>
        <w:t>gwarancji jakości</w:t>
      </w:r>
      <w:proofErr w:type="gramEnd"/>
      <w:r w:rsidRPr="00AB537B">
        <w:rPr>
          <w:rFonts w:ascii="Times New Roman" w:eastAsia="Times New Roman" w:hAnsi="Times New Roman" w:cs="Times New Roman"/>
          <w:color w:val="auto"/>
          <w:sz w:val="22"/>
          <w:szCs w:val="22"/>
          <w:lang w:eastAsia="ar-SA" w:bidi="ar-SA"/>
        </w:rPr>
        <w:t xml:space="preserve"> dotyczy również zastosowanych materiałów i wyrobów, dostarczanych w ramach umowy przez Wykonawcę.</w:t>
      </w:r>
    </w:p>
    <w:p w:rsidR="00381EE1" w:rsidRPr="00AB537B" w:rsidRDefault="00381EE1" w:rsidP="00381EE1">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Okres gwarancji wynosi </w:t>
      </w:r>
      <w:r w:rsidR="00064399">
        <w:rPr>
          <w:rFonts w:ascii="Times New Roman" w:eastAsia="Times New Roman" w:hAnsi="Times New Roman" w:cs="Times New Roman"/>
          <w:color w:val="auto"/>
          <w:sz w:val="22"/>
          <w:szCs w:val="22"/>
          <w:lang w:eastAsia="ar-SA" w:bidi="ar-SA"/>
        </w:rPr>
        <w:t>60</w:t>
      </w:r>
      <w:r w:rsidRPr="00AB537B">
        <w:rPr>
          <w:rFonts w:ascii="Times New Roman" w:eastAsia="Times New Roman" w:hAnsi="Times New Roman" w:cs="Times New Roman"/>
          <w:color w:val="auto"/>
          <w:sz w:val="22"/>
          <w:szCs w:val="22"/>
          <w:lang w:eastAsia="ar-SA" w:bidi="ar-SA"/>
        </w:rPr>
        <w:t xml:space="preserve"> miesięcy oraz rękojmi za wady wynosi 60 miesięcy od daty odbioru końcowego robót. </w:t>
      </w:r>
    </w:p>
    <w:p w:rsidR="00381EE1" w:rsidRPr="00AB537B" w:rsidRDefault="00381EE1" w:rsidP="00381EE1">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W przypadku, gdy w okresie gwarancji/rękojmi, o którym mowa w ust. 3 ujawnią się wady wykonanego przedmiotu umowy, Wykonawca zobowiązuje się usunąć nieodpłatnie te wady bez zbędnej zwłoki nie później jednak niż w terminie 14 dni kalendarzowych licząc od dnia ich ujawnienia i pisemnego powiadomienia Wykonawcy przez Zamawiającego o wykryciu wady lub jeżeli to jest konieczne, z uwagi na rodzaj wady, w innym terminie zaakceptowanym przez Zamawiającego w formie pisemnej pod rygorem nieważności.</w:t>
      </w:r>
    </w:p>
    <w:p w:rsidR="00381EE1" w:rsidRPr="00AB537B" w:rsidRDefault="00381EE1" w:rsidP="00381EE1">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W przypadku opóźnienia dłuższego niż 7 dni poza terminy opisane w poprzednim ustępie Zamawiający może zlecić usunięcie wad innemu podmiotowi na koszt i ryzyko Wykonawcy.</w:t>
      </w:r>
    </w:p>
    <w:p w:rsidR="00381EE1" w:rsidRPr="00AB537B" w:rsidRDefault="00381EE1" w:rsidP="00381EE1">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W ramach gwarancji Wykonawca nie może odmówić usunięcia na swój koszt wady przedmiotu. </w:t>
      </w:r>
    </w:p>
    <w:p w:rsidR="00381EE1" w:rsidRPr="00AB537B" w:rsidRDefault="00381EE1" w:rsidP="00381EE1">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Odpowiedzialność Wykonawcy z tytułu gwarancji obejmuje wszelkie wady i usterki przedmiotu umowy. </w:t>
      </w:r>
    </w:p>
    <w:p w:rsidR="00381EE1" w:rsidRPr="00AB537B" w:rsidRDefault="00381EE1" w:rsidP="00381EE1">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W przypadku ujawnienia w okresie gwarancji wad lub usterek Zamawiający poinformuje o tym Wykonawcę na piśmie lub za pośrednictwem e-maila w terminie do 7 dni roboczych liczonych od daty wystąpienia wad lub usterek. </w:t>
      </w:r>
    </w:p>
    <w:p w:rsidR="00381EE1" w:rsidRPr="00AB537B" w:rsidRDefault="00381EE1" w:rsidP="00381EE1">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Wady ujawnione w okresie gwarancji będą kwalifikowane przy udziale Stron niniejszej Umowy oraz prawidłowo ocenione pod względem przyczyn ich powstania według stanu na dzień sporządzenia protokołu. Zamawiający powiadomi Wykonawcę o terminie i miejscu kwalifikacji wad w terminie 5 dni przed dokonaniem oględzin. Protokół z komisyjnego zakwalifikowania wad otrzyma Wykonawca bezpośrednio po zakończeniu działania komisji. </w:t>
      </w:r>
    </w:p>
    <w:p w:rsidR="00381EE1" w:rsidRPr="00AB537B" w:rsidRDefault="00381EE1" w:rsidP="00381EE1">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Terminy usunięcia ujawnionych wad i usterek będzie określał Wykonawca, biorąc pod uwagę niezbędny czas i techniczne możliwości ich usunięcia dokonując odpowiedniego zapisu w protokole nie dłużej jednak niż 10 dni.</w:t>
      </w:r>
    </w:p>
    <w:p w:rsidR="00381EE1" w:rsidRPr="00AB537B" w:rsidRDefault="00381EE1" w:rsidP="00381EE1">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W przypadku nie usunięcia wad lub usterek w wyznaczonym przez Zamawiającego terminie, Zamawiający może naliczyć karę umowną zgodnie z </w:t>
      </w:r>
      <w:r w:rsidRPr="00F83E06">
        <w:rPr>
          <w:rFonts w:ascii="Times New Roman" w:eastAsia="Times New Roman" w:hAnsi="Times New Roman" w:cs="Times New Roman"/>
          <w:color w:val="auto"/>
          <w:sz w:val="22"/>
          <w:szCs w:val="22"/>
          <w:lang w:eastAsia="ar-SA" w:bidi="ar-SA"/>
        </w:rPr>
        <w:t>§ 16</w:t>
      </w:r>
      <w:r w:rsidRPr="00AB537B">
        <w:rPr>
          <w:rFonts w:ascii="Times New Roman" w:eastAsia="Times New Roman" w:hAnsi="Times New Roman" w:cs="Times New Roman"/>
          <w:color w:val="auto"/>
          <w:sz w:val="22"/>
          <w:szCs w:val="22"/>
          <w:lang w:eastAsia="ar-SA" w:bidi="ar-SA"/>
        </w:rPr>
        <w:t xml:space="preserve"> niniejszej Umowy.</w:t>
      </w:r>
    </w:p>
    <w:p w:rsidR="00381EE1" w:rsidRPr="00AB537B" w:rsidRDefault="00381EE1" w:rsidP="00381EE1">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Nie usunięcie wad lub usterek w terminie określonym w ustępie 10 tego paragrafu daje Zamawiającemu prawo powierzenia ich usunięcia osobie trzeciej na koszt i ryzyko Wykonawcy. Usunięcie przez osoby trzecie wad nie powoduje utraty uprawnień z gwarancji przez Zamawiającego w stosunku do Wykonawcy. Kosztem usunięcia tych wad zostanie obciążony Wykonawca.</w:t>
      </w:r>
    </w:p>
    <w:p w:rsidR="00381EE1" w:rsidRPr="00AB537B" w:rsidRDefault="00381EE1" w:rsidP="00381EE1">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Po usunięciu wady lub usterki naprawa lub wymiana zostanie odebrana przez Zamawiającego lub osobę przez niego upoważniona protokołem odbioru napraw.</w:t>
      </w:r>
    </w:p>
    <w:p w:rsidR="00381EE1" w:rsidRPr="00AB537B" w:rsidRDefault="00381EE1" w:rsidP="00381EE1">
      <w:pPr>
        <w:widowControl/>
        <w:tabs>
          <w:tab w:val="left" w:pos="0"/>
          <w:tab w:val="left" w:pos="567"/>
        </w:tabs>
        <w:suppressAutoHyphens/>
        <w:spacing w:after="160"/>
        <w:ind w:left="283"/>
        <w:contextualSpacing/>
        <w:jc w:val="both"/>
        <w:rPr>
          <w:rFonts w:ascii="Times New Roman" w:eastAsia="Times New Roman" w:hAnsi="Times New Roman" w:cs="Times New Roman"/>
          <w:color w:val="FF0000"/>
          <w:sz w:val="22"/>
          <w:szCs w:val="22"/>
          <w:lang w:eastAsia="ar-SA" w:bidi="ar-SA"/>
        </w:rPr>
      </w:pPr>
    </w:p>
    <w:p w:rsidR="00381EE1" w:rsidRPr="00F83E06" w:rsidRDefault="00381EE1" w:rsidP="00381EE1">
      <w:pPr>
        <w:widowControl/>
        <w:suppressAutoHyphens/>
        <w:jc w:val="center"/>
        <w:rPr>
          <w:rFonts w:ascii="Times New Roman" w:eastAsia="Times New Roman" w:hAnsi="Times New Roman" w:cs="Times New Roman"/>
          <w:b/>
          <w:color w:val="auto"/>
          <w:sz w:val="22"/>
          <w:szCs w:val="22"/>
          <w:lang w:eastAsia="ar-SA" w:bidi="ar-SA"/>
        </w:rPr>
      </w:pPr>
      <w:r w:rsidRPr="00F83E06">
        <w:rPr>
          <w:rFonts w:ascii="Times New Roman" w:eastAsia="Times New Roman" w:hAnsi="Times New Roman" w:cs="Times New Roman"/>
          <w:b/>
          <w:color w:val="auto"/>
          <w:sz w:val="22"/>
          <w:szCs w:val="22"/>
          <w:lang w:eastAsia="ar-SA" w:bidi="ar-SA"/>
        </w:rPr>
        <w:t>§ 14</w:t>
      </w:r>
    </w:p>
    <w:p w:rsidR="00381EE1" w:rsidRPr="00F83E06" w:rsidRDefault="00381EE1" w:rsidP="00381EE1">
      <w:pPr>
        <w:widowControl/>
        <w:suppressAutoHyphens/>
        <w:jc w:val="center"/>
        <w:rPr>
          <w:rFonts w:ascii="Times New Roman" w:eastAsia="Times New Roman" w:hAnsi="Times New Roman" w:cs="Times New Roman"/>
          <w:b/>
          <w:color w:val="auto"/>
          <w:sz w:val="22"/>
          <w:szCs w:val="22"/>
          <w:lang w:eastAsia="ar-SA" w:bidi="ar-SA"/>
        </w:rPr>
      </w:pPr>
      <w:r w:rsidRPr="00F83E06">
        <w:rPr>
          <w:rFonts w:ascii="Times New Roman" w:eastAsia="Times New Roman" w:hAnsi="Times New Roman" w:cs="Times New Roman"/>
          <w:b/>
          <w:color w:val="auto"/>
          <w:sz w:val="22"/>
          <w:szCs w:val="22"/>
          <w:lang w:eastAsia="ar-SA" w:bidi="ar-SA"/>
        </w:rPr>
        <w:t>Odstąpienie od umowy</w:t>
      </w:r>
    </w:p>
    <w:p w:rsidR="00381EE1" w:rsidRDefault="00381EE1" w:rsidP="00381EE1">
      <w:pPr>
        <w:widowControl/>
        <w:numPr>
          <w:ilvl w:val="0"/>
          <w:numId w:val="9"/>
        </w:numPr>
        <w:suppressAutoHyphens/>
        <w:jc w:val="both"/>
        <w:rPr>
          <w:rFonts w:ascii="Times New Roman" w:eastAsia="Times New Roman" w:hAnsi="Times New Roman" w:cs="Times New Roman"/>
          <w:color w:val="auto"/>
          <w:sz w:val="22"/>
          <w:szCs w:val="22"/>
          <w:lang w:eastAsia="ar-SA" w:bidi="ar-SA"/>
        </w:rPr>
      </w:pPr>
      <w:r w:rsidRPr="00F83E06">
        <w:rPr>
          <w:rFonts w:ascii="Times New Roman" w:eastAsia="Times New Roman" w:hAnsi="Times New Roman" w:cs="Times New Roman"/>
          <w:color w:val="auto"/>
          <w:sz w:val="22"/>
          <w:szCs w:val="22"/>
          <w:lang w:eastAsia="ar-SA" w:bidi="ar-SA"/>
        </w:rPr>
        <w:t xml:space="preserve">Zamawiający ma </w:t>
      </w:r>
      <w:r>
        <w:rPr>
          <w:rFonts w:ascii="Times New Roman" w:eastAsia="Times New Roman" w:hAnsi="Times New Roman" w:cs="Times New Roman"/>
          <w:color w:val="auto"/>
          <w:sz w:val="22"/>
          <w:szCs w:val="22"/>
          <w:lang w:eastAsia="ar-SA" w:bidi="ar-SA"/>
        </w:rPr>
        <w:t>prawo odstąpić od Umowy, jeżeli:</w:t>
      </w:r>
    </w:p>
    <w:p w:rsidR="00381EE1" w:rsidRDefault="00381EE1" w:rsidP="00381EE1">
      <w:pPr>
        <w:pStyle w:val="Akapitzlist"/>
        <w:widowControl/>
        <w:numPr>
          <w:ilvl w:val="0"/>
          <w:numId w:val="35"/>
        </w:numPr>
        <w:suppressAutoHyphens/>
        <w:jc w:val="both"/>
        <w:rPr>
          <w:rFonts w:ascii="Times New Roman" w:eastAsia="Times New Roman" w:hAnsi="Times New Roman" w:cs="Times New Roman"/>
          <w:color w:val="auto"/>
          <w:sz w:val="22"/>
          <w:szCs w:val="22"/>
          <w:lang w:eastAsia="ar-SA" w:bidi="ar-SA"/>
        </w:rPr>
      </w:pPr>
      <w:r w:rsidRPr="00CD33F9">
        <w:rPr>
          <w:rFonts w:ascii="Times New Roman" w:eastAsia="Times New Roman" w:hAnsi="Times New Roman" w:cs="Times New Roman"/>
          <w:color w:val="auto"/>
          <w:sz w:val="22"/>
          <w:szCs w:val="22"/>
          <w:lang w:eastAsia="ar-SA" w:bidi="ar-SA"/>
        </w:rPr>
        <w:t xml:space="preserve">wystąpią okoliczności, o których mowa w art. 456 </w:t>
      </w:r>
      <w:proofErr w:type="gramStart"/>
      <w:r w:rsidRPr="00CD33F9">
        <w:rPr>
          <w:rFonts w:ascii="Times New Roman" w:eastAsia="Times New Roman" w:hAnsi="Times New Roman" w:cs="Times New Roman"/>
          <w:color w:val="auto"/>
          <w:sz w:val="22"/>
          <w:szCs w:val="22"/>
          <w:lang w:eastAsia="ar-SA" w:bidi="ar-SA"/>
        </w:rPr>
        <w:t>ust. 1 pkt</w:t>
      </w:r>
      <w:proofErr w:type="gramEnd"/>
      <w:r w:rsidRPr="00CD33F9">
        <w:rPr>
          <w:rFonts w:ascii="Times New Roman" w:eastAsia="Times New Roman" w:hAnsi="Times New Roman" w:cs="Times New Roman"/>
          <w:color w:val="auto"/>
          <w:sz w:val="22"/>
          <w:szCs w:val="22"/>
          <w:lang w:eastAsia="ar-SA" w:bidi="ar-SA"/>
        </w:rPr>
        <w:t xml:space="preserve"> 1 ustawy Prawo zamówień publicznych.</w:t>
      </w:r>
    </w:p>
    <w:p w:rsidR="00381EE1" w:rsidRDefault="00381EE1" w:rsidP="00381EE1">
      <w:pPr>
        <w:pStyle w:val="Akapitzlist"/>
        <w:widowControl/>
        <w:numPr>
          <w:ilvl w:val="0"/>
          <w:numId w:val="35"/>
        </w:numPr>
        <w:suppressAutoHyphens/>
        <w:jc w:val="both"/>
        <w:rPr>
          <w:rFonts w:ascii="Times New Roman" w:eastAsia="Times New Roman" w:hAnsi="Times New Roman" w:cs="Times New Roman"/>
          <w:color w:val="auto"/>
          <w:sz w:val="22"/>
          <w:szCs w:val="22"/>
          <w:lang w:eastAsia="ar-SA" w:bidi="ar-SA"/>
        </w:rPr>
      </w:pPr>
      <w:r w:rsidRPr="00CD33F9">
        <w:rPr>
          <w:rFonts w:ascii="Times New Roman" w:eastAsia="Times New Roman" w:hAnsi="Times New Roman" w:cs="Times New Roman"/>
          <w:color w:val="auto"/>
          <w:sz w:val="22"/>
          <w:szCs w:val="22"/>
          <w:lang w:eastAsia="ar-SA" w:bidi="ar-SA"/>
        </w:rPr>
        <w:t>Wykonawca bez uzasadnionej przyczyny nie rozpoczął realizacji przedmiotu umowy przez okres 5 dni od dnia przejęcia terenu budowy, pomimo wezwania złożonego na piśmie przez Zamawiającego i bezskutecznego upływu wyznaczonego mu dodatkowego terminu nie krótszego niż 7 dni.</w:t>
      </w:r>
    </w:p>
    <w:p w:rsidR="00381EE1" w:rsidRDefault="00381EE1" w:rsidP="00381EE1">
      <w:pPr>
        <w:pStyle w:val="Akapitzlist"/>
        <w:widowControl/>
        <w:numPr>
          <w:ilvl w:val="0"/>
          <w:numId w:val="35"/>
        </w:numPr>
        <w:suppressAutoHyphens/>
        <w:jc w:val="both"/>
        <w:rPr>
          <w:rFonts w:ascii="Times New Roman" w:eastAsia="Times New Roman" w:hAnsi="Times New Roman" w:cs="Times New Roman"/>
          <w:color w:val="auto"/>
          <w:sz w:val="22"/>
          <w:szCs w:val="22"/>
          <w:lang w:eastAsia="ar-SA" w:bidi="ar-SA"/>
        </w:rPr>
      </w:pPr>
      <w:r w:rsidRPr="00CD33F9">
        <w:rPr>
          <w:rFonts w:ascii="Times New Roman" w:eastAsia="Times New Roman" w:hAnsi="Times New Roman" w:cs="Times New Roman"/>
          <w:color w:val="auto"/>
          <w:sz w:val="22"/>
          <w:szCs w:val="22"/>
          <w:lang w:eastAsia="ar-SA" w:bidi="ar-SA"/>
        </w:rPr>
        <w:t>Wykonawca wykonuje Roboty wadliwie, niezgodnie z warunkami niniejszego postępowania, stosuje materiały niezgodne z wymaganiami lub nie reaguje na polecenia Zamawiającego i pomimo wezwania do należytego wykonywania Umowy w terminie 7 dni nie zadośćuczynił treści wezwania.</w:t>
      </w:r>
    </w:p>
    <w:p w:rsidR="00381EE1" w:rsidRDefault="00381EE1" w:rsidP="00381EE1">
      <w:pPr>
        <w:pStyle w:val="Akapitzlist"/>
        <w:widowControl/>
        <w:numPr>
          <w:ilvl w:val="0"/>
          <w:numId w:val="35"/>
        </w:numPr>
        <w:suppressAutoHyphens/>
        <w:jc w:val="both"/>
        <w:rPr>
          <w:rFonts w:ascii="Times New Roman" w:eastAsia="Times New Roman" w:hAnsi="Times New Roman" w:cs="Times New Roman"/>
          <w:color w:val="auto"/>
          <w:sz w:val="22"/>
          <w:szCs w:val="22"/>
          <w:lang w:eastAsia="ar-SA" w:bidi="ar-SA"/>
        </w:rPr>
      </w:pPr>
      <w:r w:rsidRPr="00CD33F9">
        <w:rPr>
          <w:rFonts w:ascii="Times New Roman" w:eastAsia="Times New Roman" w:hAnsi="Times New Roman" w:cs="Times New Roman"/>
          <w:color w:val="auto"/>
          <w:sz w:val="22"/>
          <w:szCs w:val="22"/>
          <w:lang w:eastAsia="ar-SA" w:bidi="ar-SA"/>
        </w:rPr>
        <w:t>Wykonaw</w:t>
      </w:r>
      <w:r>
        <w:rPr>
          <w:rFonts w:ascii="Times New Roman" w:eastAsia="Times New Roman" w:hAnsi="Times New Roman" w:cs="Times New Roman"/>
          <w:color w:val="auto"/>
          <w:sz w:val="22"/>
          <w:szCs w:val="22"/>
          <w:lang w:eastAsia="ar-SA" w:bidi="ar-SA"/>
        </w:rPr>
        <w:t>ca wykonuje r</w:t>
      </w:r>
      <w:r w:rsidRPr="00CD33F9">
        <w:rPr>
          <w:rFonts w:ascii="Times New Roman" w:eastAsia="Times New Roman" w:hAnsi="Times New Roman" w:cs="Times New Roman"/>
          <w:color w:val="auto"/>
          <w:sz w:val="22"/>
          <w:szCs w:val="22"/>
          <w:lang w:eastAsia="ar-SA" w:bidi="ar-SA"/>
        </w:rPr>
        <w:t>oboty lub zleca dostawy i usługi związane z Przedmiotem Umowy z naruszeniem zasad określonych w Umowie dotyczących umów o podwykonawstwo dostawy albo usługi.</w:t>
      </w:r>
    </w:p>
    <w:p w:rsidR="00381EE1" w:rsidRDefault="00381EE1" w:rsidP="00381EE1">
      <w:pPr>
        <w:pStyle w:val="Akapitzlist"/>
        <w:widowControl/>
        <w:numPr>
          <w:ilvl w:val="0"/>
          <w:numId w:val="35"/>
        </w:numPr>
        <w:suppressAutoHyphens/>
        <w:jc w:val="both"/>
        <w:rPr>
          <w:rFonts w:ascii="Times New Roman" w:eastAsia="Times New Roman" w:hAnsi="Times New Roman" w:cs="Times New Roman"/>
          <w:color w:val="auto"/>
          <w:sz w:val="22"/>
          <w:szCs w:val="22"/>
          <w:lang w:eastAsia="ar-SA" w:bidi="ar-SA"/>
        </w:rPr>
      </w:pPr>
      <w:proofErr w:type="gramStart"/>
      <w:r>
        <w:rPr>
          <w:rFonts w:ascii="Times New Roman" w:eastAsia="Times New Roman" w:hAnsi="Times New Roman" w:cs="Times New Roman"/>
          <w:color w:val="auto"/>
          <w:sz w:val="22"/>
          <w:szCs w:val="22"/>
          <w:lang w:eastAsia="ar-SA" w:bidi="ar-SA"/>
        </w:rPr>
        <w:t>poweźmie</w:t>
      </w:r>
      <w:proofErr w:type="gramEnd"/>
      <w:r>
        <w:rPr>
          <w:rFonts w:ascii="Times New Roman" w:eastAsia="Times New Roman" w:hAnsi="Times New Roman" w:cs="Times New Roman"/>
          <w:color w:val="auto"/>
          <w:sz w:val="22"/>
          <w:szCs w:val="22"/>
          <w:lang w:eastAsia="ar-SA" w:bidi="ar-SA"/>
        </w:rPr>
        <w:t xml:space="preserve"> wiedzę</w:t>
      </w:r>
      <w:r w:rsidRPr="00CD33F9">
        <w:rPr>
          <w:rFonts w:ascii="Times New Roman" w:eastAsia="Times New Roman" w:hAnsi="Times New Roman" w:cs="Times New Roman"/>
          <w:color w:val="auto"/>
          <w:sz w:val="22"/>
          <w:szCs w:val="22"/>
          <w:lang w:eastAsia="ar-SA" w:bidi="ar-SA"/>
        </w:rPr>
        <w:t xml:space="preserve"> o złożeniu przez Wykonawcę nieprawdziwych oświadczeń w toku przedmiotowego postępowania.</w:t>
      </w:r>
    </w:p>
    <w:p w:rsidR="00381EE1" w:rsidRDefault="00381EE1" w:rsidP="00381EE1">
      <w:pPr>
        <w:pStyle w:val="Akapitzlist"/>
        <w:widowControl/>
        <w:numPr>
          <w:ilvl w:val="0"/>
          <w:numId w:val="35"/>
        </w:numPr>
        <w:suppressAutoHyphens/>
        <w:jc w:val="both"/>
        <w:rPr>
          <w:rFonts w:ascii="Times New Roman" w:eastAsia="Times New Roman" w:hAnsi="Times New Roman" w:cs="Times New Roman"/>
          <w:color w:val="auto"/>
          <w:sz w:val="22"/>
          <w:szCs w:val="22"/>
          <w:lang w:eastAsia="ar-SA" w:bidi="ar-SA"/>
        </w:rPr>
      </w:pPr>
      <w:proofErr w:type="gramStart"/>
      <w:r>
        <w:rPr>
          <w:rFonts w:ascii="Times New Roman" w:eastAsia="Times New Roman" w:hAnsi="Times New Roman" w:cs="Times New Roman"/>
          <w:color w:val="auto"/>
          <w:sz w:val="22"/>
          <w:szCs w:val="22"/>
          <w:lang w:eastAsia="ar-SA" w:bidi="ar-SA"/>
        </w:rPr>
        <w:t>zostanie</w:t>
      </w:r>
      <w:proofErr w:type="gramEnd"/>
      <w:r>
        <w:rPr>
          <w:rFonts w:ascii="Times New Roman" w:eastAsia="Times New Roman" w:hAnsi="Times New Roman" w:cs="Times New Roman"/>
          <w:color w:val="auto"/>
          <w:sz w:val="22"/>
          <w:szCs w:val="22"/>
          <w:lang w:eastAsia="ar-SA" w:bidi="ar-SA"/>
        </w:rPr>
        <w:t xml:space="preserve"> zniszczona Instalacja lub doprowadzona</w:t>
      </w:r>
      <w:r w:rsidRPr="00CD33F9">
        <w:rPr>
          <w:rFonts w:ascii="Times New Roman" w:eastAsia="Times New Roman" w:hAnsi="Times New Roman" w:cs="Times New Roman"/>
          <w:color w:val="auto"/>
          <w:sz w:val="22"/>
          <w:szCs w:val="22"/>
          <w:lang w:eastAsia="ar-SA" w:bidi="ar-SA"/>
        </w:rPr>
        <w:t xml:space="preserve"> do istotnej wadliwości wskutek okoliczności leżących po stronie Wykonawcy.</w:t>
      </w:r>
    </w:p>
    <w:p w:rsidR="00381EE1" w:rsidRDefault="00381EE1" w:rsidP="00381EE1">
      <w:pPr>
        <w:pStyle w:val="Akapitzlist"/>
        <w:widowControl/>
        <w:numPr>
          <w:ilvl w:val="0"/>
          <w:numId w:val="35"/>
        </w:numPr>
        <w:suppressAutoHyphens/>
        <w:jc w:val="both"/>
        <w:rPr>
          <w:rFonts w:ascii="Times New Roman" w:eastAsia="Times New Roman" w:hAnsi="Times New Roman" w:cs="Times New Roman"/>
          <w:color w:val="auto"/>
          <w:sz w:val="22"/>
          <w:szCs w:val="22"/>
          <w:lang w:eastAsia="ar-SA" w:bidi="ar-SA"/>
        </w:rPr>
      </w:pPr>
      <w:r>
        <w:rPr>
          <w:rFonts w:ascii="Times New Roman" w:eastAsia="Times New Roman" w:hAnsi="Times New Roman" w:cs="Times New Roman"/>
          <w:color w:val="auto"/>
          <w:sz w:val="22"/>
          <w:szCs w:val="22"/>
          <w:lang w:eastAsia="ar-SA" w:bidi="ar-SA"/>
        </w:rPr>
        <w:t>Wykonawca nie dostarczy</w:t>
      </w:r>
      <w:r w:rsidRPr="00CD33F9">
        <w:rPr>
          <w:rFonts w:ascii="Times New Roman" w:eastAsia="Times New Roman" w:hAnsi="Times New Roman" w:cs="Times New Roman"/>
          <w:color w:val="auto"/>
          <w:sz w:val="22"/>
          <w:szCs w:val="22"/>
          <w:lang w:eastAsia="ar-SA" w:bidi="ar-SA"/>
        </w:rPr>
        <w:t xml:space="preserve"> ważnej polisy ubezpieczeniowej, o której mowa w § 4 ust. 1 Umowy.</w:t>
      </w:r>
    </w:p>
    <w:p w:rsidR="00B75BA6" w:rsidRDefault="00B75BA6" w:rsidP="00381EE1">
      <w:pPr>
        <w:pStyle w:val="Akapitzlist"/>
        <w:widowControl/>
        <w:numPr>
          <w:ilvl w:val="0"/>
          <w:numId w:val="35"/>
        </w:numPr>
        <w:suppressAutoHyphens/>
        <w:jc w:val="both"/>
        <w:rPr>
          <w:rFonts w:ascii="Times New Roman" w:eastAsia="Times New Roman" w:hAnsi="Times New Roman" w:cs="Times New Roman"/>
          <w:color w:val="auto"/>
          <w:sz w:val="22"/>
          <w:szCs w:val="22"/>
          <w:lang w:eastAsia="ar-SA" w:bidi="ar-SA"/>
        </w:rPr>
      </w:pPr>
      <w:proofErr w:type="gramStart"/>
      <w:r>
        <w:rPr>
          <w:rFonts w:ascii="Times New Roman" w:eastAsia="Times New Roman" w:hAnsi="Times New Roman" w:cs="Times New Roman"/>
          <w:color w:val="auto"/>
          <w:sz w:val="22"/>
          <w:szCs w:val="22"/>
          <w:lang w:eastAsia="ar-SA" w:bidi="ar-SA"/>
        </w:rPr>
        <w:t>poweźmie</w:t>
      </w:r>
      <w:proofErr w:type="gramEnd"/>
      <w:r>
        <w:rPr>
          <w:rFonts w:ascii="Times New Roman" w:eastAsia="Times New Roman" w:hAnsi="Times New Roman" w:cs="Times New Roman"/>
          <w:color w:val="auto"/>
          <w:sz w:val="22"/>
          <w:szCs w:val="22"/>
          <w:lang w:eastAsia="ar-SA" w:bidi="ar-SA"/>
        </w:rPr>
        <w:t xml:space="preserve"> wiedzę o ogłoszeniu upadłości lub likwidacji przedsiębiorstwa</w:t>
      </w:r>
      <w:r w:rsidR="00473131">
        <w:rPr>
          <w:rFonts w:ascii="Times New Roman" w:eastAsia="Times New Roman" w:hAnsi="Times New Roman" w:cs="Times New Roman"/>
          <w:color w:val="auto"/>
          <w:sz w:val="22"/>
          <w:szCs w:val="22"/>
          <w:lang w:eastAsia="ar-SA" w:bidi="ar-SA"/>
        </w:rPr>
        <w:t xml:space="preserve"> Wykonawcy</w:t>
      </w:r>
    </w:p>
    <w:p w:rsidR="00075EA8" w:rsidRPr="0032575C" w:rsidRDefault="00075EA8" w:rsidP="00075EA8">
      <w:pPr>
        <w:widowControl/>
        <w:numPr>
          <w:ilvl w:val="0"/>
          <w:numId w:val="35"/>
        </w:numPr>
        <w:suppressAutoHyphens/>
        <w:jc w:val="both"/>
        <w:rPr>
          <w:rFonts w:ascii="Times New Roman" w:eastAsia="Times New Roman" w:hAnsi="Times New Roman" w:cs="Times New Roman"/>
          <w:color w:val="auto"/>
          <w:sz w:val="22"/>
          <w:szCs w:val="22"/>
          <w:lang w:eastAsia="ar-SA" w:bidi="ar-SA"/>
        </w:rPr>
      </w:pPr>
      <w:r>
        <w:rPr>
          <w:rFonts w:ascii="Times New Roman" w:eastAsia="Times New Roman" w:hAnsi="Times New Roman" w:cs="Times New Roman"/>
          <w:color w:val="auto"/>
          <w:sz w:val="22"/>
          <w:szCs w:val="22"/>
          <w:lang w:eastAsia="ar-SA" w:bidi="ar-SA"/>
        </w:rPr>
        <w:t>nie zostaną zaakceptowane przez Zamawiającego rozwiązania techniczne</w:t>
      </w:r>
      <w:r w:rsidRPr="00F83E06">
        <w:rPr>
          <w:rFonts w:ascii="Times New Roman" w:eastAsia="Times New Roman" w:hAnsi="Times New Roman" w:cs="Times New Roman"/>
          <w:color w:val="auto"/>
          <w:sz w:val="22"/>
          <w:szCs w:val="22"/>
          <w:lang w:eastAsia="ar-SA" w:bidi="ar-SA"/>
        </w:rPr>
        <w:t xml:space="preserve"> z</w:t>
      </w:r>
      <w:r>
        <w:rPr>
          <w:rFonts w:ascii="Times New Roman" w:eastAsia="Times New Roman" w:hAnsi="Times New Roman" w:cs="Times New Roman"/>
          <w:color w:val="auto"/>
          <w:sz w:val="22"/>
          <w:szCs w:val="22"/>
          <w:lang w:eastAsia="ar-SA" w:bidi="ar-SA"/>
        </w:rPr>
        <w:t>aproponowane</w:t>
      </w:r>
      <w:r w:rsidRPr="00F83E06">
        <w:rPr>
          <w:rFonts w:ascii="Times New Roman" w:eastAsia="Times New Roman" w:hAnsi="Times New Roman" w:cs="Times New Roman"/>
          <w:color w:val="auto"/>
          <w:sz w:val="22"/>
          <w:szCs w:val="22"/>
          <w:lang w:eastAsia="ar-SA" w:bidi="ar-SA"/>
        </w:rPr>
        <w:t xml:space="preserve"> przez Wykonawcę</w:t>
      </w:r>
      <w:r>
        <w:rPr>
          <w:rFonts w:ascii="Times New Roman" w:eastAsia="Times New Roman" w:hAnsi="Times New Roman" w:cs="Times New Roman"/>
          <w:color w:val="auto"/>
          <w:sz w:val="22"/>
          <w:szCs w:val="22"/>
          <w:lang w:eastAsia="ar-SA" w:bidi="ar-SA"/>
        </w:rPr>
        <w:t xml:space="preserve"> ( np. zmiana technologii robót, rodzajów </w:t>
      </w:r>
      <w:proofErr w:type="gramStart"/>
      <w:r>
        <w:rPr>
          <w:rFonts w:ascii="Times New Roman" w:eastAsia="Times New Roman" w:hAnsi="Times New Roman" w:cs="Times New Roman"/>
          <w:color w:val="auto"/>
          <w:sz w:val="22"/>
          <w:szCs w:val="22"/>
          <w:lang w:eastAsia="ar-SA" w:bidi="ar-SA"/>
        </w:rPr>
        <w:t>materiałów ).</w:t>
      </w:r>
      <w:proofErr w:type="gramEnd"/>
    </w:p>
    <w:p w:rsidR="00075EA8" w:rsidRDefault="00075EA8" w:rsidP="00075EA8">
      <w:pPr>
        <w:pStyle w:val="Akapitzlist"/>
        <w:widowControl/>
        <w:suppressAutoHyphens/>
        <w:ind w:left="1077"/>
        <w:jc w:val="both"/>
        <w:rPr>
          <w:rFonts w:ascii="Times New Roman" w:eastAsia="Times New Roman" w:hAnsi="Times New Roman" w:cs="Times New Roman"/>
          <w:color w:val="auto"/>
          <w:sz w:val="22"/>
          <w:szCs w:val="22"/>
          <w:lang w:eastAsia="ar-SA" w:bidi="ar-SA"/>
        </w:rPr>
      </w:pPr>
    </w:p>
    <w:p w:rsidR="004C0CBE" w:rsidRDefault="00381EE1" w:rsidP="00381EE1">
      <w:pPr>
        <w:widowControl/>
        <w:numPr>
          <w:ilvl w:val="0"/>
          <w:numId w:val="9"/>
        </w:numPr>
        <w:suppressAutoHyphens/>
        <w:jc w:val="both"/>
        <w:rPr>
          <w:rFonts w:ascii="Times New Roman" w:eastAsia="Times New Roman" w:hAnsi="Times New Roman" w:cs="Times New Roman"/>
          <w:color w:val="auto"/>
          <w:sz w:val="22"/>
          <w:szCs w:val="22"/>
          <w:lang w:eastAsia="ar-SA" w:bidi="ar-SA"/>
        </w:rPr>
      </w:pPr>
      <w:r w:rsidRPr="004C0CBE">
        <w:rPr>
          <w:rFonts w:ascii="Times New Roman" w:eastAsia="Times New Roman" w:hAnsi="Times New Roman" w:cs="Times New Roman"/>
          <w:color w:val="auto"/>
          <w:sz w:val="22"/>
          <w:szCs w:val="22"/>
          <w:lang w:eastAsia="ar-SA" w:bidi="ar-SA"/>
        </w:rPr>
        <w:t>Zamawiający oświadczenie o odstąpieniu od Umowy składa na piśmie w terminie 30 dni liczonych od dnia powzięcia informacji o zajściu okoliczności określonej w ust. 1</w:t>
      </w:r>
      <w:r w:rsidR="004C0CBE" w:rsidRPr="004C0CBE">
        <w:rPr>
          <w:rFonts w:ascii="Times New Roman" w:eastAsia="Times New Roman" w:hAnsi="Times New Roman" w:cs="Times New Roman"/>
          <w:color w:val="auto"/>
          <w:sz w:val="22"/>
          <w:szCs w:val="22"/>
          <w:lang w:eastAsia="ar-SA" w:bidi="ar-SA"/>
        </w:rPr>
        <w:t>.</w:t>
      </w:r>
      <w:r w:rsidRPr="004C0CBE">
        <w:rPr>
          <w:rFonts w:ascii="Times New Roman" w:eastAsia="Times New Roman" w:hAnsi="Times New Roman" w:cs="Times New Roman"/>
          <w:color w:val="auto"/>
          <w:sz w:val="22"/>
          <w:szCs w:val="22"/>
          <w:lang w:eastAsia="ar-SA" w:bidi="ar-SA"/>
        </w:rPr>
        <w:t xml:space="preserve"> </w:t>
      </w:r>
    </w:p>
    <w:p w:rsidR="00381EE1" w:rsidRPr="004C0CBE" w:rsidRDefault="00381EE1" w:rsidP="00381EE1">
      <w:pPr>
        <w:widowControl/>
        <w:numPr>
          <w:ilvl w:val="0"/>
          <w:numId w:val="9"/>
        </w:numPr>
        <w:suppressAutoHyphens/>
        <w:jc w:val="both"/>
        <w:rPr>
          <w:rFonts w:ascii="Times New Roman" w:eastAsia="Times New Roman" w:hAnsi="Times New Roman" w:cs="Times New Roman"/>
          <w:color w:val="auto"/>
          <w:sz w:val="22"/>
          <w:szCs w:val="22"/>
          <w:lang w:eastAsia="ar-SA" w:bidi="ar-SA"/>
        </w:rPr>
      </w:pPr>
      <w:r w:rsidRPr="004C0CBE">
        <w:rPr>
          <w:rFonts w:ascii="Times New Roman" w:eastAsia="Times New Roman" w:hAnsi="Times New Roman" w:cs="Times New Roman"/>
          <w:color w:val="auto"/>
          <w:sz w:val="22"/>
          <w:szCs w:val="22"/>
          <w:lang w:eastAsia="ar-SA" w:bidi="ar-SA"/>
        </w:rPr>
        <w:t>W terminie 5 dni od daty odstąpienia od umowy Wykonawca przy udziale Zamawiającego sporządzi szczegółowy protokół inwentaryzacji robót w toku według stanu na dzień odstąpienia. Protokół będzie stanowił podstawę do wzajemnych rozliczeń stron.</w:t>
      </w:r>
    </w:p>
    <w:p w:rsidR="00381EE1" w:rsidRPr="00AB537B" w:rsidRDefault="00381EE1" w:rsidP="00381EE1">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p>
    <w:p w:rsidR="00381EE1" w:rsidRPr="00F83E06" w:rsidRDefault="00381EE1" w:rsidP="00381EE1">
      <w:pPr>
        <w:widowControl/>
        <w:jc w:val="center"/>
        <w:rPr>
          <w:rFonts w:ascii="Times New Roman" w:eastAsia="Times New Roman" w:hAnsi="Times New Roman" w:cs="Times New Roman"/>
          <w:b/>
          <w:color w:val="auto"/>
          <w:sz w:val="22"/>
          <w:szCs w:val="22"/>
          <w:lang w:bidi="ar-SA"/>
        </w:rPr>
      </w:pPr>
      <w:r w:rsidRPr="00F83E06">
        <w:rPr>
          <w:rFonts w:ascii="Times New Roman" w:eastAsia="Times New Roman" w:hAnsi="Times New Roman" w:cs="Times New Roman"/>
          <w:b/>
          <w:color w:val="auto"/>
          <w:sz w:val="22"/>
          <w:szCs w:val="22"/>
          <w:lang w:bidi="ar-SA"/>
        </w:rPr>
        <w:t>§ 15</w:t>
      </w:r>
    </w:p>
    <w:p w:rsidR="00381EE1" w:rsidRPr="00F83E06" w:rsidRDefault="00381EE1" w:rsidP="00381EE1">
      <w:pPr>
        <w:widowControl/>
        <w:jc w:val="center"/>
        <w:rPr>
          <w:rFonts w:ascii="Times New Roman" w:eastAsia="Times New Roman" w:hAnsi="Times New Roman" w:cs="Times New Roman"/>
          <w:b/>
          <w:color w:val="auto"/>
          <w:sz w:val="22"/>
          <w:szCs w:val="22"/>
          <w:lang w:bidi="ar-SA"/>
        </w:rPr>
      </w:pPr>
      <w:r w:rsidRPr="00F83E06">
        <w:rPr>
          <w:rFonts w:ascii="Times New Roman" w:eastAsia="Times New Roman" w:hAnsi="Times New Roman" w:cs="Times New Roman"/>
          <w:b/>
          <w:color w:val="auto"/>
          <w:sz w:val="22"/>
          <w:szCs w:val="22"/>
          <w:lang w:bidi="ar-SA"/>
        </w:rPr>
        <w:t>Zmiany Umowy</w:t>
      </w:r>
    </w:p>
    <w:p w:rsidR="00381EE1" w:rsidRDefault="00381EE1" w:rsidP="00381EE1">
      <w:pPr>
        <w:widowControl/>
        <w:numPr>
          <w:ilvl w:val="0"/>
          <w:numId w:val="23"/>
        </w:numPr>
        <w:spacing w:after="200"/>
        <w:ind w:left="283" w:hanging="357"/>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 xml:space="preserve">Zakazuje się zmian postanowień zawartej umowy w stosunku do treści oferty, na </w:t>
      </w:r>
      <w:proofErr w:type="gramStart"/>
      <w:r w:rsidRPr="00F83E06">
        <w:rPr>
          <w:rFonts w:ascii="Times New Roman" w:eastAsia="Times New Roman" w:hAnsi="Times New Roman" w:cs="Times New Roman"/>
          <w:color w:val="auto"/>
          <w:sz w:val="22"/>
          <w:szCs w:val="22"/>
          <w:lang w:bidi="ar-SA"/>
        </w:rPr>
        <w:t>podstawie której</w:t>
      </w:r>
      <w:proofErr w:type="gramEnd"/>
      <w:r w:rsidRPr="00F83E06">
        <w:rPr>
          <w:rFonts w:ascii="Times New Roman" w:eastAsia="Times New Roman" w:hAnsi="Times New Roman" w:cs="Times New Roman"/>
          <w:color w:val="auto"/>
          <w:sz w:val="22"/>
          <w:szCs w:val="22"/>
          <w:lang w:bidi="ar-SA"/>
        </w:rPr>
        <w:t xml:space="preserve"> dokonano wyboru Wykonawcy, z zastrzeżeniem art. 455 ustawy Prawo zamówień publicznych.</w:t>
      </w:r>
    </w:p>
    <w:p w:rsidR="00381EE1" w:rsidRPr="00F83E06" w:rsidRDefault="00381EE1" w:rsidP="00381EE1">
      <w:pPr>
        <w:widowControl/>
        <w:numPr>
          <w:ilvl w:val="0"/>
          <w:numId w:val="23"/>
        </w:numPr>
        <w:spacing w:after="200"/>
        <w:ind w:left="283" w:hanging="357"/>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Zamawiający, przewiduje zmianę postanowień niniejszej Umowy w przypadku:</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zmiany</w:t>
      </w:r>
      <w:proofErr w:type="gramEnd"/>
      <w:r w:rsidRPr="00F83E06">
        <w:rPr>
          <w:rFonts w:ascii="Times New Roman" w:eastAsia="Times New Roman" w:hAnsi="Times New Roman" w:cs="Times New Roman"/>
          <w:color w:val="auto"/>
          <w:sz w:val="22"/>
          <w:szCs w:val="22"/>
          <w:lang w:bidi="ar-SA"/>
        </w:rPr>
        <w:t xml:space="preserve"> formy prawnej prowadzonej działalności gospodarczej przez Wykonawcę, w szczególności połączenie, przejęcie lub innego przekształcenia Wykonawcy,</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zmiany</w:t>
      </w:r>
      <w:proofErr w:type="gramEnd"/>
      <w:r w:rsidRPr="00F83E06">
        <w:rPr>
          <w:rFonts w:ascii="Times New Roman" w:eastAsia="Times New Roman" w:hAnsi="Times New Roman" w:cs="Times New Roman"/>
          <w:color w:val="auto"/>
          <w:sz w:val="22"/>
          <w:szCs w:val="22"/>
          <w:lang w:bidi="ar-SA"/>
        </w:rPr>
        <w:t xml:space="preserve"> adresu siedziby firmy Wykonawcy w przypadku zmiany tych danych w trakcie realizacji umowy,</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 xml:space="preserve">w zakresie zmiany lub rezygnacji z </w:t>
      </w:r>
      <w:proofErr w:type="gramStart"/>
      <w:r w:rsidRPr="00F83E06">
        <w:rPr>
          <w:rFonts w:ascii="Times New Roman" w:eastAsia="Times New Roman" w:hAnsi="Times New Roman" w:cs="Times New Roman"/>
          <w:color w:val="auto"/>
          <w:sz w:val="22"/>
          <w:szCs w:val="22"/>
          <w:lang w:bidi="ar-SA"/>
        </w:rPr>
        <w:t>podwykonawcy jeżeli</w:t>
      </w:r>
      <w:proofErr w:type="gramEnd"/>
      <w:r w:rsidRPr="00F83E06">
        <w:rPr>
          <w:rFonts w:ascii="Times New Roman" w:eastAsia="Times New Roman" w:hAnsi="Times New Roman" w:cs="Times New Roman"/>
          <w:color w:val="auto"/>
          <w:sz w:val="22"/>
          <w:szCs w:val="22"/>
          <w:lang w:bidi="ar-SA"/>
        </w:rPr>
        <w:t xml:space="preserve"> dotyczy to podmiotu, na którego zasoby wykonawca się powoływał na zasadach określonych w art. 118 ustawy </w:t>
      </w:r>
      <w:proofErr w:type="spellStart"/>
      <w:r w:rsidRPr="00F83E06">
        <w:rPr>
          <w:rFonts w:ascii="Times New Roman" w:eastAsia="Times New Roman" w:hAnsi="Times New Roman" w:cs="Times New Roman"/>
          <w:color w:val="auto"/>
          <w:sz w:val="22"/>
          <w:szCs w:val="22"/>
          <w:lang w:bidi="ar-SA"/>
        </w:rPr>
        <w:t>Pzp</w:t>
      </w:r>
      <w:proofErr w:type="spellEnd"/>
      <w:r w:rsidRPr="00F83E06">
        <w:rPr>
          <w:rFonts w:ascii="Times New Roman" w:eastAsia="Times New Roman" w:hAnsi="Times New Roman" w:cs="Times New Roman"/>
          <w:color w:val="auto"/>
          <w:sz w:val="22"/>
          <w:szCs w:val="22"/>
          <w:lang w:bidi="ar-SA"/>
        </w:rPr>
        <w:t xml:space="preserve"> w celu wykazania spełniania warunków udziału w postępowaniu Wykonawca obowiązany jest wykazać Zamawiającemu, że proponowany inny podwykonawca lub dalszy podwykonawca samodzielnie spełnia je w stopniu nie mniejszym niż podwykonawca, na którego zasoby wykonawca się powoływał w trakcie postępowania o udzielenie zamówienia,</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wstrzymania</w:t>
      </w:r>
      <w:proofErr w:type="gramEnd"/>
      <w:r w:rsidRPr="00F83E06">
        <w:rPr>
          <w:rFonts w:ascii="Times New Roman" w:eastAsia="Times New Roman" w:hAnsi="Times New Roman" w:cs="Times New Roman"/>
          <w:color w:val="auto"/>
          <w:sz w:val="22"/>
          <w:szCs w:val="22"/>
          <w:lang w:bidi="ar-SA"/>
        </w:rPr>
        <w:t xml:space="preserve"> robót budowlanych w wyniku działania siły wyższej, potwierdzonego przez Inspektora nadzoru inwestorskiego, o ile czas wstrzymania robót i ich zakres będzie skutkować wydłużeniem terminu wykonania zamówienia – o czas tego wstrzymania robót. Pod pojęciem siły wyższej rozumie się wystąpienie zdarzenia nadzwyczajnego, zewnętrznego, niemożliwego do przewidzenia i zapobieżenia, którego nie dało się uniknąć nawet przy zachowaniu najwyższej staranności, a które uniemożliwia Wykonawcy wykonanie jego zobowiązania w całości lub części. W szczególności są to zdarzenia i okoliczności takie jak: klęska żywiołowa, działania wojenne, rebelie, terroryzm, rewolucja, powstanie, inwazja, bunt, zamieszki, strajk spowodowany przez inne osoby </w:t>
      </w:r>
      <w:proofErr w:type="gramStart"/>
      <w:r w:rsidRPr="00F83E06">
        <w:rPr>
          <w:rFonts w:ascii="Times New Roman" w:eastAsia="Times New Roman" w:hAnsi="Times New Roman" w:cs="Times New Roman"/>
          <w:color w:val="auto"/>
          <w:sz w:val="22"/>
          <w:szCs w:val="22"/>
          <w:lang w:bidi="ar-SA"/>
        </w:rPr>
        <w:t>nie związane</w:t>
      </w:r>
      <w:proofErr w:type="gramEnd"/>
      <w:r w:rsidRPr="00F83E06">
        <w:rPr>
          <w:rFonts w:ascii="Times New Roman" w:eastAsia="Times New Roman" w:hAnsi="Times New Roman" w:cs="Times New Roman"/>
          <w:color w:val="auto"/>
          <w:sz w:val="22"/>
          <w:szCs w:val="22"/>
          <w:lang w:bidi="ar-SA"/>
        </w:rPr>
        <w:t xml:space="preserve"> z realizacją inwestycji,</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osób</w:t>
      </w:r>
      <w:proofErr w:type="gramEnd"/>
      <w:r w:rsidRPr="00F83E06">
        <w:rPr>
          <w:rFonts w:ascii="Times New Roman" w:eastAsia="Times New Roman" w:hAnsi="Times New Roman" w:cs="Times New Roman"/>
          <w:color w:val="auto"/>
          <w:sz w:val="22"/>
          <w:szCs w:val="22"/>
          <w:lang w:bidi="ar-SA"/>
        </w:rPr>
        <w:t xml:space="preserve"> posiadających wymagane uprawnienia w zakresie zaistnienia zdarzeń losowych (w takim przypadku Wykonawca zobowiązany będzie do zaproponowania osoby legitymującej się uprawnieniami wymaganymi w trakcie postępowania o udzielenie zamówienia),</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wystąpienia</w:t>
      </w:r>
      <w:proofErr w:type="gramEnd"/>
      <w:r w:rsidRPr="00F83E06">
        <w:rPr>
          <w:rFonts w:ascii="Times New Roman" w:eastAsia="Times New Roman" w:hAnsi="Times New Roman" w:cs="Times New Roman"/>
          <w:color w:val="auto"/>
          <w:sz w:val="22"/>
          <w:szCs w:val="22"/>
          <w:lang w:bidi="ar-SA"/>
        </w:rPr>
        <w:t xml:space="preserve"> robót dodatkowych – skutkujące uprawnieniem Stron do zmiany terminu wykonania przedmiotu umowy, wysokości wynagrodzenia, zakresu przedmiotu umowy</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wystąpienia</w:t>
      </w:r>
      <w:proofErr w:type="gramEnd"/>
      <w:r w:rsidRPr="00F83E06">
        <w:rPr>
          <w:rFonts w:ascii="Times New Roman" w:eastAsia="Times New Roman" w:hAnsi="Times New Roman" w:cs="Times New Roman"/>
          <w:color w:val="auto"/>
          <w:sz w:val="22"/>
          <w:szCs w:val="22"/>
          <w:lang w:bidi="ar-SA"/>
        </w:rPr>
        <w:t xml:space="preserve"> robót zamiennych – skutkujące uprawnieniem Stron do zmiany terminu wykonania przedmiotu umowy, wysokości wynagrodzenia, zakresu przedmiotu umowy,</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rezygnacji z części robót budowlanych</w:t>
      </w:r>
      <w:r w:rsidRPr="006D0BB0">
        <w:rPr>
          <w:rFonts w:ascii="Times New Roman" w:eastAsia="Times New Roman" w:hAnsi="Times New Roman" w:cs="Times New Roman"/>
          <w:color w:val="auto"/>
          <w:sz w:val="22"/>
          <w:szCs w:val="22"/>
          <w:lang w:bidi="ar-SA"/>
        </w:rPr>
        <w:t>, o którym mowa w §9 ust 15 –</w:t>
      </w:r>
      <w:r w:rsidRPr="00F83E06">
        <w:rPr>
          <w:rFonts w:ascii="Times New Roman" w:eastAsia="Times New Roman" w:hAnsi="Times New Roman" w:cs="Times New Roman"/>
          <w:color w:val="auto"/>
          <w:sz w:val="22"/>
          <w:szCs w:val="22"/>
          <w:lang w:bidi="ar-SA"/>
        </w:rPr>
        <w:t xml:space="preserve"> skutkujące możliwością zmiany przez Strony zakresu przedmiotu umowy, wysokości wynagrodzenia, terminu wykonania przedmiotu umowy, wyłącznie w zakresie koniecznym i nie zmieniającym podstawowy przedmiot zamówienia oraz </w:t>
      </w:r>
      <w:proofErr w:type="gramStart"/>
      <w:r w:rsidRPr="00F83E06">
        <w:rPr>
          <w:rFonts w:ascii="Times New Roman" w:eastAsia="Times New Roman" w:hAnsi="Times New Roman" w:cs="Times New Roman"/>
          <w:color w:val="auto"/>
          <w:sz w:val="22"/>
          <w:szCs w:val="22"/>
          <w:lang w:bidi="ar-SA"/>
        </w:rPr>
        <w:t>cel jakiemu</w:t>
      </w:r>
      <w:proofErr w:type="gramEnd"/>
      <w:r w:rsidRPr="00F83E06">
        <w:rPr>
          <w:rFonts w:ascii="Times New Roman" w:eastAsia="Times New Roman" w:hAnsi="Times New Roman" w:cs="Times New Roman"/>
          <w:color w:val="auto"/>
          <w:sz w:val="22"/>
          <w:szCs w:val="22"/>
          <w:lang w:bidi="ar-SA"/>
        </w:rPr>
        <w:t xml:space="preserve"> ma służyć realizacja inwestycji. W takim wypadku Wykonawca jest uprawniony wyłącznie do otrzymania wynagrodzenia za zrealizowane prace</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konieczności</w:t>
      </w:r>
      <w:proofErr w:type="gramEnd"/>
      <w:r w:rsidRPr="00F83E06">
        <w:rPr>
          <w:rFonts w:ascii="Times New Roman" w:eastAsia="Times New Roman" w:hAnsi="Times New Roman" w:cs="Times New Roman"/>
          <w:color w:val="auto"/>
          <w:sz w:val="22"/>
          <w:szCs w:val="22"/>
          <w:lang w:bidi="ar-SA"/>
        </w:rPr>
        <w:t xml:space="preserve"> zmiany technologii robót w stosunku do technologii przewidzianej w dokumentacji projektowej – skutkujące możliwością zmiany przez Strony zakresu przedmiotu umowy, wysokości wynagrodzenia, terminu wykonania przedmiotu umowy,</w:t>
      </w:r>
    </w:p>
    <w:p w:rsidR="00381EE1" w:rsidRPr="00B6225C"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proofErr w:type="gramStart"/>
      <w:r w:rsidRPr="00B6225C">
        <w:rPr>
          <w:rFonts w:ascii="Times New Roman" w:eastAsia="Times New Roman" w:hAnsi="Times New Roman" w:cs="Times New Roman"/>
          <w:color w:val="auto"/>
          <w:sz w:val="22"/>
          <w:szCs w:val="22"/>
          <w:lang w:bidi="ar-SA"/>
        </w:rPr>
        <w:t>zmiany</w:t>
      </w:r>
      <w:proofErr w:type="gramEnd"/>
      <w:r w:rsidRPr="00B6225C">
        <w:rPr>
          <w:rFonts w:ascii="Times New Roman" w:eastAsia="Times New Roman" w:hAnsi="Times New Roman" w:cs="Times New Roman"/>
          <w:color w:val="auto"/>
          <w:sz w:val="22"/>
          <w:szCs w:val="22"/>
          <w:lang w:bidi="ar-SA"/>
        </w:rPr>
        <w:t xml:space="preserve"> materiałów gwarantujących realizację </w:t>
      </w:r>
      <w:r w:rsidR="00B6225C" w:rsidRPr="00B6225C">
        <w:rPr>
          <w:rFonts w:ascii="Times New Roman" w:eastAsia="Times New Roman" w:hAnsi="Times New Roman" w:cs="Times New Roman"/>
          <w:color w:val="auto"/>
          <w:sz w:val="22"/>
          <w:szCs w:val="22"/>
          <w:lang w:bidi="ar-SA"/>
        </w:rPr>
        <w:t>robót w zgodzie z uzyskanymi decyzjami</w:t>
      </w:r>
      <w:r w:rsidRPr="00B6225C">
        <w:rPr>
          <w:rFonts w:ascii="Times New Roman" w:eastAsia="Times New Roman" w:hAnsi="Times New Roman" w:cs="Times New Roman"/>
          <w:color w:val="auto"/>
          <w:sz w:val="22"/>
          <w:szCs w:val="22"/>
          <w:lang w:bidi="ar-SA"/>
        </w:rPr>
        <w:t xml:space="preserve"> oraz zapewniających uzyskanie parametrów technicznych nie gorszych od założonych w dokumentacji projektowej – uprawniające Strony do zmiany zakresu przedmiotu umowy,</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wystąpienia</w:t>
      </w:r>
      <w:proofErr w:type="gramEnd"/>
      <w:r w:rsidRPr="00F83E06">
        <w:rPr>
          <w:rFonts w:ascii="Times New Roman" w:eastAsia="Times New Roman" w:hAnsi="Times New Roman" w:cs="Times New Roman"/>
          <w:color w:val="auto"/>
          <w:sz w:val="22"/>
          <w:szCs w:val="22"/>
          <w:lang w:bidi="ar-SA"/>
        </w:rPr>
        <w:t xml:space="preserve"> obiektywnych czynników uniemożliwiających realizację umowy zgodnie z pierwotnym terminem – uprawniających Strony do zmiany terminu wykonania umowy,</w:t>
      </w:r>
    </w:p>
    <w:p w:rsidR="00381EE1" w:rsidRPr="00F83E06" w:rsidRDefault="00381EE1" w:rsidP="00381EE1">
      <w:pPr>
        <w:widowControl/>
        <w:numPr>
          <w:ilvl w:val="0"/>
          <w:numId w:val="24"/>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wystąpienia</w:t>
      </w:r>
      <w:proofErr w:type="gramEnd"/>
      <w:r w:rsidRPr="00F83E06">
        <w:rPr>
          <w:rFonts w:ascii="Times New Roman" w:eastAsia="Times New Roman" w:hAnsi="Times New Roman" w:cs="Times New Roman"/>
          <w:color w:val="auto"/>
          <w:sz w:val="22"/>
          <w:szCs w:val="22"/>
          <w:lang w:bidi="ar-SA"/>
        </w:rPr>
        <w:t xml:space="preserve"> (ujawnienia) w trakcie realizacji umowy okoliczności uzasadniających dokonanie uściśleń/uzupełnień/zmian postanowień umownych korzystnych dla Zamawiającego; w powyższej sytuacji wynagrodzenie wykonawcy nie zostanie zwiększone.</w:t>
      </w:r>
    </w:p>
    <w:p w:rsidR="00381EE1" w:rsidRPr="00F83E06" w:rsidRDefault="00381EE1" w:rsidP="00381EE1">
      <w:pPr>
        <w:widowControl/>
        <w:numPr>
          <w:ilvl w:val="0"/>
          <w:numId w:val="23"/>
        </w:numPr>
        <w:spacing w:after="200"/>
        <w:ind w:left="283" w:hanging="357"/>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Podstawą do dokonania zmian, o których mowa w ust. 2, jest złożenie przez jedną ze Stron wniosku i jego akceptacja przez Stronę drugą.</w:t>
      </w:r>
    </w:p>
    <w:p w:rsidR="00381EE1" w:rsidRPr="00F83E06" w:rsidRDefault="00381EE1" w:rsidP="00381EE1">
      <w:pPr>
        <w:widowControl/>
        <w:numPr>
          <w:ilvl w:val="0"/>
          <w:numId w:val="23"/>
        </w:numPr>
        <w:spacing w:after="200"/>
        <w:ind w:left="283" w:hanging="357"/>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Zmiana umownego terminu zakończenia przedmiotu niniejszej Umowy jest możliwa w następujących przypadkach:</w:t>
      </w:r>
    </w:p>
    <w:p w:rsidR="00381EE1" w:rsidRPr="00F83E06" w:rsidRDefault="00381EE1" w:rsidP="00381EE1">
      <w:pPr>
        <w:widowControl/>
        <w:numPr>
          <w:ilvl w:val="0"/>
          <w:numId w:val="25"/>
        </w:numPr>
        <w:spacing w:after="200"/>
        <w:ind w:left="709"/>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okresowego</w:t>
      </w:r>
      <w:proofErr w:type="gramEnd"/>
      <w:r w:rsidRPr="00F83E06">
        <w:rPr>
          <w:rFonts w:ascii="Times New Roman" w:eastAsia="Times New Roman" w:hAnsi="Times New Roman" w:cs="Times New Roman"/>
          <w:color w:val="auto"/>
          <w:sz w:val="22"/>
          <w:szCs w:val="22"/>
          <w:lang w:bidi="ar-SA"/>
        </w:rPr>
        <w:t xml:space="preserve"> zawieszenia robót, gdy: roboty zostaną rozpoczęte, a warunki atmosferyczne nie będą pozwalały na ich kontynuację zgodnie ze specyfikacjami,</w:t>
      </w:r>
    </w:p>
    <w:p w:rsidR="00381EE1" w:rsidRPr="00F83E06" w:rsidRDefault="00381EE1" w:rsidP="00381EE1">
      <w:pPr>
        <w:widowControl/>
        <w:numPr>
          <w:ilvl w:val="0"/>
          <w:numId w:val="25"/>
        </w:numPr>
        <w:spacing w:after="200"/>
        <w:ind w:left="709"/>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wystąpienia</w:t>
      </w:r>
      <w:proofErr w:type="gramEnd"/>
      <w:r w:rsidRPr="00F83E06">
        <w:rPr>
          <w:rFonts w:ascii="Times New Roman" w:eastAsia="Times New Roman" w:hAnsi="Times New Roman" w:cs="Times New Roman"/>
          <w:color w:val="auto"/>
          <w:sz w:val="22"/>
          <w:szCs w:val="22"/>
          <w:lang w:bidi="ar-SA"/>
        </w:rPr>
        <w:t xml:space="preserve"> awarii technicznych, których Wykonawca nie mógł przewidzieć. Tym samym Wykonawca jest zobowiązany do wykonywania wykopów kontrolnych,</w:t>
      </w:r>
    </w:p>
    <w:p w:rsidR="00381EE1" w:rsidRPr="00F83E06" w:rsidRDefault="00381EE1" w:rsidP="00381EE1">
      <w:pPr>
        <w:widowControl/>
        <w:numPr>
          <w:ilvl w:val="0"/>
          <w:numId w:val="25"/>
        </w:numPr>
        <w:spacing w:after="200"/>
        <w:ind w:left="709"/>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w:t>
      </w:r>
      <w:proofErr w:type="gramEnd"/>
      <w:r w:rsidRPr="00F83E06">
        <w:rPr>
          <w:rFonts w:ascii="Times New Roman" w:eastAsia="Times New Roman" w:hAnsi="Times New Roman" w:cs="Times New Roman"/>
          <w:color w:val="auto"/>
          <w:sz w:val="22"/>
          <w:szCs w:val="22"/>
          <w:lang w:bidi="ar-SA"/>
        </w:rPr>
        <w:t xml:space="preserve"> przypadku wystąpienia okoliczności niezależnych od Wykonawcy i Zamawiającego, skutkujących czasowym zawieszeniem realizacji umowy w wyniku działań osób trzecich, napotkanych nieprzewidzianych,</w:t>
      </w:r>
    </w:p>
    <w:p w:rsidR="00381EE1" w:rsidRPr="00F83E06" w:rsidRDefault="00381EE1" w:rsidP="00381EE1">
      <w:pPr>
        <w:widowControl/>
        <w:numPr>
          <w:ilvl w:val="0"/>
          <w:numId w:val="25"/>
        </w:numPr>
        <w:spacing w:after="200"/>
        <w:ind w:left="709"/>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 xml:space="preserve">w przypadku wystąpienia warunków atmosferycznych i warunków gruntowych, które ze względów obiektywnych będą uniemożliwiały wykonanie robót </w:t>
      </w:r>
      <w:proofErr w:type="gramStart"/>
      <w:r w:rsidRPr="00F83E06">
        <w:rPr>
          <w:rFonts w:ascii="Times New Roman" w:eastAsia="Times New Roman" w:hAnsi="Times New Roman" w:cs="Times New Roman"/>
          <w:color w:val="auto"/>
          <w:sz w:val="22"/>
          <w:szCs w:val="22"/>
          <w:lang w:bidi="ar-SA"/>
        </w:rPr>
        <w:t>budowlano  – montażowych</w:t>
      </w:r>
      <w:proofErr w:type="gramEnd"/>
      <w:r w:rsidRPr="00F83E06">
        <w:rPr>
          <w:rFonts w:ascii="Times New Roman" w:eastAsia="Times New Roman" w:hAnsi="Times New Roman" w:cs="Times New Roman"/>
          <w:color w:val="auto"/>
          <w:sz w:val="22"/>
          <w:szCs w:val="22"/>
          <w:lang w:bidi="ar-SA"/>
        </w:rPr>
        <w:t>, zgodnie z normami techniczno –budowlanymi,</w:t>
      </w:r>
    </w:p>
    <w:p w:rsidR="00381EE1" w:rsidRPr="00F83E06" w:rsidRDefault="00381EE1" w:rsidP="00381EE1">
      <w:pPr>
        <w:widowControl/>
        <w:numPr>
          <w:ilvl w:val="0"/>
          <w:numId w:val="25"/>
        </w:numPr>
        <w:spacing w:after="200"/>
        <w:ind w:left="709"/>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czasowego</w:t>
      </w:r>
      <w:proofErr w:type="gramEnd"/>
      <w:r w:rsidRPr="00F83E06">
        <w:rPr>
          <w:rFonts w:ascii="Times New Roman" w:eastAsia="Times New Roman" w:hAnsi="Times New Roman" w:cs="Times New Roman"/>
          <w:color w:val="auto"/>
          <w:sz w:val="22"/>
          <w:szCs w:val="22"/>
          <w:lang w:bidi="ar-SA"/>
        </w:rPr>
        <w:t xml:space="preserve"> wstrzymania robót przez Zamawiającego z przyczyn niezależnych od Wykonawcy.</w:t>
      </w:r>
    </w:p>
    <w:p w:rsidR="00381EE1" w:rsidRPr="00F83E06" w:rsidRDefault="00381EE1" w:rsidP="00381EE1">
      <w:pPr>
        <w:widowControl/>
        <w:ind w:left="284"/>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O powyższych okolicznościach Wykonawca powiadomi Zamawiającego pisemnie w sposób opisany w niniejszej umowie, a nadto złoży dokumenty wymienione w umowie.</w:t>
      </w:r>
    </w:p>
    <w:p w:rsidR="00381EE1" w:rsidRPr="006D0BB0" w:rsidRDefault="00381EE1" w:rsidP="00381EE1">
      <w:pPr>
        <w:pStyle w:val="Akapitzlist"/>
        <w:numPr>
          <w:ilvl w:val="0"/>
          <w:numId w:val="23"/>
        </w:numPr>
        <w:suppressAutoHyphens/>
        <w:autoSpaceDN w:val="0"/>
        <w:ind w:left="284"/>
        <w:contextualSpacing w:val="0"/>
        <w:jc w:val="both"/>
        <w:textAlignment w:val="baseline"/>
        <w:rPr>
          <w:rFonts w:ascii="Times New Roman" w:eastAsia="Arial Unicode MS" w:hAnsi="Times New Roman" w:cs="Times New Roman"/>
          <w:vanish/>
          <w:color w:val="auto"/>
          <w:kern w:val="3"/>
          <w:sz w:val="22"/>
          <w:szCs w:val="22"/>
          <w:lang w:bidi="ar-SA"/>
        </w:rPr>
      </w:pPr>
      <w:r w:rsidRPr="006D0BB0">
        <w:rPr>
          <w:rFonts w:ascii="Times New Roman" w:hAnsi="Times New Roman" w:cs="Times New Roman"/>
          <w:color w:val="auto"/>
          <w:sz w:val="22"/>
          <w:szCs w:val="22"/>
        </w:rPr>
        <w:t xml:space="preserve">Zmiany wysokości wynagrodzenia możliwe są m.in. w przypadku: </w:t>
      </w:r>
    </w:p>
    <w:p w:rsidR="00381EE1" w:rsidRPr="006D0BB0" w:rsidRDefault="00381EE1" w:rsidP="00381EE1">
      <w:pPr>
        <w:pStyle w:val="Standard"/>
        <w:numPr>
          <w:ilvl w:val="0"/>
          <w:numId w:val="27"/>
        </w:numPr>
        <w:ind w:left="284"/>
        <w:jc w:val="both"/>
        <w:rPr>
          <w:rFonts w:cs="Times New Roman"/>
          <w:sz w:val="22"/>
          <w:szCs w:val="22"/>
        </w:rPr>
      </w:pPr>
    </w:p>
    <w:p w:rsidR="00381EE1" w:rsidRPr="006D0BB0" w:rsidRDefault="00381EE1" w:rsidP="00381EE1">
      <w:pPr>
        <w:pStyle w:val="Standard"/>
        <w:ind w:left="360"/>
        <w:jc w:val="both"/>
        <w:rPr>
          <w:rFonts w:cs="Times New Roman"/>
          <w:sz w:val="22"/>
          <w:szCs w:val="22"/>
        </w:rPr>
      </w:pPr>
      <w:r w:rsidRPr="006D0BB0">
        <w:rPr>
          <w:rFonts w:cs="Times New Roman"/>
          <w:b/>
          <w:sz w:val="22"/>
          <w:szCs w:val="22"/>
        </w:rPr>
        <w:t>1)</w:t>
      </w:r>
      <w:r w:rsidRPr="006D0BB0">
        <w:rPr>
          <w:rFonts w:cs="Times New Roman"/>
          <w:sz w:val="22"/>
          <w:szCs w:val="22"/>
        </w:rPr>
        <w:t xml:space="preserve"> zmiany stawki podatku od towarów i usług oraz podatku akcyzowego, z tym zastrzeżeniem, że wartość netto wynagrodzenia wykonawcy nie zmieni się, a wartość brutto wynagrodzenia zostanie wyliczona na podstawie nowych przepisów;</w:t>
      </w:r>
    </w:p>
    <w:p w:rsidR="00381EE1" w:rsidRPr="00F83E06" w:rsidRDefault="00381EE1" w:rsidP="00381EE1">
      <w:pPr>
        <w:pStyle w:val="Standard"/>
        <w:numPr>
          <w:ilvl w:val="0"/>
          <w:numId w:val="27"/>
        </w:numPr>
        <w:ind w:left="709"/>
        <w:jc w:val="both"/>
        <w:rPr>
          <w:rFonts w:cs="Times New Roman"/>
          <w:sz w:val="22"/>
          <w:szCs w:val="22"/>
        </w:rPr>
      </w:pPr>
      <w:r w:rsidRPr="00F83E06">
        <w:rPr>
          <w:rFonts w:cs="Times New Roman"/>
          <w:sz w:val="22"/>
          <w:szCs w:val="22"/>
        </w:rPr>
        <w:t xml:space="preserve">Zamawiający przewiduje możliwość zmiany wysokości wynagrodzenia należnego Wykonawcy w </w:t>
      </w:r>
      <w:proofErr w:type="gramStart"/>
      <w:r w:rsidRPr="00F83E06">
        <w:rPr>
          <w:rFonts w:cs="Times New Roman"/>
          <w:sz w:val="22"/>
          <w:szCs w:val="22"/>
        </w:rPr>
        <w:t>przypadku  zmiany</w:t>
      </w:r>
      <w:proofErr w:type="gramEnd"/>
      <w:r w:rsidRPr="00F83E06">
        <w:rPr>
          <w:rFonts w:cs="Times New Roman"/>
          <w:sz w:val="22"/>
          <w:szCs w:val="22"/>
        </w:rPr>
        <w:t xml:space="preserve"> cen materiałów lub kosztów związanych z realizacją zamówienia, z tym zastrzeżeniem, że:</w:t>
      </w:r>
    </w:p>
    <w:p w:rsidR="00381EE1" w:rsidRPr="00F83E06" w:rsidRDefault="00381EE1" w:rsidP="00381EE1">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a</w:t>
      </w:r>
      <w:proofErr w:type="gramEnd"/>
      <w:r w:rsidRPr="00F83E06">
        <w:rPr>
          <w:rFonts w:ascii="Times New Roman" w:hAnsi="Times New Roman" w:cs="Times New Roman"/>
          <w:sz w:val="22"/>
          <w:szCs w:val="22"/>
        </w:rPr>
        <w:t>) minimalny poziom zmiany ceny materiałów lub kosztów, uprawniający strony umowy do żądania zmiany wynagrodzenia wynosi 20% w stosunku do cen lub kosztów z miesiąca, w którym złożono ofertę Wykonawcy,</w:t>
      </w:r>
    </w:p>
    <w:p w:rsidR="00381EE1" w:rsidRPr="00F83E06" w:rsidRDefault="00381EE1" w:rsidP="00381EE1">
      <w:pPr>
        <w:pStyle w:val="Tekstkomentarza"/>
        <w:ind w:left="720"/>
        <w:jc w:val="both"/>
        <w:rPr>
          <w:rFonts w:ascii="Times New Roman" w:hAnsi="Times New Roman" w:cs="Times New Roman"/>
          <w:sz w:val="22"/>
          <w:szCs w:val="22"/>
        </w:rPr>
      </w:pPr>
      <w:r w:rsidRPr="00F83E06">
        <w:rPr>
          <w:rFonts w:ascii="Times New Roman" w:hAnsi="Times New Roman" w:cs="Times New Roman"/>
          <w:sz w:val="22"/>
          <w:szCs w:val="22"/>
        </w:rPr>
        <w:t xml:space="preserve">b) poziom zmiany wynagrodzenia zostanie ustalony na podstawie wskaźnika zmiany cen materiałów lub kosztów ogłoszonego w komunikacie prezesa Głównego Urzędu Statystycznego, ustalonego w stosunku do </w:t>
      </w:r>
      <w:proofErr w:type="gramStart"/>
      <w:r>
        <w:rPr>
          <w:rFonts w:ascii="Times New Roman" w:hAnsi="Times New Roman" w:cs="Times New Roman"/>
          <w:sz w:val="22"/>
          <w:szCs w:val="22"/>
        </w:rPr>
        <w:t>miesiąca</w:t>
      </w:r>
      <w:r w:rsidRPr="00F83E06">
        <w:rPr>
          <w:rFonts w:ascii="Times New Roman" w:hAnsi="Times New Roman" w:cs="Times New Roman"/>
          <w:sz w:val="22"/>
          <w:szCs w:val="22"/>
        </w:rPr>
        <w:t xml:space="preserve"> w którym</w:t>
      </w:r>
      <w:proofErr w:type="gramEnd"/>
      <w:r w:rsidRPr="00F83E06">
        <w:rPr>
          <w:rFonts w:ascii="Times New Roman" w:hAnsi="Times New Roman" w:cs="Times New Roman"/>
          <w:sz w:val="22"/>
          <w:szCs w:val="22"/>
        </w:rPr>
        <w:t xml:space="preserve">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381EE1" w:rsidRPr="00F83E06" w:rsidRDefault="00381EE1" w:rsidP="00381EE1">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c</w:t>
      </w:r>
      <w:proofErr w:type="gramEnd"/>
      <w:r w:rsidRPr="00F83E06">
        <w:rPr>
          <w:rFonts w:ascii="Times New Roman" w:hAnsi="Times New Roman" w:cs="Times New Roman"/>
          <w:sz w:val="22"/>
          <w:szCs w:val="22"/>
        </w:rPr>
        <w:t xml:space="preserve">)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w:t>
      </w:r>
      <w:proofErr w:type="spellStart"/>
      <w:r w:rsidRPr="00F83E06">
        <w:rPr>
          <w:rFonts w:ascii="Times New Roman" w:hAnsi="Times New Roman" w:cs="Times New Roman"/>
          <w:sz w:val="22"/>
          <w:szCs w:val="22"/>
        </w:rPr>
        <w:t>lit.b</w:t>
      </w:r>
      <w:proofErr w:type="spellEnd"/>
      <w:r w:rsidRPr="00F83E06">
        <w:rPr>
          <w:rFonts w:ascii="Times New Roman" w:hAnsi="Times New Roman" w:cs="Times New Roman"/>
          <w:sz w:val="22"/>
          <w:szCs w:val="22"/>
        </w:rPr>
        <w:t>) powyżej,</w:t>
      </w:r>
    </w:p>
    <w:p w:rsidR="00381EE1" w:rsidRPr="00F83E06" w:rsidRDefault="00381EE1" w:rsidP="00381EE1">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d</w:t>
      </w:r>
      <w:proofErr w:type="gramEnd"/>
      <w:r w:rsidRPr="00F83E06">
        <w:rPr>
          <w:rFonts w:ascii="Times New Roman" w:hAnsi="Times New Roman" w:cs="Times New Roman"/>
          <w:sz w:val="22"/>
          <w:szCs w:val="22"/>
        </w:rPr>
        <w:t>) 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381EE1" w:rsidRPr="00F83E06" w:rsidRDefault="00381EE1" w:rsidP="00381EE1">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e</w:t>
      </w:r>
      <w:proofErr w:type="gramEnd"/>
      <w:r w:rsidRPr="00F83E06">
        <w:rPr>
          <w:rFonts w:ascii="Times New Roman" w:hAnsi="Times New Roman" w:cs="Times New Roman"/>
          <w:sz w:val="22"/>
          <w:szCs w:val="22"/>
        </w:rPr>
        <w:t xml:space="preserve">) wniosek musi zawierać dowody jednoznacznie wskazujące, że zmiana kosztów w stosunku do kosztów obowiązujących w terminie składania oferty, wpłynęła na koszty wykonania zamówienia, w terminie 14 dni od otrzymania wniosku, o którym mowa w </w:t>
      </w:r>
      <w:proofErr w:type="spellStart"/>
      <w:r w:rsidRPr="00F83E06">
        <w:rPr>
          <w:rFonts w:ascii="Times New Roman" w:hAnsi="Times New Roman" w:cs="Times New Roman"/>
          <w:sz w:val="22"/>
          <w:szCs w:val="22"/>
        </w:rPr>
        <w:t>lit.d</w:t>
      </w:r>
      <w:proofErr w:type="spellEnd"/>
      <w:r w:rsidRPr="00F83E06">
        <w:rPr>
          <w:rFonts w:ascii="Times New Roman" w:hAnsi="Times New Roman" w:cs="Times New Roman"/>
          <w:sz w:val="22"/>
          <w:szCs w:val="22"/>
        </w:rPr>
        <w:t xml:space="preserve">),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381EE1" w:rsidRPr="00F83E06" w:rsidRDefault="00381EE1" w:rsidP="00381EE1">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f</w:t>
      </w:r>
      <w:proofErr w:type="gramEnd"/>
      <w:r w:rsidRPr="00F83E06">
        <w:rPr>
          <w:rFonts w:ascii="Times New Roman" w:hAnsi="Times New Roman" w:cs="Times New Roman"/>
          <w:sz w:val="22"/>
          <w:szCs w:val="22"/>
        </w:rPr>
        <w:t xml:space="preserve">) strona umowy, której przedłożono wniosek, w terminie 14 dni od otrzymania kompletnego wniosku, informacji i wyjaśnień, zajmie pisemne stanowisko w sprawie, </w:t>
      </w:r>
    </w:p>
    <w:p w:rsidR="00381EE1" w:rsidRPr="00F83E06" w:rsidRDefault="00381EE1" w:rsidP="00381EE1">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g) jeżeli</w:t>
      </w:r>
      <w:proofErr w:type="gramEnd"/>
      <w:r w:rsidRPr="00F83E06">
        <w:rPr>
          <w:rFonts w:ascii="Times New Roman" w:hAnsi="Times New Roman" w:cs="Times New Roman"/>
          <w:sz w:val="22"/>
          <w:szCs w:val="22"/>
        </w:rPr>
        <w:t xml:space="preserve">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381EE1" w:rsidRPr="00F83E06" w:rsidRDefault="00381EE1" w:rsidP="00381EE1">
      <w:pPr>
        <w:pStyle w:val="Tekstkomentarza"/>
        <w:ind w:left="720"/>
        <w:jc w:val="both"/>
        <w:rPr>
          <w:rFonts w:ascii="Times New Roman" w:hAnsi="Times New Roman" w:cs="Times New Roman"/>
          <w:sz w:val="22"/>
          <w:szCs w:val="22"/>
        </w:rPr>
      </w:pPr>
      <w:r w:rsidRPr="00F83E06">
        <w:rPr>
          <w:rFonts w:ascii="Times New Roman" w:hAnsi="Times New Roman" w:cs="Times New Roman"/>
          <w:sz w:val="22"/>
          <w:szCs w:val="22"/>
        </w:rPr>
        <w:t xml:space="preserve">h) zmiana wynagrodzenia może </w:t>
      </w:r>
      <w:proofErr w:type="gramStart"/>
      <w:r w:rsidRPr="00F83E06">
        <w:rPr>
          <w:rFonts w:ascii="Times New Roman" w:hAnsi="Times New Roman" w:cs="Times New Roman"/>
          <w:sz w:val="22"/>
          <w:szCs w:val="22"/>
        </w:rPr>
        <w:t>nastąpić co</w:t>
      </w:r>
      <w:proofErr w:type="gramEnd"/>
      <w:r w:rsidRPr="00F83E06">
        <w:rPr>
          <w:rFonts w:ascii="Times New Roman" w:hAnsi="Times New Roman" w:cs="Times New Roman"/>
          <w:sz w:val="22"/>
          <w:szCs w:val="22"/>
        </w:rPr>
        <w:t xml:space="preserve"> kwartał,</w:t>
      </w:r>
      <w:r>
        <w:rPr>
          <w:rFonts w:ascii="Times New Roman" w:hAnsi="Times New Roman" w:cs="Times New Roman"/>
          <w:sz w:val="22"/>
          <w:szCs w:val="22"/>
        </w:rPr>
        <w:t xml:space="preserve"> </w:t>
      </w:r>
      <w:r w:rsidRPr="006D0BB0">
        <w:rPr>
          <w:rFonts w:ascii="Times New Roman" w:hAnsi="Times New Roman" w:cs="Times New Roman"/>
          <w:sz w:val="22"/>
          <w:szCs w:val="22"/>
        </w:rPr>
        <w:t>a pierwsza zmiana wynagrodzenia może nastąpić nie wcześniej niż po 6 miesiącach od zawarcia umowy</w:t>
      </w:r>
    </w:p>
    <w:p w:rsidR="00381EE1" w:rsidRPr="00F83E06" w:rsidRDefault="00381EE1" w:rsidP="00381EE1">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i</w:t>
      </w:r>
      <w:proofErr w:type="gramEnd"/>
      <w:r w:rsidRPr="00F83E06">
        <w:rPr>
          <w:rFonts w:ascii="Times New Roman" w:hAnsi="Times New Roman" w:cs="Times New Roman"/>
          <w:sz w:val="22"/>
          <w:szCs w:val="22"/>
        </w:rPr>
        <w:t>) Wykonawca, którego wynagrodzenie zostało zmienione zgodnie z lit e), zobowiązany jest do zmiany wynagrodzenia przysługującego podwykonawcy, z którym zawarł umowę, w zakresie odpowiadającym zmianom cen materiałów lub kosztów dotyczących zobowiązania podwykonawcy, jeżeli łącznie spełnione są następujące warunki:</w:t>
      </w:r>
    </w:p>
    <w:p w:rsidR="00381EE1" w:rsidRPr="00F83E06" w:rsidRDefault="00381EE1" w:rsidP="00381EE1">
      <w:pPr>
        <w:pStyle w:val="Tekstkomentarza"/>
        <w:ind w:left="720"/>
        <w:jc w:val="both"/>
        <w:rPr>
          <w:rFonts w:ascii="Times New Roman" w:hAnsi="Times New Roman" w:cs="Times New Roman"/>
          <w:sz w:val="22"/>
          <w:szCs w:val="22"/>
        </w:rPr>
      </w:pPr>
      <w:r w:rsidRPr="00F83E06">
        <w:rPr>
          <w:rFonts w:ascii="Times New Roman" w:hAnsi="Times New Roman" w:cs="Times New Roman"/>
          <w:sz w:val="22"/>
          <w:szCs w:val="22"/>
        </w:rPr>
        <w:t>- przedmiotem umowy są roboty budowlane, dostawy lub usługi,</w:t>
      </w:r>
    </w:p>
    <w:p w:rsidR="00381EE1" w:rsidRPr="00F83E06" w:rsidRDefault="00381EE1" w:rsidP="00381EE1">
      <w:pPr>
        <w:pStyle w:val="Tekstkomentarza"/>
        <w:ind w:left="720"/>
        <w:jc w:val="both"/>
        <w:rPr>
          <w:rFonts w:ascii="Times New Roman" w:hAnsi="Times New Roman" w:cs="Times New Roman"/>
          <w:sz w:val="22"/>
          <w:szCs w:val="22"/>
        </w:rPr>
      </w:pPr>
      <w:r w:rsidRPr="00F83E06">
        <w:rPr>
          <w:rFonts w:ascii="Times New Roman" w:hAnsi="Times New Roman" w:cs="Times New Roman"/>
          <w:sz w:val="22"/>
          <w:szCs w:val="22"/>
        </w:rPr>
        <w:t>- okres obowiązywania umowy przekracza 6 miesięcy.</w:t>
      </w:r>
    </w:p>
    <w:p w:rsidR="00381EE1" w:rsidRPr="00F83E06" w:rsidRDefault="00381EE1" w:rsidP="00381EE1">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j</w:t>
      </w:r>
      <w:proofErr w:type="gramEnd"/>
      <w:r w:rsidRPr="00F83E06">
        <w:rPr>
          <w:rFonts w:ascii="Times New Roman" w:hAnsi="Times New Roman" w:cs="Times New Roman"/>
          <w:sz w:val="22"/>
          <w:szCs w:val="22"/>
        </w:rPr>
        <w:t>) Zmiana wysokości wynagrodzenia nie może przekroczyć 20% wysokości wynagrodzenia pierwotnie ustalonego w umowie.</w:t>
      </w:r>
    </w:p>
    <w:p w:rsidR="00381EE1" w:rsidRPr="00A8073C" w:rsidRDefault="00381EE1" w:rsidP="00381EE1">
      <w:pPr>
        <w:widowControl/>
        <w:numPr>
          <w:ilvl w:val="0"/>
          <w:numId w:val="23"/>
        </w:numPr>
        <w:spacing w:after="200"/>
        <w:ind w:left="283" w:hanging="357"/>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 xml:space="preserve">W przypadku wystąpienia przyczyn, o których mowa w ust. 4, 5 Strony uzgodnią powyższe zmiany zawartej umowy w formie aneksu. </w:t>
      </w:r>
    </w:p>
    <w:p w:rsidR="00381EE1" w:rsidRPr="00AB537B" w:rsidRDefault="00381EE1" w:rsidP="00381EE1">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16</w:t>
      </w:r>
    </w:p>
    <w:p w:rsidR="00381EE1" w:rsidRPr="00A8073C" w:rsidRDefault="00381EE1" w:rsidP="00381EE1">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r w:rsidRPr="00A8073C">
        <w:rPr>
          <w:rFonts w:ascii="Times New Roman" w:eastAsia="Times New Roman" w:hAnsi="Times New Roman" w:cs="Times New Roman"/>
          <w:b/>
          <w:color w:val="auto"/>
          <w:sz w:val="22"/>
          <w:szCs w:val="22"/>
          <w:lang w:eastAsia="ar-SA" w:bidi="ar-SA"/>
        </w:rPr>
        <w:t xml:space="preserve">Kary umowne </w:t>
      </w:r>
    </w:p>
    <w:p w:rsidR="00381EE1" w:rsidRPr="00A8073C" w:rsidRDefault="00381EE1" w:rsidP="00381EE1">
      <w:pPr>
        <w:widowControl/>
        <w:numPr>
          <w:ilvl w:val="0"/>
          <w:numId w:val="5"/>
        </w:numPr>
        <w:suppressAutoHyphens/>
        <w:ind w:left="284" w:hanging="284"/>
        <w:jc w:val="both"/>
        <w:rPr>
          <w:rFonts w:ascii="Times New Roman" w:eastAsia="Calibri" w:hAnsi="Times New Roman" w:cs="Times New Roman"/>
          <w:color w:val="auto"/>
          <w:sz w:val="22"/>
          <w:szCs w:val="22"/>
          <w:lang w:eastAsia="en-US" w:bidi="ar-SA"/>
        </w:rPr>
      </w:pPr>
      <w:r w:rsidRPr="00A8073C">
        <w:rPr>
          <w:rFonts w:ascii="Times New Roman" w:eastAsia="Calibri" w:hAnsi="Times New Roman" w:cs="Times New Roman"/>
          <w:color w:val="auto"/>
          <w:sz w:val="22"/>
          <w:szCs w:val="22"/>
          <w:lang w:eastAsia="en-US" w:bidi="ar-SA"/>
        </w:rPr>
        <w:t>Strony ustalają kary umowne z następujących tytułów:</w:t>
      </w:r>
    </w:p>
    <w:p w:rsidR="00381EE1" w:rsidRPr="00A8073C" w:rsidRDefault="00381EE1" w:rsidP="00381EE1">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za zwłokę w wykonaniu przedmiotu umowy, powstałą z winy Wykonawcy, w wysokości</w:t>
      </w:r>
      <w:proofErr w:type="gramStart"/>
      <w:r w:rsidRPr="00A8073C">
        <w:rPr>
          <w:rFonts w:ascii="Times New Roman" w:eastAsia="SimSun" w:hAnsi="Times New Roman" w:cs="Times New Roman"/>
          <w:color w:val="auto"/>
          <w:kern w:val="3"/>
          <w:sz w:val="22"/>
          <w:szCs w:val="22"/>
          <w:lang w:eastAsia="zh-CN" w:bidi="hi-IN"/>
        </w:rPr>
        <w:t xml:space="preserve"> 0,1 % wynagrodzenia</w:t>
      </w:r>
      <w:proofErr w:type="gramEnd"/>
      <w:r w:rsidRPr="00A8073C">
        <w:rPr>
          <w:rFonts w:ascii="Times New Roman" w:eastAsia="SimSun" w:hAnsi="Times New Roman" w:cs="Times New Roman"/>
          <w:color w:val="auto"/>
          <w:kern w:val="3"/>
          <w:sz w:val="22"/>
          <w:szCs w:val="22"/>
          <w:lang w:eastAsia="zh-CN" w:bidi="hi-IN"/>
        </w:rPr>
        <w:t xml:space="preserve"> brutto, o którym mowa w § 9 ust. 1 umowy, za każdy dzień zwłoki, jaki upłynie pomiędzy terminem zakończenia robót określonym w </w:t>
      </w:r>
      <w:r w:rsidRPr="00A8073C">
        <w:rPr>
          <w:rFonts w:ascii="Times New Roman" w:eastAsia="Times New Roman" w:hAnsi="Times New Roman" w:cs="Times New Roman"/>
          <w:color w:val="auto"/>
          <w:sz w:val="22"/>
          <w:szCs w:val="22"/>
          <w:lang w:eastAsia="ar-SA" w:bidi="ar-SA"/>
        </w:rPr>
        <w:t>§5,</w:t>
      </w:r>
      <w:r w:rsidRPr="00A8073C">
        <w:rPr>
          <w:rFonts w:ascii="Times New Roman" w:eastAsia="SimSun" w:hAnsi="Times New Roman" w:cs="Times New Roman"/>
          <w:color w:val="auto"/>
          <w:kern w:val="3"/>
          <w:sz w:val="22"/>
          <w:szCs w:val="22"/>
          <w:lang w:eastAsia="zh-CN" w:bidi="hi-IN"/>
        </w:rPr>
        <w:t xml:space="preserve"> a faktycznym dniem zakończenia robót,</w:t>
      </w:r>
    </w:p>
    <w:p w:rsidR="00381EE1" w:rsidRPr="00A8073C" w:rsidRDefault="00381EE1" w:rsidP="00381EE1">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 xml:space="preserve">za zwłokę w usunięciu wad stwierdzonych przy odbiorach częściowych, odbiorze końcowym lub w okresie gwarancji jakości – w wysokości 0,1 % wynagrodzenia brutto, o którym mowa w § 9 ust. 1 umowy, za każdy dzień zwłoki, liczony od upływu terminu wyznaczonego zgodnie z postanowieniami § 12 </w:t>
      </w:r>
      <w:proofErr w:type="gramStart"/>
      <w:r w:rsidRPr="00A8073C">
        <w:rPr>
          <w:rFonts w:ascii="Times New Roman" w:eastAsia="SimSun" w:hAnsi="Times New Roman" w:cs="Times New Roman"/>
          <w:color w:val="auto"/>
          <w:kern w:val="3"/>
          <w:sz w:val="22"/>
          <w:szCs w:val="22"/>
          <w:lang w:eastAsia="zh-CN" w:bidi="hi-IN"/>
        </w:rPr>
        <w:t>ust. 10  na</w:t>
      </w:r>
      <w:proofErr w:type="gramEnd"/>
      <w:r w:rsidRPr="00A8073C">
        <w:rPr>
          <w:rFonts w:ascii="Times New Roman" w:eastAsia="SimSun" w:hAnsi="Times New Roman" w:cs="Times New Roman"/>
          <w:color w:val="auto"/>
          <w:kern w:val="3"/>
          <w:sz w:val="22"/>
          <w:szCs w:val="22"/>
          <w:lang w:eastAsia="zh-CN" w:bidi="hi-IN"/>
        </w:rPr>
        <w:t xml:space="preserve"> usunięcie wad,</w:t>
      </w:r>
    </w:p>
    <w:p w:rsidR="00381EE1" w:rsidRPr="00A8073C" w:rsidRDefault="00381EE1" w:rsidP="00381EE1">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6D0BB0">
        <w:rPr>
          <w:rFonts w:ascii="Times New Roman" w:eastAsia="SimSun" w:hAnsi="Times New Roman" w:cs="Times New Roman"/>
          <w:color w:val="auto"/>
          <w:kern w:val="3"/>
          <w:sz w:val="22"/>
          <w:szCs w:val="22"/>
          <w:lang w:eastAsia="zh-CN" w:bidi="hi-IN"/>
        </w:rPr>
        <w:t xml:space="preserve">w przypadku braku zapłaty lub nieterminowej zapłaty wynagrodzenia należnego Podwykonawcy lub dalszym </w:t>
      </w:r>
      <w:proofErr w:type="gramStart"/>
      <w:r w:rsidRPr="006D0BB0">
        <w:rPr>
          <w:rFonts w:ascii="Times New Roman" w:eastAsia="SimSun" w:hAnsi="Times New Roman" w:cs="Times New Roman"/>
          <w:color w:val="auto"/>
          <w:kern w:val="3"/>
          <w:sz w:val="22"/>
          <w:szCs w:val="22"/>
          <w:lang w:eastAsia="zh-CN" w:bidi="hi-IN"/>
        </w:rPr>
        <w:t>podwykonawco</w:t>
      </w:r>
      <w:r>
        <w:rPr>
          <w:rFonts w:ascii="Times New Roman" w:eastAsia="SimSun" w:hAnsi="Times New Roman" w:cs="Times New Roman"/>
          <w:color w:val="auto"/>
          <w:kern w:val="3"/>
          <w:sz w:val="22"/>
          <w:szCs w:val="22"/>
          <w:lang w:eastAsia="zh-CN" w:bidi="hi-IN"/>
        </w:rPr>
        <w:t>m</w:t>
      </w:r>
      <w:r w:rsidRPr="006D0BB0">
        <w:rPr>
          <w:rFonts w:ascii="Times New Roman" w:eastAsia="SimSun" w:hAnsi="Times New Roman" w:cs="Times New Roman"/>
          <w:color w:val="auto"/>
          <w:kern w:val="3"/>
          <w:sz w:val="22"/>
          <w:szCs w:val="22"/>
          <w:lang w:eastAsia="zh-CN" w:bidi="hi-IN"/>
        </w:rPr>
        <w:t xml:space="preserve"> , </w:t>
      </w:r>
      <w:proofErr w:type="gramEnd"/>
      <w:r w:rsidRPr="006D0BB0">
        <w:rPr>
          <w:rFonts w:ascii="Times New Roman" w:eastAsia="SimSun" w:hAnsi="Times New Roman" w:cs="Times New Roman"/>
          <w:color w:val="auto"/>
          <w:kern w:val="3"/>
          <w:sz w:val="22"/>
          <w:szCs w:val="22"/>
          <w:lang w:eastAsia="zh-CN" w:bidi="hi-IN"/>
        </w:rPr>
        <w:t xml:space="preserve">w tym również z tytułu braku zapłaty lub nieterminowej zapłaty wynagrodzenia należnego podwykonawcom z tytułu zmiany wysokości wynagrodzenia, o której mowa w art. 439 ust.5 ustawy </w:t>
      </w:r>
      <w:proofErr w:type="spellStart"/>
      <w:r w:rsidRPr="006D0BB0">
        <w:rPr>
          <w:rFonts w:ascii="Times New Roman" w:eastAsia="SimSun" w:hAnsi="Times New Roman" w:cs="Times New Roman"/>
          <w:color w:val="auto"/>
          <w:kern w:val="3"/>
          <w:sz w:val="22"/>
          <w:szCs w:val="22"/>
          <w:lang w:eastAsia="zh-CN" w:bidi="hi-IN"/>
        </w:rPr>
        <w:t>Pzp</w:t>
      </w:r>
      <w:proofErr w:type="spellEnd"/>
      <w:r w:rsidRPr="006D0BB0">
        <w:rPr>
          <w:rFonts w:ascii="Times New Roman" w:eastAsia="SimSun" w:hAnsi="Times New Roman" w:cs="Times New Roman"/>
          <w:color w:val="auto"/>
          <w:kern w:val="3"/>
          <w:sz w:val="22"/>
          <w:szCs w:val="22"/>
          <w:lang w:eastAsia="zh-CN" w:bidi="hi-IN"/>
        </w:rPr>
        <w:t>.–</w:t>
      </w:r>
      <w:r w:rsidRPr="00A8073C">
        <w:rPr>
          <w:rFonts w:ascii="Times New Roman" w:eastAsia="SimSun" w:hAnsi="Times New Roman" w:cs="Times New Roman"/>
          <w:color w:val="auto"/>
          <w:kern w:val="3"/>
          <w:sz w:val="22"/>
          <w:szCs w:val="22"/>
          <w:lang w:eastAsia="zh-CN" w:bidi="hi-IN"/>
        </w:rPr>
        <w:t xml:space="preserve"> w wysokości 0,1 % wynagrodzenia </w:t>
      </w:r>
      <w:proofErr w:type="gramStart"/>
      <w:r w:rsidRPr="00A8073C">
        <w:rPr>
          <w:rFonts w:ascii="Times New Roman" w:eastAsia="SimSun" w:hAnsi="Times New Roman" w:cs="Times New Roman"/>
          <w:color w:val="auto"/>
          <w:kern w:val="3"/>
          <w:sz w:val="22"/>
          <w:szCs w:val="22"/>
          <w:lang w:eastAsia="zh-CN" w:bidi="hi-IN"/>
        </w:rPr>
        <w:t>brutto,  o</w:t>
      </w:r>
      <w:proofErr w:type="gramEnd"/>
      <w:r w:rsidRPr="00A8073C">
        <w:rPr>
          <w:rFonts w:ascii="Times New Roman" w:eastAsia="SimSun" w:hAnsi="Times New Roman" w:cs="Times New Roman"/>
          <w:color w:val="auto"/>
          <w:kern w:val="3"/>
          <w:sz w:val="22"/>
          <w:szCs w:val="22"/>
          <w:lang w:eastAsia="zh-CN" w:bidi="hi-IN"/>
        </w:rPr>
        <w:t xml:space="preserve"> którym mowa w § 9 ust. 1 umowy, za każdy dzień zwłoki.</w:t>
      </w:r>
    </w:p>
    <w:p w:rsidR="00381EE1" w:rsidRPr="00A8073C" w:rsidRDefault="00381EE1" w:rsidP="00381EE1">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w przypadku nieprzedłożenia do zaakceptowania projektu umowy o podwykonawstwo lub nieprzedłożenia poświadczonej za zgodność z oryginałem kopii umowy o podwykonawstwo lub jej jakiejkolwiek zmiany – w wysokości</w:t>
      </w:r>
      <w:proofErr w:type="gramStart"/>
      <w:r w:rsidRPr="00A8073C">
        <w:rPr>
          <w:rFonts w:ascii="Times New Roman" w:eastAsia="SimSun" w:hAnsi="Times New Roman" w:cs="Times New Roman"/>
          <w:color w:val="auto"/>
          <w:kern w:val="3"/>
          <w:sz w:val="22"/>
          <w:szCs w:val="22"/>
          <w:lang w:eastAsia="zh-CN" w:bidi="hi-IN"/>
        </w:rPr>
        <w:t xml:space="preserve"> 1,0 % wynagrodzenia</w:t>
      </w:r>
      <w:proofErr w:type="gramEnd"/>
      <w:r w:rsidRPr="00A8073C">
        <w:rPr>
          <w:rFonts w:ascii="Times New Roman" w:eastAsia="SimSun" w:hAnsi="Times New Roman" w:cs="Times New Roman"/>
          <w:color w:val="auto"/>
          <w:kern w:val="3"/>
          <w:sz w:val="22"/>
          <w:szCs w:val="22"/>
          <w:lang w:eastAsia="zh-CN" w:bidi="hi-IN"/>
        </w:rPr>
        <w:t xml:space="preserve"> brutto, o którym mowa w § 9 ust. 1 umowy,</w:t>
      </w:r>
    </w:p>
    <w:p w:rsidR="00381EE1" w:rsidRPr="00A8073C" w:rsidRDefault="00381EE1" w:rsidP="00381EE1">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 xml:space="preserve">w przypadku braku zmiany umowy o podwykonawstwo w zakresie terminu </w:t>
      </w:r>
      <w:proofErr w:type="gramStart"/>
      <w:r w:rsidRPr="00A8073C">
        <w:rPr>
          <w:rFonts w:ascii="Times New Roman" w:eastAsia="SimSun" w:hAnsi="Times New Roman" w:cs="Times New Roman"/>
          <w:color w:val="auto"/>
          <w:kern w:val="3"/>
          <w:sz w:val="22"/>
          <w:szCs w:val="22"/>
          <w:lang w:eastAsia="zh-CN" w:bidi="hi-IN"/>
        </w:rPr>
        <w:t>zapłaty,  o</w:t>
      </w:r>
      <w:proofErr w:type="gramEnd"/>
      <w:r w:rsidRPr="00A8073C">
        <w:rPr>
          <w:rFonts w:ascii="Times New Roman" w:eastAsia="SimSun" w:hAnsi="Times New Roman" w:cs="Times New Roman"/>
          <w:color w:val="auto"/>
          <w:kern w:val="3"/>
          <w:sz w:val="22"/>
          <w:szCs w:val="22"/>
          <w:lang w:eastAsia="zh-CN" w:bidi="hi-IN"/>
        </w:rPr>
        <w:t xml:space="preserve"> którym mowa w § 8 ust. 20 Umowy – w wysokości 1,0% wartości wynagrodzenia brutto, o którym mowa w § 9 ust. 1 umowy,</w:t>
      </w:r>
    </w:p>
    <w:p w:rsidR="00381EE1" w:rsidRPr="00A8073C" w:rsidRDefault="00381EE1" w:rsidP="00381EE1">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proofErr w:type="gramStart"/>
      <w:r w:rsidRPr="00A8073C">
        <w:rPr>
          <w:rFonts w:ascii="Times New Roman" w:eastAsia="SimSun" w:hAnsi="Times New Roman" w:cs="Times New Roman"/>
          <w:color w:val="auto"/>
          <w:kern w:val="3"/>
          <w:sz w:val="22"/>
          <w:szCs w:val="22"/>
          <w:lang w:eastAsia="zh-CN" w:bidi="hi-IN"/>
        </w:rPr>
        <w:t>z</w:t>
      </w:r>
      <w:proofErr w:type="gramEnd"/>
      <w:r w:rsidRPr="00A8073C">
        <w:rPr>
          <w:rFonts w:ascii="Times New Roman" w:eastAsia="SimSun" w:hAnsi="Times New Roman" w:cs="Times New Roman"/>
          <w:color w:val="auto"/>
          <w:kern w:val="3"/>
          <w:sz w:val="22"/>
          <w:szCs w:val="22"/>
          <w:lang w:eastAsia="zh-CN" w:bidi="hi-IN"/>
        </w:rPr>
        <w:t xml:space="preserve"> tytułu odstąpienia od umowy z przyczyn leżących po s</w:t>
      </w:r>
      <w:r w:rsidR="004C0CBE">
        <w:rPr>
          <w:rFonts w:ascii="Times New Roman" w:eastAsia="SimSun" w:hAnsi="Times New Roman" w:cs="Times New Roman"/>
          <w:color w:val="auto"/>
          <w:kern w:val="3"/>
          <w:sz w:val="22"/>
          <w:szCs w:val="22"/>
          <w:lang w:eastAsia="zh-CN" w:bidi="hi-IN"/>
        </w:rPr>
        <w:t>tronie Wykonawcy – w wysokości 10</w:t>
      </w:r>
      <w:r w:rsidRPr="00A8073C">
        <w:rPr>
          <w:rFonts w:ascii="Times New Roman" w:eastAsia="SimSun" w:hAnsi="Times New Roman" w:cs="Times New Roman"/>
          <w:color w:val="auto"/>
          <w:kern w:val="3"/>
          <w:sz w:val="22"/>
          <w:szCs w:val="22"/>
          <w:lang w:eastAsia="zh-CN" w:bidi="hi-IN"/>
        </w:rPr>
        <w:t xml:space="preserve"> % wynagrodzenia brutto, o którym mowa w § 9 ust. 1 umowy,</w:t>
      </w:r>
    </w:p>
    <w:p w:rsidR="00381EE1" w:rsidRPr="00A8073C" w:rsidRDefault="00381EE1" w:rsidP="00381EE1">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proofErr w:type="gramStart"/>
      <w:r w:rsidRPr="00A8073C">
        <w:rPr>
          <w:rFonts w:ascii="Times New Roman" w:eastAsia="SimSun" w:hAnsi="Times New Roman" w:cs="Times New Roman"/>
          <w:color w:val="auto"/>
          <w:kern w:val="3"/>
          <w:sz w:val="22"/>
          <w:szCs w:val="22"/>
          <w:lang w:eastAsia="zh-CN" w:bidi="hi-IN"/>
        </w:rPr>
        <w:t>jeżeli</w:t>
      </w:r>
      <w:proofErr w:type="gramEnd"/>
      <w:r w:rsidRPr="00A8073C">
        <w:rPr>
          <w:rFonts w:ascii="Times New Roman" w:eastAsia="SimSun" w:hAnsi="Times New Roman" w:cs="Times New Roman"/>
          <w:color w:val="auto"/>
          <w:kern w:val="3"/>
          <w:sz w:val="22"/>
          <w:szCs w:val="22"/>
          <w:lang w:eastAsia="zh-CN" w:bidi="hi-IN"/>
        </w:rPr>
        <w:t xml:space="preserve"> roboty objęte przedmiotem niniejszej umowy będzie wykonywał podmiot inny niż Wykonawca lub inny niż Podwykonawca/dalszy Podwykonawca zaakceptowany przez Zamawiającego – karę umowną w wysokości 5 % wynagrodzenia brutto, o którym mowa w § 9 ust. 1 umowy.</w:t>
      </w:r>
    </w:p>
    <w:p w:rsidR="00381EE1" w:rsidRPr="00A8073C" w:rsidRDefault="00381EE1" w:rsidP="00381EE1">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 xml:space="preserve">za każdy ujawniony przypadek nie przestrzegania przez </w:t>
      </w:r>
      <w:proofErr w:type="gramStart"/>
      <w:r w:rsidRPr="00A8073C">
        <w:rPr>
          <w:rFonts w:ascii="Times New Roman" w:eastAsia="SimSun" w:hAnsi="Times New Roman" w:cs="Times New Roman"/>
          <w:color w:val="auto"/>
          <w:kern w:val="3"/>
          <w:sz w:val="22"/>
          <w:szCs w:val="22"/>
          <w:lang w:eastAsia="zh-CN" w:bidi="hi-IN"/>
        </w:rPr>
        <w:t>Wykonawcę § 3  ust</w:t>
      </w:r>
      <w:proofErr w:type="gramEnd"/>
      <w:r w:rsidRPr="00A8073C">
        <w:rPr>
          <w:rFonts w:ascii="Times New Roman" w:eastAsia="SimSun" w:hAnsi="Times New Roman" w:cs="Times New Roman"/>
          <w:color w:val="auto"/>
          <w:kern w:val="3"/>
          <w:sz w:val="22"/>
          <w:szCs w:val="22"/>
          <w:lang w:eastAsia="zh-CN" w:bidi="hi-IN"/>
        </w:rPr>
        <w:t>. 1 w wysokości 1000,00 PLN za każdą osobę niezatrudnioną na umowę o pracę. Kara ta stanowić będzie wynik iloczynu kwoty</w:t>
      </w:r>
      <w:proofErr w:type="gramStart"/>
      <w:r w:rsidRPr="00A8073C">
        <w:rPr>
          <w:rFonts w:ascii="Times New Roman" w:eastAsia="SimSun" w:hAnsi="Times New Roman" w:cs="Times New Roman"/>
          <w:color w:val="auto"/>
          <w:kern w:val="3"/>
          <w:sz w:val="22"/>
          <w:szCs w:val="22"/>
          <w:lang w:eastAsia="zh-CN" w:bidi="hi-IN"/>
        </w:rPr>
        <w:t xml:space="preserve"> 1000,00 PLN</w:t>
      </w:r>
      <w:proofErr w:type="gramEnd"/>
      <w:r w:rsidRPr="00A8073C">
        <w:rPr>
          <w:rFonts w:ascii="Times New Roman" w:eastAsia="SimSun" w:hAnsi="Times New Roman" w:cs="Times New Roman"/>
          <w:color w:val="auto"/>
          <w:kern w:val="3"/>
          <w:sz w:val="22"/>
          <w:szCs w:val="22"/>
          <w:lang w:eastAsia="zh-CN" w:bidi="hi-IN"/>
        </w:rPr>
        <w:t xml:space="preserve"> oraz ilości miesięcy podczas których dana osoba nie miała wymaganej umowy o pracę.</w:t>
      </w:r>
    </w:p>
    <w:p w:rsidR="00381EE1" w:rsidRPr="00A8073C" w:rsidRDefault="00381EE1" w:rsidP="00381EE1">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 xml:space="preserve">za każdy ujawniony przypadek nie wywiązania się przez Wykonawcę z zapisów z § 3 </w:t>
      </w:r>
      <w:proofErr w:type="gramStart"/>
      <w:r w:rsidRPr="00A8073C">
        <w:rPr>
          <w:rFonts w:ascii="Times New Roman" w:eastAsia="SimSun" w:hAnsi="Times New Roman" w:cs="Times New Roman"/>
          <w:color w:val="auto"/>
          <w:kern w:val="3"/>
          <w:sz w:val="22"/>
          <w:szCs w:val="22"/>
          <w:lang w:eastAsia="zh-CN" w:bidi="hi-IN"/>
        </w:rPr>
        <w:t>ust.  4  – w</w:t>
      </w:r>
      <w:proofErr w:type="gramEnd"/>
      <w:r w:rsidRPr="00A8073C">
        <w:rPr>
          <w:rFonts w:ascii="Times New Roman" w:eastAsia="SimSun" w:hAnsi="Times New Roman" w:cs="Times New Roman"/>
          <w:color w:val="auto"/>
          <w:kern w:val="3"/>
          <w:sz w:val="22"/>
          <w:szCs w:val="22"/>
          <w:lang w:eastAsia="zh-CN" w:bidi="hi-IN"/>
        </w:rPr>
        <w:t xml:space="preserve"> wysokości 500,00 PLN.</w:t>
      </w:r>
    </w:p>
    <w:p w:rsidR="00381EE1" w:rsidRPr="00A8073C" w:rsidRDefault="00381EE1" w:rsidP="00381EE1">
      <w:pPr>
        <w:pStyle w:val="Akapitzlist"/>
        <w:keepNext/>
        <w:keepLines/>
        <w:widowControl/>
        <w:numPr>
          <w:ilvl w:val="0"/>
          <w:numId w:val="5"/>
        </w:numPr>
        <w:suppressAutoHyphens/>
        <w:autoSpaceDN w:val="0"/>
        <w:jc w:val="both"/>
        <w:textAlignment w:val="baseline"/>
        <w:outlineLvl w:val="2"/>
        <w:rPr>
          <w:rFonts w:ascii="Times New Roman" w:eastAsia="Cambria" w:hAnsi="Times New Roman" w:cs="Times New Roman"/>
          <w:bCs/>
          <w:color w:val="auto"/>
          <w:kern w:val="3"/>
          <w:sz w:val="22"/>
          <w:szCs w:val="22"/>
          <w:lang w:eastAsia="zh-CN" w:bidi="hi-IN"/>
        </w:rPr>
      </w:pPr>
      <w:r w:rsidRPr="00A8073C">
        <w:rPr>
          <w:rFonts w:ascii="Times New Roman" w:eastAsia="Cambria" w:hAnsi="Times New Roman" w:cs="Times New Roman"/>
          <w:bCs/>
          <w:color w:val="auto"/>
          <w:kern w:val="3"/>
          <w:sz w:val="22"/>
          <w:szCs w:val="22"/>
          <w:lang w:eastAsia="zh-CN" w:bidi="hi-IN"/>
        </w:rPr>
        <w:t>Zamawiający zapłaci Wykonawcy kary umowne z tytułu:</w:t>
      </w:r>
    </w:p>
    <w:p w:rsidR="00381EE1" w:rsidRPr="006533AB" w:rsidRDefault="00381EE1" w:rsidP="00381EE1">
      <w:pPr>
        <w:widowControl/>
        <w:numPr>
          <w:ilvl w:val="0"/>
          <w:numId w:val="2"/>
        </w:numPr>
        <w:suppressAutoHyphens/>
        <w:autoSpaceDN w:val="0"/>
        <w:ind w:hanging="357"/>
        <w:jc w:val="both"/>
        <w:textAlignment w:val="baseline"/>
        <w:rPr>
          <w:rFonts w:ascii="Times New Roman" w:eastAsia="SimSun" w:hAnsi="Times New Roman" w:cs="Times New Roman"/>
          <w:color w:val="auto"/>
          <w:kern w:val="3"/>
          <w:sz w:val="22"/>
          <w:szCs w:val="22"/>
          <w:lang w:eastAsia="zh-CN" w:bidi="hi-IN"/>
        </w:rPr>
      </w:pPr>
      <w:proofErr w:type="gramStart"/>
      <w:r w:rsidRPr="00A8073C">
        <w:rPr>
          <w:rFonts w:ascii="Times New Roman" w:eastAsia="SimSun" w:hAnsi="Times New Roman" w:cs="Times New Roman"/>
          <w:color w:val="auto"/>
          <w:kern w:val="3"/>
          <w:sz w:val="22"/>
          <w:szCs w:val="22"/>
          <w:lang w:eastAsia="zh-CN" w:bidi="hi-IN"/>
        </w:rPr>
        <w:t>odstąpienia</w:t>
      </w:r>
      <w:proofErr w:type="gramEnd"/>
      <w:r w:rsidRPr="00A8073C">
        <w:rPr>
          <w:rFonts w:ascii="Times New Roman" w:eastAsia="SimSun" w:hAnsi="Times New Roman" w:cs="Times New Roman"/>
          <w:color w:val="auto"/>
          <w:kern w:val="3"/>
          <w:sz w:val="22"/>
          <w:szCs w:val="22"/>
          <w:lang w:eastAsia="zh-CN" w:bidi="hi-IN"/>
        </w:rPr>
        <w:t xml:space="preserve"> od umowy z przyczyn leżących po stron</w:t>
      </w:r>
      <w:r w:rsidR="004C0CBE">
        <w:rPr>
          <w:rFonts w:ascii="Times New Roman" w:eastAsia="SimSun" w:hAnsi="Times New Roman" w:cs="Times New Roman"/>
          <w:color w:val="auto"/>
          <w:kern w:val="3"/>
          <w:sz w:val="22"/>
          <w:szCs w:val="22"/>
          <w:lang w:eastAsia="zh-CN" w:bidi="hi-IN"/>
        </w:rPr>
        <w:t>ie Zamawiającego – w wysokości 10</w:t>
      </w:r>
      <w:r w:rsidRPr="00A8073C">
        <w:rPr>
          <w:rFonts w:ascii="Times New Roman" w:eastAsia="SimSun" w:hAnsi="Times New Roman" w:cs="Times New Roman"/>
          <w:color w:val="auto"/>
          <w:kern w:val="3"/>
          <w:sz w:val="22"/>
          <w:szCs w:val="22"/>
          <w:lang w:eastAsia="zh-CN" w:bidi="hi-IN"/>
        </w:rPr>
        <w:t xml:space="preserve"> % wynagrodzenia brutto, o którym mowa w § 9 ust. 1 umowy. Kary nie </w:t>
      </w:r>
      <w:proofErr w:type="gramStart"/>
      <w:r w:rsidRPr="00A8073C">
        <w:rPr>
          <w:rFonts w:ascii="Times New Roman" w:eastAsia="SimSun" w:hAnsi="Times New Roman" w:cs="Times New Roman"/>
          <w:color w:val="auto"/>
          <w:kern w:val="3"/>
          <w:sz w:val="22"/>
          <w:szCs w:val="22"/>
          <w:lang w:eastAsia="zh-CN" w:bidi="hi-IN"/>
        </w:rPr>
        <w:t>obowiązują jeżeli</w:t>
      </w:r>
      <w:proofErr w:type="gramEnd"/>
      <w:r w:rsidRPr="00A8073C">
        <w:rPr>
          <w:rFonts w:ascii="Times New Roman" w:eastAsia="SimSun" w:hAnsi="Times New Roman" w:cs="Times New Roman"/>
          <w:color w:val="auto"/>
          <w:kern w:val="3"/>
          <w:sz w:val="22"/>
          <w:szCs w:val="22"/>
          <w:lang w:eastAsia="zh-CN" w:bidi="hi-IN"/>
        </w:rPr>
        <w:t xml:space="preserve"> odstąpienie od umowy nastąpi z przyczyn, o których mowa </w:t>
      </w:r>
      <w:r w:rsidRPr="006533AB">
        <w:rPr>
          <w:rFonts w:ascii="Times New Roman" w:eastAsia="SimSun" w:hAnsi="Times New Roman" w:cs="Times New Roman"/>
          <w:color w:val="auto"/>
          <w:kern w:val="3"/>
          <w:sz w:val="22"/>
          <w:szCs w:val="22"/>
          <w:lang w:eastAsia="zh-CN" w:bidi="hi-IN"/>
        </w:rPr>
        <w:t>w § 14 ust. 1 Umowy.</w:t>
      </w:r>
    </w:p>
    <w:p w:rsidR="00381EE1" w:rsidRPr="006533AB" w:rsidRDefault="00381EE1" w:rsidP="00381EE1">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6533AB">
        <w:rPr>
          <w:rFonts w:ascii="Times New Roman" w:eastAsia="Calibri" w:hAnsi="Times New Roman" w:cs="Times New Roman"/>
          <w:color w:val="auto"/>
          <w:sz w:val="22"/>
          <w:szCs w:val="22"/>
          <w:lang w:eastAsia="en-US" w:bidi="ar-SA"/>
        </w:rPr>
        <w:t xml:space="preserve">Odstąpienie od umowy nie skutkuje utratą </w:t>
      </w:r>
      <w:proofErr w:type="gramStart"/>
      <w:r w:rsidRPr="006533AB">
        <w:rPr>
          <w:rFonts w:ascii="Times New Roman" w:eastAsia="Calibri" w:hAnsi="Times New Roman" w:cs="Times New Roman"/>
          <w:color w:val="auto"/>
          <w:sz w:val="22"/>
          <w:szCs w:val="22"/>
          <w:lang w:eastAsia="en-US" w:bidi="ar-SA"/>
        </w:rPr>
        <w:t>praw</w:t>
      </w:r>
      <w:proofErr w:type="gramEnd"/>
      <w:r w:rsidRPr="006533AB">
        <w:rPr>
          <w:rFonts w:ascii="Times New Roman" w:eastAsia="Calibri" w:hAnsi="Times New Roman" w:cs="Times New Roman"/>
          <w:color w:val="auto"/>
          <w:sz w:val="22"/>
          <w:szCs w:val="22"/>
          <w:lang w:eastAsia="en-US" w:bidi="ar-SA"/>
        </w:rPr>
        <w:t xml:space="preserve"> do żądania kar umownych z innych tytułów.</w:t>
      </w:r>
    </w:p>
    <w:p w:rsidR="00381EE1" w:rsidRPr="006533AB" w:rsidRDefault="00381EE1" w:rsidP="00381EE1">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6533AB">
        <w:rPr>
          <w:rFonts w:ascii="Times New Roman" w:eastAsia="Calibri" w:hAnsi="Times New Roman" w:cs="Times New Roman"/>
          <w:color w:val="auto"/>
          <w:sz w:val="22"/>
          <w:szCs w:val="22"/>
          <w:lang w:eastAsia="en-US" w:bidi="ar-SA"/>
        </w:rPr>
        <w:t xml:space="preserve">Wykonawca wyraża zgodę na potrącenie kar umownych z przysługującego mu wynagrodzenia umownego brutto oraz z wniesionego zabezpieczenia należytego wykonania Umowy. </w:t>
      </w:r>
    </w:p>
    <w:p w:rsidR="00381EE1" w:rsidRPr="00C4673F" w:rsidRDefault="00381EE1" w:rsidP="00381EE1">
      <w:pPr>
        <w:pStyle w:val="Akapitzlist"/>
        <w:widowControl/>
        <w:numPr>
          <w:ilvl w:val="0"/>
          <w:numId w:val="5"/>
        </w:numPr>
        <w:suppressAutoHyphens/>
        <w:ind w:left="284" w:hanging="284"/>
        <w:jc w:val="both"/>
        <w:rPr>
          <w:rFonts w:ascii="Times New Roman" w:eastAsia="Calibri" w:hAnsi="Times New Roman" w:cs="Times New Roman"/>
          <w:color w:val="FF0000"/>
          <w:sz w:val="22"/>
          <w:szCs w:val="22"/>
          <w:lang w:eastAsia="ar-SA" w:bidi="ar-SA"/>
        </w:rPr>
      </w:pPr>
      <w:r w:rsidRPr="006533AB">
        <w:rPr>
          <w:rFonts w:ascii="Times New Roman" w:eastAsia="Calibri" w:hAnsi="Times New Roman" w:cs="Times New Roman"/>
          <w:color w:val="auto"/>
          <w:sz w:val="22"/>
          <w:szCs w:val="22"/>
          <w:lang w:eastAsia="en-US" w:bidi="ar-SA"/>
        </w:rPr>
        <w:t xml:space="preserve">Jeżeli wartość szkody powstałej w następstwie okoliczności opisanych </w:t>
      </w:r>
      <w:proofErr w:type="gramStart"/>
      <w:r w:rsidRPr="006533AB">
        <w:rPr>
          <w:rFonts w:ascii="Times New Roman" w:eastAsia="Calibri" w:hAnsi="Times New Roman" w:cs="Times New Roman"/>
          <w:color w:val="auto"/>
          <w:sz w:val="22"/>
          <w:szCs w:val="22"/>
          <w:lang w:eastAsia="en-US" w:bidi="ar-SA"/>
        </w:rPr>
        <w:t>w § 4  ust</w:t>
      </w:r>
      <w:proofErr w:type="gramEnd"/>
      <w:r w:rsidRPr="006533AB">
        <w:rPr>
          <w:rFonts w:ascii="Times New Roman" w:eastAsia="Calibri" w:hAnsi="Times New Roman" w:cs="Times New Roman"/>
          <w:color w:val="auto"/>
          <w:sz w:val="22"/>
          <w:szCs w:val="22"/>
          <w:lang w:eastAsia="en-US" w:bidi="ar-SA"/>
        </w:rPr>
        <w:t>. 1 Umowy,</w:t>
      </w:r>
      <w:r w:rsidRPr="00C4673F">
        <w:rPr>
          <w:rFonts w:ascii="Times New Roman" w:eastAsia="Calibri" w:hAnsi="Times New Roman" w:cs="Times New Roman"/>
          <w:color w:val="FF0000"/>
          <w:sz w:val="22"/>
          <w:szCs w:val="22"/>
          <w:lang w:eastAsia="en-US" w:bidi="ar-SA"/>
        </w:rPr>
        <w:t xml:space="preserve"> </w:t>
      </w:r>
      <w:r w:rsidRPr="00A8073C">
        <w:rPr>
          <w:rFonts w:ascii="Times New Roman" w:eastAsia="Calibri" w:hAnsi="Times New Roman" w:cs="Times New Roman"/>
          <w:color w:val="auto"/>
          <w:sz w:val="22"/>
          <w:szCs w:val="22"/>
          <w:lang w:eastAsia="en-US" w:bidi="ar-SA"/>
        </w:rPr>
        <w:t>przekroczy kwotę Polisy, Zamawiający będzie uprawniony do dochodzenia od Wykonawcy odszkodowania uzupełniającego na zasadach ogólnych</w:t>
      </w:r>
    </w:p>
    <w:p w:rsidR="00381EE1" w:rsidRPr="00A8073C" w:rsidRDefault="00381EE1" w:rsidP="00381EE1">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A8073C">
        <w:rPr>
          <w:rFonts w:ascii="Times New Roman" w:eastAsia="SimSun" w:hAnsi="Times New Roman" w:cs="Times New Roman"/>
          <w:color w:val="auto"/>
          <w:kern w:val="3"/>
          <w:sz w:val="22"/>
          <w:szCs w:val="22"/>
          <w:lang w:eastAsia="zh-CN" w:bidi="hi-IN"/>
        </w:rPr>
        <w:t>W przypadku wystąpienia szkody, Zamawiający może domagać się oprócz kary umownej odszkodowania na ogólnych zasadach Kodeksu cywilnego.</w:t>
      </w:r>
    </w:p>
    <w:p w:rsidR="00381EE1" w:rsidRPr="00A8073C" w:rsidRDefault="00381EE1" w:rsidP="00381EE1">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A8073C">
        <w:rPr>
          <w:rFonts w:ascii="Times New Roman" w:eastAsia="SimSun" w:hAnsi="Times New Roman" w:cs="Times New Roman"/>
          <w:color w:val="auto"/>
          <w:kern w:val="3"/>
          <w:sz w:val="22"/>
          <w:szCs w:val="22"/>
          <w:lang w:eastAsia="zh-CN" w:bidi="hi-IN"/>
        </w:rPr>
        <w:t>Zapłata kary przez Wykonawcę lub potrącenie przez Zamawiającego kwoty kary z płatności należnej Wykonawcy nie zwalnia Wykonawcy z obowiązku ukończenia robót lub jakichkolwiek innych obowiązków i zobowiązań wynikających z umowy.</w:t>
      </w:r>
    </w:p>
    <w:p w:rsidR="00381EE1" w:rsidRPr="00A8073C" w:rsidRDefault="00381EE1" w:rsidP="00381EE1">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A8073C">
        <w:rPr>
          <w:rFonts w:ascii="Times New Roman" w:eastAsia="SimSun" w:hAnsi="Times New Roman" w:cs="Times New Roman"/>
          <w:color w:val="auto"/>
          <w:kern w:val="3"/>
          <w:sz w:val="22"/>
          <w:szCs w:val="22"/>
          <w:lang w:eastAsia="zh-CN" w:bidi="hi-IN"/>
        </w:rPr>
        <w:t xml:space="preserve">Łączna kwota kar nie może przekroczyć </w:t>
      </w:r>
      <w:r>
        <w:rPr>
          <w:rFonts w:ascii="Times New Roman" w:eastAsia="SimSun" w:hAnsi="Times New Roman" w:cs="Times New Roman"/>
          <w:color w:val="auto"/>
          <w:kern w:val="3"/>
          <w:sz w:val="22"/>
          <w:szCs w:val="22"/>
          <w:lang w:eastAsia="zh-CN" w:bidi="hi-IN"/>
        </w:rPr>
        <w:t>40%</w:t>
      </w:r>
      <w:r w:rsidRPr="00A8073C">
        <w:rPr>
          <w:rFonts w:ascii="Times New Roman" w:eastAsia="SimSun" w:hAnsi="Times New Roman" w:cs="Times New Roman"/>
          <w:color w:val="auto"/>
          <w:kern w:val="3"/>
          <w:sz w:val="22"/>
          <w:szCs w:val="22"/>
          <w:lang w:eastAsia="zh-CN" w:bidi="hi-IN"/>
        </w:rPr>
        <w:t xml:space="preserve"> wynagrodzenia brutto określonego w § 9 ust. 1 umowy.</w:t>
      </w:r>
    </w:p>
    <w:p w:rsidR="00381EE1" w:rsidRPr="00A8073C" w:rsidRDefault="00381EE1" w:rsidP="00381EE1">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A8073C">
        <w:rPr>
          <w:rFonts w:ascii="Times New Roman" w:eastAsia="Calibri" w:hAnsi="Times New Roman" w:cs="Times New Roman"/>
          <w:color w:val="auto"/>
          <w:sz w:val="22"/>
          <w:szCs w:val="22"/>
          <w:lang w:eastAsia="en-US" w:bidi="ar-SA"/>
        </w:rPr>
        <w:t xml:space="preserve">Kary </w:t>
      </w:r>
      <w:proofErr w:type="gramStart"/>
      <w:r w:rsidRPr="00A8073C">
        <w:rPr>
          <w:rFonts w:ascii="Times New Roman" w:eastAsia="Calibri" w:hAnsi="Times New Roman" w:cs="Times New Roman"/>
          <w:color w:val="auto"/>
          <w:sz w:val="22"/>
          <w:szCs w:val="22"/>
          <w:lang w:eastAsia="en-US" w:bidi="ar-SA"/>
        </w:rPr>
        <w:t>umowne o których</w:t>
      </w:r>
      <w:proofErr w:type="gramEnd"/>
      <w:r w:rsidRPr="00A8073C">
        <w:rPr>
          <w:rFonts w:ascii="Times New Roman" w:eastAsia="Calibri" w:hAnsi="Times New Roman" w:cs="Times New Roman"/>
          <w:color w:val="auto"/>
          <w:sz w:val="22"/>
          <w:szCs w:val="22"/>
          <w:lang w:eastAsia="en-US" w:bidi="ar-SA"/>
        </w:rPr>
        <w:t xml:space="preserve"> mowa w niniejszym paragrafie, mogą być naliczane niezależnie od siebie.</w:t>
      </w:r>
    </w:p>
    <w:p w:rsidR="00381EE1" w:rsidRPr="00A8073C" w:rsidRDefault="00381EE1" w:rsidP="00381EE1">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A8073C">
        <w:rPr>
          <w:rFonts w:ascii="Times New Roman" w:eastAsia="Calibri" w:hAnsi="Times New Roman" w:cs="Times New Roman"/>
          <w:color w:val="auto"/>
          <w:sz w:val="22"/>
          <w:szCs w:val="22"/>
          <w:lang w:eastAsia="en-US" w:bidi="ar-SA"/>
        </w:rPr>
        <w:t>W każdym przypadku, gdy Zamawiający ma prawo do naliczenia kar umownych, może je potrącić z każdych sum należnych Wykonawcy.</w:t>
      </w:r>
    </w:p>
    <w:p w:rsidR="00381EE1" w:rsidRPr="00A8073C" w:rsidRDefault="00381EE1" w:rsidP="00381EE1">
      <w:pPr>
        <w:pStyle w:val="Akapitzlist"/>
        <w:widowControl/>
        <w:suppressAutoHyphens/>
        <w:ind w:left="284"/>
        <w:jc w:val="both"/>
        <w:rPr>
          <w:rFonts w:ascii="Times New Roman" w:eastAsia="Calibri" w:hAnsi="Times New Roman" w:cs="Times New Roman"/>
          <w:color w:val="auto"/>
          <w:sz w:val="22"/>
          <w:szCs w:val="22"/>
          <w:lang w:eastAsia="ar-SA" w:bidi="ar-SA"/>
        </w:rPr>
      </w:pPr>
    </w:p>
    <w:p w:rsidR="00381EE1" w:rsidRDefault="00381EE1" w:rsidP="00381EE1">
      <w:pPr>
        <w:widowControl/>
        <w:suppressAutoHyphens/>
        <w:jc w:val="center"/>
        <w:rPr>
          <w:rFonts w:ascii="Times New Roman" w:eastAsia="Times New Roman" w:hAnsi="Times New Roman" w:cs="Times New Roman"/>
          <w:b/>
          <w:color w:val="auto"/>
          <w:sz w:val="22"/>
          <w:szCs w:val="22"/>
          <w:lang w:eastAsia="ar-SA" w:bidi="ar-SA"/>
        </w:rPr>
      </w:pPr>
      <w:r w:rsidRPr="00A8073C">
        <w:rPr>
          <w:rFonts w:ascii="Times New Roman" w:eastAsia="Times New Roman" w:hAnsi="Times New Roman" w:cs="Times New Roman"/>
          <w:b/>
          <w:color w:val="auto"/>
          <w:sz w:val="22"/>
          <w:szCs w:val="22"/>
          <w:lang w:eastAsia="ar-SA" w:bidi="ar-SA"/>
        </w:rPr>
        <w:t>§ 17</w:t>
      </w:r>
    </w:p>
    <w:p w:rsidR="00381EE1" w:rsidRPr="00C7084B" w:rsidRDefault="00381EE1" w:rsidP="00381EE1">
      <w:pPr>
        <w:widowControl/>
        <w:jc w:val="center"/>
        <w:rPr>
          <w:rFonts w:ascii="Times New Roman" w:eastAsia="Times New Roman" w:hAnsi="Times New Roman" w:cs="Times New Roman"/>
          <w:b/>
          <w:color w:val="auto"/>
          <w:sz w:val="22"/>
          <w:szCs w:val="22"/>
          <w:lang w:bidi="ar-SA"/>
        </w:rPr>
      </w:pPr>
      <w:r w:rsidRPr="00C7084B">
        <w:rPr>
          <w:rFonts w:ascii="Times New Roman" w:eastAsia="Times New Roman" w:hAnsi="Times New Roman" w:cs="Times New Roman"/>
          <w:b/>
          <w:color w:val="auto"/>
          <w:sz w:val="22"/>
          <w:szCs w:val="22"/>
          <w:lang w:bidi="ar-SA"/>
        </w:rPr>
        <w:t>Ochrona danych osobowych</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1. Wykonawca uprawniony jest do przetwarzania danych osobowych wyłącznie w celu wykonania niniejszej umowy.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2. Przetwarzanie dotyczyć będzie danych zwykłych mieszkańców Gminy Mrągowo.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3. Wykonawca przetwarza dane osobowe wyłącznie na udokumentowane polecenie Zamawiającego oraz: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proofErr w:type="gramStart"/>
      <w:r w:rsidRPr="00C7084B">
        <w:rPr>
          <w:rFonts w:ascii="Times New Roman" w:eastAsia="Times New Roman" w:hAnsi="Times New Roman" w:cs="Times New Roman"/>
          <w:color w:val="auto"/>
          <w:sz w:val="22"/>
          <w:szCs w:val="22"/>
          <w:lang w:bidi="ar-SA"/>
        </w:rPr>
        <w:t>a</w:t>
      </w:r>
      <w:proofErr w:type="gramEnd"/>
      <w:r w:rsidRPr="00C7084B">
        <w:rPr>
          <w:rFonts w:ascii="Times New Roman" w:eastAsia="Times New Roman" w:hAnsi="Times New Roman" w:cs="Times New Roman"/>
          <w:color w:val="auto"/>
          <w:sz w:val="22"/>
          <w:szCs w:val="22"/>
          <w:lang w:bidi="ar-SA"/>
        </w:rPr>
        <w:t xml:space="preserve">) zapewnia, by osoby upoważnione do przetwarzania danych osobowych zobowiązały się do zachowania tajemnicy lub by podlegały odpowiedniemu ustawowemu obowiązkowi zachowania tajemnicy;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b) podejmuje odpowiednie środki techniczne oraz organizacyjne, mające na celu </w:t>
      </w:r>
      <w:proofErr w:type="gramStart"/>
      <w:r w:rsidRPr="00C7084B">
        <w:rPr>
          <w:rFonts w:ascii="Times New Roman" w:eastAsia="Times New Roman" w:hAnsi="Times New Roman" w:cs="Times New Roman"/>
          <w:color w:val="auto"/>
          <w:sz w:val="22"/>
          <w:szCs w:val="22"/>
          <w:lang w:bidi="ar-SA"/>
        </w:rPr>
        <w:t xml:space="preserve">zapewnienia </w:t>
      </w:r>
      <w:r>
        <w:rPr>
          <w:rFonts w:ascii="Times New Roman" w:eastAsia="Times New Roman" w:hAnsi="Times New Roman" w:cs="Times New Roman"/>
          <w:color w:val="auto"/>
          <w:sz w:val="22"/>
          <w:szCs w:val="22"/>
          <w:lang w:bidi="ar-SA"/>
        </w:rPr>
        <w:t xml:space="preserve"> </w:t>
      </w:r>
      <w:r w:rsidRPr="00C7084B">
        <w:rPr>
          <w:rFonts w:ascii="Times New Roman" w:eastAsia="Times New Roman" w:hAnsi="Times New Roman" w:cs="Times New Roman"/>
          <w:color w:val="auto"/>
          <w:sz w:val="22"/>
          <w:szCs w:val="22"/>
          <w:lang w:bidi="ar-SA"/>
        </w:rPr>
        <w:t>bezpieczeństwa</w:t>
      </w:r>
      <w:proofErr w:type="gramEnd"/>
      <w:r w:rsidRPr="00C7084B">
        <w:rPr>
          <w:rFonts w:ascii="Times New Roman" w:eastAsia="Times New Roman" w:hAnsi="Times New Roman" w:cs="Times New Roman"/>
          <w:color w:val="auto"/>
          <w:sz w:val="22"/>
          <w:szCs w:val="22"/>
          <w:lang w:bidi="ar-SA"/>
        </w:rPr>
        <w:t xml:space="preserve"> danych osobowych.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4. Wykonawca zobowiązuje się do każdorazowego i niezwłocznego informowania Zamawiającego o przypadkach naruszenia przepisów prawa dotyczących ochrony powierzonych danych osobowych, w tym w szczególności przepisów Rozporządzenia 2016/679, zaistniałych w okresie obowiązywania niniejszej umowy.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5. W przypadku stwierdzenia naruszenia ochrony danych osobowych, o którym mowa w art. 33 Rozporządzenia 2016/679, Wykonawca zgłasza je Zamawiającemu </w:t>
      </w:r>
      <w:r w:rsidR="008330C7">
        <w:rPr>
          <w:rFonts w:ascii="Times New Roman" w:eastAsia="Times New Roman" w:hAnsi="Times New Roman" w:cs="Times New Roman"/>
          <w:color w:val="auto"/>
          <w:sz w:val="22"/>
          <w:szCs w:val="22"/>
          <w:lang w:bidi="ar-SA"/>
        </w:rPr>
        <w:t>niezwłocznie</w:t>
      </w:r>
      <w:r w:rsidR="004C0CBE">
        <w:rPr>
          <w:rFonts w:ascii="Times New Roman" w:eastAsia="Times New Roman" w:hAnsi="Times New Roman" w:cs="Times New Roman"/>
          <w:color w:val="auto"/>
          <w:sz w:val="22"/>
          <w:szCs w:val="22"/>
          <w:lang w:bidi="ar-SA"/>
        </w:rPr>
        <w:t>, jednak nie później niż w terminie 2</w:t>
      </w:r>
      <w:r w:rsidR="008330C7">
        <w:rPr>
          <w:rFonts w:ascii="Times New Roman" w:eastAsia="Times New Roman" w:hAnsi="Times New Roman" w:cs="Times New Roman"/>
          <w:color w:val="auto"/>
          <w:sz w:val="22"/>
          <w:szCs w:val="22"/>
          <w:lang w:bidi="ar-SA"/>
        </w:rPr>
        <w:t>4 godzin</w:t>
      </w:r>
      <w:r w:rsidRPr="00C7084B">
        <w:rPr>
          <w:rFonts w:ascii="Times New Roman" w:eastAsia="Times New Roman" w:hAnsi="Times New Roman" w:cs="Times New Roman"/>
          <w:color w:val="auto"/>
          <w:sz w:val="22"/>
          <w:szCs w:val="22"/>
          <w:lang w:bidi="ar-SA"/>
        </w:rPr>
        <w:t xml:space="preserve">. Zgłoszenie naruszenia ochrony danych osobowych Zamawiającemu powinno nastąpić w formie pisemnej lub elektronicznej.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6. Na wypadek zawinionego naruszenia przez Wykonawcę zasad przetwarzania danych osobowych (określonych w przepisach powszechnie obowiązującego prawa, Rozporządzenia 2016/679 oraz niniejszej umowy), skutkującego zobowiązaniem Zamawiającemu na mocy prawomocnego orzeczenia sądu, ugody sądowej bądź porozumienia mediacyjnego do wypłaty odszkodowania, zadośćuczynienia lub kary pieniężnej. Wykonawca zobowiązuje się zrekompensować Zamawiającemu udokumentowane straty z tego tytułu w pełnej wysokości. Zobowiązanie Wykonawcy, o którym mowa powyżej, powstanie pod warunkiem pisemnego powiadomienia go o każdym przypadku wystąpienia przez osoby trzecie z roszczeniem wobec Zamawiającego z podaniem podstaw prawnych i faktycznych, w terminie 3 dni od daty dowiedzenia się Administratora o takim roszczeniu.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7. Wykonawca jest zwolniony z odpowiedzialności za szkody spowodowane przetwarzaniem przez niego danych naruszającym przepisy prawa, jeżeli nie można mu przypisać winy za zdarzenie, które doprowadziło do powstania szkody.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8. Wykonawca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9. Wykonawca zobowiązuje się do spełnienia wobec osób, których dane dotyczą obowiązku informacyjnego wynikającego z art. 14 ust. 1 i 2 Rozporządzenia 2016/679.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10. Wykonawca może powierzyć dane osobowe objęte niniejszą umową do dalszego przetwarzania podwykonawcom jedynie w celu wykonania niniejszej umowy. Podwykonawca spełnia te same gwarancje i </w:t>
      </w:r>
      <w:proofErr w:type="gramStart"/>
      <w:r w:rsidRPr="00C7084B">
        <w:rPr>
          <w:rFonts w:ascii="Times New Roman" w:eastAsia="Times New Roman" w:hAnsi="Times New Roman" w:cs="Times New Roman"/>
          <w:color w:val="auto"/>
          <w:sz w:val="22"/>
          <w:szCs w:val="22"/>
          <w:lang w:bidi="ar-SA"/>
        </w:rPr>
        <w:t>obowiązki jakie</w:t>
      </w:r>
      <w:proofErr w:type="gramEnd"/>
      <w:r w:rsidRPr="00C7084B">
        <w:rPr>
          <w:rFonts w:ascii="Times New Roman" w:eastAsia="Times New Roman" w:hAnsi="Times New Roman" w:cs="Times New Roman"/>
          <w:color w:val="auto"/>
          <w:sz w:val="22"/>
          <w:szCs w:val="22"/>
          <w:lang w:bidi="ar-SA"/>
        </w:rPr>
        <w:t xml:space="preserve"> zostały nałożone na Wykonawcę w niniejszej umowie. </w:t>
      </w:r>
    </w:p>
    <w:p w:rsidR="00381EE1" w:rsidRPr="00C7084B" w:rsidRDefault="00381EE1" w:rsidP="00381EE1">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11. Wykonawca ponosi pełną odpowiedzialność wobec Zamawiającego za nie wywiązywanie się ze spoczywających na podwykonawcy obowiązków ochrony danych. </w:t>
      </w:r>
    </w:p>
    <w:p w:rsidR="00381EE1" w:rsidRDefault="00381EE1" w:rsidP="00381EE1">
      <w:pPr>
        <w:widowControl/>
        <w:suppressAutoHyphens/>
        <w:jc w:val="center"/>
        <w:rPr>
          <w:rFonts w:ascii="Times New Roman" w:eastAsia="Times New Roman" w:hAnsi="Times New Roman" w:cs="Times New Roman"/>
          <w:b/>
          <w:color w:val="auto"/>
          <w:sz w:val="22"/>
          <w:szCs w:val="22"/>
          <w:lang w:eastAsia="ar-SA" w:bidi="ar-SA"/>
        </w:rPr>
      </w:pPr>
    </w:p>
    <w:p w:rsidR="00381EE1" w:rsidRPr="00A8073C" w:rsidRDefault="00381EE1" w:rsidP="00381EE1">
      <w:pPr>
        <w:widowControl/>
        <w:suppressAutoHyphens/>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18</w:t>
      </w:r>
    </w:p>
    <w:p w:rsidR="00381EE1" w:rsidRPr="00A8073C" w:rsidRDefault="00381EE1" w:rsidP="00381EE1">
      <w:pPr>
        <w:widowControl/>
        <w:suppressAutoHyphens/>
        <w:jc w:val="center"/>
        <w:rPr>
          <w:rFonts w:ascii="Times New Roman" w:eastAsia="Times New Roman" w:hAnsi="Times New Roman" w:cs="Times New Roman"/>
          <w:b/>
          <w:color w:val="auto"/>
          <w:sz w:val="22"/>
          <w:szCs w:val="22"/>
          <w:lang w:eastAsia="ar-SA" w:bidi="ar-SA"/>
        </w:rPr>
      </w:pPr>
      <w:r w:rsidRPr="00A8073C">
        <w:rPr>
          <w:rFonts w:ascii="Times New Roman" w:eastAsia="Times New Roman" w:hAnsi="Times New Roman" w:cs="Times New Roman"/>
          <w:b/>
          <w:color w:val="auto"/>
          <w:sz w:val="22"/>
          <w:szCs w:val="22"/>
          <w:lang w:eastAsia="ar-SA" w:bidi="ar-SA"/>
        </w:rPr>
        <w:t>Postanowienia końcowe</w:t>
      </w:r>
    </w:p>
    <w:p w:rsidR="00381EE1" w:rsidRPr="00A8073C" w:rsidRDefault="00381EE1" w:rsidP="00381EE1">
      <w:pPr>
        <w:widowControl/>
        <w:numPr>
          <w:ilvl w:val="0"/>
          <w:numId w:val="4"/>
        </w:numPr>
        <w:suppressAutoHyphens/>
        <w:ind w:left="283" w:hanging="357"/>
        <w:jc w:val="both"/>
        <w:rPr>
          <w:rFonts w:ascii="Times New Roman" w:eastAsia="Times New Roman" w:hAnsi="Times New Roman" w:cs="Times New Roman"/>
          <w:color w:val="auto"/>
          <w:sz w:val="22"/>
          <w:szCs w:val="22"/>
          <w:lang w:eastAsia="ar-SA" w:bidi="ar-SA"/>
        </w:rPr>
      </w:pPr>
      <w:r w:rsidRPr="00A8073C">
        <w:rPr>
          <w:rFonts w:ascii="Times New Roman" w:eastAsia="Times New Roman" w:hAnsi="Times New Roman" w:cs="Times New Roman"/>
          <w:color w:val="auto"/>
          <w:sz w:val="22"/>
          <w:szCs w:val="22"/>
          <w:lang w:eastAsia="ar-SA" w:bidi="ar-SA"/>
        </w:rPr>
        <w:t>Wszelkie zmiany i uzupełnienia niniejszej Umowy wymagają formy pisemnej pod rygorem nieważności.</w:t>
      </w:r>
    </w:p>
    <w:p w:rsidR="00381EE1" w:rsidRPr="00A8073C" w:rsidRDefault="00381EE1" w:rsidP="00381EE1">
      <w:pPr>
        <w:widowControl/>
        <w:numPr>
          <w:ilvl w:val="0"/>
          <w:numId w:val="4"/>
        </w:numPr>
        <w:suppressAutoHyphens/>
        <w:ind w:left="283" w:hanging="357"/>
        <w:jc w:val="both"/>
        <w:rPr>
          <w:rFonts w:ascii="Times New Roman" w:eastAsia="Times New Roman" w:hAnsi="Times New Roman" w:cs="Times New Roman"/>
          <w:color w:val="auto"/>
          <w:sz w:val="22"/>
          <w:szCs w:val="22"/>
          <w:lang w:eastAsia="ar-SA" w:bidi="ar-SA"/>
        </w:rPr>
      </w:pPr>
      <w:r w:rsidRPr="00A8073C">
        <w:rPr>
          <w:rFonts w:ascii="Times New Roman" w:eastAsia="Times New Roman" w:hAnsi="Times New Roman" w:cs="Times New Roman"/>
          <w:color w:val="auto"/>
          <w:sz w:val="22"/>
          <w:szCs w:val="22"/>
          <w:lang w:eastAsia="ar-SA" w:bidi="ar-SA"/>
        </w:rPr>
        <w:t xml:space="preserve">Wszelkie pisma, listy polecone i powiadomienia wysyłane przez strony na adresy siedzib wskazane w umowie będą uznane za doręczone. W razie zmiany adresu strona listem poleconym powiadomi o zmianie adresu doręczenia. </w:t>
      </w:r>
    </w:p>
    <w:p w:rsidR="00381EE1" w:rsidRPr="00A8073C" w:rsidRDefault="00381EE1" w:rsidP="00381EE1">
      <w:pPr>
        <w:widowControl/>
        <w:numPr>
          <w:ilvl w:val="0"/>
          <w:numId w:val="4"/>
        </w:numPr>
        <w:suppressAutoHyphens/>
        <w:ind w:left="283" w:hanging="357"/>
        <w:jc w:val="both"/>
        <w:rPr>
          <w:rFonts w:ascii="Times New Roman" w:eastAsia="Times New Roman" w:hAnsi="Times New Roman" w:cs="Times New Roman"/>
          <w:color w:val="auto"/>
          <w:sz w:val="22"/>
          <w:szCs w:val="22"/>
          <w:lang w:eastAsia="ar-SA" w:bidi="ar-SA"/>
        </w:rPr>
      </w:pPr>
      <w:r w:rsidRPr="00A8073C">
        <w:rPr>
          <w:rFonts w:ascii="Times New Roman" w:eastAsia="Times New Roman" w:hAnsi="Times New Roman" w:cs="Times New Roman"/>
          <w:color w:val="auto"/>
          <w:sz w:val="22"/>
          <w:szCs w:val="22"/>
          <w:lang w:eastAsia="ar-SA" w:bidi="ar-SA"/>
        </w:rPr>
        <w:t>Wykonawca jest zobowiązany informować Zamawiającego o wszelkich zmianach w zakresie formy organizacyjno — prawnej prowadzonej przez siebie aktualnie działalności gospodarczej.</w:t>
      </w:r>
    </w:p>
    <w:p w:rsidR="00381EE1" w:rsidRPr="00A8073C" w:rsidRDefault="00381EE1" w:rsidP="00381EE1">
      <w:pPr>
        <w:widowControl/>
        <w:numPr>
          <w:ilvl w:val="0"/>
          <w:numId w:val="4"/>
        </w:numPr>
        <w:suppressAutoHyphens/>
        <w:ind w:left="283" w:hanging="357"/>
        <w:jc w:val="both"/>
        <w:rPr>
          <w:rFonts w:ascii="Times New Roman" w:eastAsia="Times New Roman" w:hAnsi="Times New Roman" w:cs="Times New Roman"/>
          <w:bCs/>
          <w:color w:val="auto"/>
          <w:sz w:val="22"/>
          <w:szCs w:val="22"/>
          <w:lang w:eastAsia="ar-SA" w:bidi="ar-SA"/>
        </w:rPr>
      </w:pPr>
      <w:r w:rsidRPr="00A8073C">
        <w:rPr>
          <w:rFonts w:ascii="Times New Roman" w:eastAsia="Times New Roman" w:hAnsi="Times New Roman" w:cs="Times New Roman"/>
          <w:color w:val="auto"/>
          <w:sz w:val="22"/>
          <w:szCs w:val="22"/>
          <w:lang w:eastAsia="ar-SA" w:bidi="ar-SA"/>
        </w:rPr>
        <w:t>Do rozpatrzenia ewentualnych sporów wynikających z niniejszej Umowy właściwym będzie sąd właściwy dla siedziby Zamawiającego.</w:t>
      </w:r>
    </w:p>
    <w:p w:rsidR="00381EE1" w:rsidRPr="00A8073C" w:rsidRDefault="00381EE1" w:rsidP="00381EE1">
      <w:pPr>
        <w:pStyle w:val="Akapitzlist"/>
        <w:numPr>
          <w:ilvl w:val="0"/>
          <w:numId w:val="4"/>
        </w:numPr>
        <w:spacing w:before="100" w:beforeAutospacing="1" w:after="100" w:afterAutospacing="1"/>
        <w:jc w:val="both"/>
        <w:rPr>
          <w:rFonts w:ascii="Times New Roman" w:hAnsi="Times New Roman" w:cs="Times New Roman"/>
          <w:color w:val="auto"/>
          <w:sz w:val="22"/>
          <w:szCs w:val="22"/>
        </w:rPr>
      </w:pPr>
      <w:r w:rsidRPr="00A8073C">
        <w:rPr>
          <w:rFonts w:ascii="Times New Roman" w:eastAsia="Times New Roman" w:hAnsi="Times New Roman" w:cs="Times New Roman"/>
          <w:bCs/>
          <w:color w:val="auto"/>
          <w:sz w:val="22"/>
          <w:szCs w:val="22"/>
          <w:lang w:eastAsia="ar-SA" w:bidi="ar-SA"/>
        </w:rPr>
        <w:t xml:space="preserve">W sprawach </w:t>
      </w:r>
      <w:proofErr w:type="gramStart"/>
      <w:r w:rsidRPr="00A8073C">
        <w:rPr>
          <w:rFonts w:ascii="Times New Roman" w:eastAsia="Times New Roman" w:hAnsi="Times New Roman" w:cs="Times New Roman"/>
          <w:bCs/>
          <w:color w:val="auto"/>
          <w:sz w:val="22"/>
          <w:szCs w:val="22"/>
          <w:lang w:eastAsia="ar-SA" w:bidi="ar-SA"/>
        </w:rPr>
        <w:t>nie uregulowanych</w:t>
      </w:r>
      <w:proofErr w:type="gramEnd"/>
      <w:r w:rsidRPr="00A8073C">
        <w:rPr>
          <w:rFonts w:ascii="Times New Roman" w:eastAsia="Times New Roman" w:hAnsi="Times New Roman" w:cs="Times New Roman"/>
          <w:bCs/>
          <w:color w:val="auto"/>
          <w:sz w:val="22"/>
          <w:szCs w:val="22"/>
          <w:lang w:eastAsia="ar-SA" w:bidi="ar-SA"/>
        </w:rPr>
        <w:t xml:space="preserve"> umową będą miały zastosowanie przepisy Kodeksu Cywilnego oraz ustawy Prawo zamówień Publicznych.</w:t>
      </w:r>
    </w:p>
    <w:p w:rsidR="00381EE1" w:rsidRPr="00A8073C" w:rsidRDefault="00381EE1" w:rsidP="00381EE1">
      <w:pPr>
        <w:widowControl/>
        <w:numPr>
          <w:ilvl w:val="0"/>
          <w:numId w:val="4"/>
        </w:numPr>
        <w:suppressAutoHyphens/>
        <w:ind w:left="283" w:hanging="357"/>
        <w:jc w:val="both"/>
        <w:rPr>
          <w:rFonts w:ascii="Times New Roman" w:eastAsia="Times New Roman" w:hAnsi="Times New Roman" w:cs="Times New Roman"/>
          <w:bCs/>
          <w:color w:val="auto"/>
          <w:sz w:val="22"/>
          <w:szCs w:val="22"/>
          <w:lang w:eastAsia="ar-SA" w:bidi="ar-SA"/>
        </w:rPr>
      </w:pPr>
      <w:r w:rsidRPr="00A8073C">
        <w:rPr>
          <w:rFonts w:ascii="Times New Roman" w:eastAsia="MS Mincho" w:hAnsi="Times New Roman" w:cs="Times New Roman"/>
          <w:color w:val="auto"/>
          <w:kern w:val="3"/>
          <w:sz w:val="22"/>
          <w:szCs w:val="22"/>
          <w:lang w:eastAsia="zh-CN" w:bidi="hi-IN"/>
        </w:rPr>
        <w:t>Wykonawca, Podwykonawca lub Dalszy Podwykonawca nie może bez pisemnej zgody Zamawiającego przenieść wierzytelności z niniejszej umowy na osoby trzecie. Zamawiający uprawniony jest do wnoszenia uwag do umów przeniesienia wierzytelności wynikającej z niniejszej umowy.</w:t>
      </w:r>
    </w:p>
    <w:p w:rsidR="00381EE1" w:rsidRPr="00A8073C" w:rsidRDefault="00381EE1" w:rsidP="00381EE1">
      <w:pPr>
        <w:widowControl/>
        <w:numPr>
          <w:ilvl w:val="0"/>
          <w:numId w:val="4"/>
        </w:numPr>
        <w:suppressAutoHyphens/>
        <w:ind w:left="283" w:hanging="357"/>
        <w:jc w:val="both"/>
        <w:rPr>
          <w:rFonts w:ascii="Times New Roman" w:eastAsia="Times New Roman" w:hAnsi="Times New Roman" w:cs="Times New Roman"/>
          <w:bCs/>
          <w:color w:val="auto"/>
          <w:sz w:val="22"/>
          <w:szCs w:val="22"/>
          <w:lang w:eastAsia="ar-SA" w:bidi="ar-SA"/>
        </w:rPr>
      </w:pPr>
      <w:r w:rsidRPr="00A8073C">
        <w:rPr>
          <w:rFonts w:ascii="Times New Roman" w:eastAsia="Times New Roman" w:hAnsi="Times New Roman" w:cs="Times New Roman"/>
          <w:color w:val="auto"/>
          <w:sz w:val="22"/>
          <w:szCs w:val="22"/>
          <w:lang w:eastAsia="ar-SA" w:bidi="ar-SA"/>
        </w:rPr>
        <w:t>Umowę sporządzono w trzech jednobrzmiących egzemplarzach, w tym 2 dla Zamawiającego, a 1 dla Wykonawcy.</w:t>
      </w:r>
    </w:p>
    <w:p w:rsidR="00381EE1" w:rsidRPr="00A8073C" w:rsidRDefault="00381EE1" w:rsidP="00381EE1">
      <w:pPr>
        <w:widowControl/>
        <w:numPr>
          <w:ilvl w:val="0"/>
          <w:numId w:val="4"/>
        </w:numPr>
        <w:suppressAutoHyphens/>
        <w:ind w:left="283" w:hanging="357"/>
        <w:jc w:val="both"/>
        <w:rPr>
          <w:rFonts w:ascii="Times New Roman" w:eastAsia="Times New Roman" w:hAnsi="Times New Roman" w:cs="Times New Roman"/>
          <w:bCs/>
          <w:color w:val="auto"/>
          <w:sz w:val="22"/>
          <w:szCs w:val="22"/>
          <w:lang w:eastAsia="ar-SA" w:bidi="ar-SA"/>
        </w:rPr>
      </w:pPr>
      <w:r w:rsidRPr="00A8073C">
        <w:rPr>
          <w:rFonts w:ascii="Times New Roman" w:hAnsi="Times New Roman" w:cs="Times New Roman"/>
          <w:color w:val="auto"/>
          <w:sz w:val="22"/>
          <w:szCs w:val="22"/>
        </w:rPr>
        <w:t xml:space="preserve">Integralną część umowy stanowią następujące załączniki:  </w:t>
      </w:r>
    </w:p>
    <w:p w:rsidR="00381EE1" w:rsidRPr="00C7084B" w:rsidRDefault="00381EE1" w:rsidP="00381EE1">
      <w:pPr>
        <w:widowControl/>
        <w:numPr>
          <w:ilvl w:val="0"/>
          <w:numId w:val="13"/>
        </w:numPr>
        <w:suppressAutoHyphens/>
        <w:spacing w:after="160"/>
        <w:contextualSpacing/>
        <w:jc w:val="both"/>
        <w:rPr>
          <w:rFonts w:ascii="Times New Roman" w:eastAsia="Calibri" w:hAnsi="Times New Roman" w:cs="Times New Roman"/>
          <w:color w:val="auto"/>
          <w:sz w:val="22"/>
          <w:szCs w:val="22"/>
          <w:lang w:eastAsia="ar-SA" w:bidi="ar-SA"/>
        </w:rPr>
      </w:pPr>
      <w:r w:rsidRPr="00C7084B">
        <w:rPr>
          <w:rFonts w:ascii="Times New Roman" w:eastAsia="Calibri" w:hAnsi="Times New Roman" w:cs="Times New Roman"/>
          <w:color w:val="auto"/>
          <w:sz w:val="22"/>
          <w:szCs w:val="22"/>
          <w:lang w:eastAsia="ar-SA" w:bidi="ar-SA"/>
        </w:rPr>
        <w:t>Załącznik nr 1 –</w:t>
      </w:r>
      <w:r>
        <w:rPr>
          <w:rFonts w:ascii="Times New Roman" w:eastAsia="Calibri" w:hAnsi="Times New Roman" w:cs="Times New Roman"/>
          <w:color w:val="auto"/>
          <w:sz w:val="22"/>
          <w:szCs w:val="22"/>
          <w:lang w:eastAsia="ar-SA" w:bidi="ar-SA"/>
        </w:rPr>
        <w:t xml:space="preserve"> </w:t>
      </w:r>
      <w:r w:rsidRPr="00C7084B">
        <w:rPr>
          <w:rFonts w:ascii="Times New Roman" w:eastAsia="Calibri" w:hAnsi="Times New Roman" w:cs="Times New Roman"/>
          <w:color w:val="auto"/>
          <w:sz w:val="22"/>
          <w:szCs w:val="22"/>
          <w:lang w:eastAsia="ar-SA" w:bidi="ar-SA"/>
        </w:rPr>
        <w:t xml:space="preserve">Oferta Wykonawcy </w:t>
      </w:r>
    </w:p>
    <w:p w:rsidR="00381EE1" w:rsidRPr="00A8073C" w:rsidRDefault="00381EE1" w:rsidP="00381EE1">
      <w:pPr>
        <w:widowControl/>
        <w:numPr>
          <w:ilvl w:val="0"/>
          <w:numId w:val="13"/>
        </w:numPr>
        <w:suppressAutoHyphens/>
        <w:spacing w:after="160"/>
        <w:contextualSpacing/>
        <w:jc w:val="both"/>
        <w:rPr>
          <w:rFonts w:ascii="Times New Roman" w:eastAsia="Calibri" w:hAnsi="Times New Roman" w:cs="Times New Roman"/>
          <w:color w:val="auto"/>
          <w:sz w:val="22"/>
          <w:szCs w:val="22"/>
          <w:lang w:eastAsia="ar-SA" w:bidi="ar-SA"/>
        </w:rPr>
      </w:pPr>
      <w:r w:rsidRPr="00C7084B">
        <w:rPr>
          <w:rFonts w:ascii="Times New Roman" w:eastAsia="Calibri" w:hAnsi="Times New Roman" w:cs="Times New Roman"/>
          <w:color w:val="auto"/>
          <w:sz w:val="22"/>
          <w:szCs w:val="22"/>
          <w:lang w:eastAsia="ar-SA" w:bidi="ar-SA"/>
        </w:rPr>
        <w:t>Z</w:t>
      </w:r>
      <w:r>
        <w:rPr>
          <w:rFonts w:ascii="Times New Roman" w:eastAsia="Calibri" w:hAnsi="Times New Roman" w:cs="Times New Roman"/>
          <w:color w:val="auto"/>
          <w:sz w:val="22"/>
          <w:szCs w:val="22"/>
          <w:lang w:eastAsia="ar-SA" w:bidi="ar-SA"/>
        </w:rPr>
        <w:t>ałącznik nr 2</w:t>
      </w:r>
      <w:r w:rsidRPr="00A8073C">
        <w:rPr>
          <w:rFonts w:ascii="Times New Roman" w:eastAsia="Calibri" w:hAnsi="Times New Roman" w:cs="Times New Roman"/>
          <w:color w:val="auto"/>
          <w:sz w:val="22"/>
          <w:szCs w:val="22"/>
          <w:lang w:eastAsia="ar-SA" w:bidi="ar-SA"/>
        </w:rPr>
        <w:t xml:space="preserve"> –</w:t>
      </w:r>
      <w:r w:rsidRPr="00A8073C">
        <w:rPr>
          <w:rFonts w:ascii="Times New Roman" w:eastAsia="Calibri" w:hAnsi="Times New Roman" w:cs="Times New Roman"/>
          <w:bCs/>
          <w:color w:val="auto"/>
          <w:spacing w:val="4"/>
          <w:sz w:val="22"/>
          <w:szCs w:val="22"/>
          <w:lang w:eastAsia="en-US" w:bidi="ar-SA"/>
        </w:rPr>
        <w:t xml:space="preserve"> Dokumentacja </w:t>
      </w:r>
      <w:r w:rsidR="00543919">
        <w:rPr>
          <w:rFonts w:ascii="Times New Roman" w:eastAsia="Calibri" w:hAnsi="Times New Roman" w:cs="Times New Roman"/>
          <w:bCs/>
          <w:color w:val="auto"/>
          <w:spacing w:val="4"/>
          <w:sz w:val="22"/>
          <w:szCs w:val="22"/>
          <w:lang w:eastAsia="en-US" w:bidi="ar-SA"/>
        </w:rPr>
        <w:t>budowlana</w:t>
      </w:r>
      <w:r w:rsidRPr="00A8073C">
        <w:rPr>
          <w:rFonts w:ascii="Times New Roman" w:eastAsia="Calibri" w:hAnsi="Times New Roman" w:cs="Times New Roman"/>
          <w:bCs/>
          <w:color w:val="auto"/>
          <w:spacing w:val="4"/>
          <w:sz w:val="22"/>
          <w:szCs w:val="22"/>
          <w:lang w:eastAsia="en-US" w:bidi="ar-SA"/>
        </w:rPr>
        <w:t>,</w:t>
      </w:r>
    </w:p>
    <w:p w:rsidR="00381EE1" w:rsidRPr="00A8073C" w:rsidRDefault="00381EE1" w:rsidP="00381EE1">
      <w:pPr>
        <w:widowControl/>
        <w:numPr>
          <w:ilvl w:val="0"/>
          <w:numId w:val="13"/>
        </w:numPr>
        <w:suppressAutoHyphens/>
        <w:spacing w:after="160"/>
        <w:contextualSpacing/>
        <w:jc w:val="both"/>
        <w:rPr>
          <w:rFonts w:ascii="Times New Roman" w:eastAsia="Calibri" w:hAnsi="Times New Roman" w:cs="Times New Roman"/>
          <w:color w:val="auto"/>
          <w:sz w:val="22"/>
          <w:szCs w:val="22"/>
          <w:lang w:eastAsia="ar-SA" w:bidi="ar-SA"/>
        </w:rPr>
      </w:pPr>
      <w:r>
        <w:rPr>
          <w:rFonts w:ascii="Times New Roman" w:eastAsia="Calibri" w:hAnsi="Times New Roman" w:cs="Times New Roman"/>
          <w:color w:val="auto"/>
          <w:sz w:val="22"/>
          <w:szCs w:val="22"/>
          <w:lang w:eastAsia="ar-SA" w:bidi="ar-SA"/>
        </w:rPr>
        <w:t>Załącznik nr 3</w:t>
      </w:r>
      <w:r w:rsidRPr="00A8073C">
        <w:rPr>
          <w:rFonts w:ascii="Times New Roman" w:eastAsia="Calibri" w:hAnsi="Times New Roman" w:cs="Times New Roman"/>
          <w:color w:val="auto"/>
          <w:sz w:val="22"/>
          <w:szCs w:val="22"/>
          <w:lang w:eastAsia="ar-SA" w:bidi="ar-SA"/>
        </w:rPr>
        <w:t xml:space="preserve"> – Kopia polisy OC,</w:t>
      </w:r>
    </w:p>
    <w:p w:rsidR="00381EE1" w:rsidRPr="00A8073C" w:rsidRDefault="00381EE1" w:rsidP="00381EE1">
      <w:pPr>
        <w:widowControl/>
        <w:numPr>
          <w:ilvl w:val="0"/>
          <w:numId w:val="13"/>
        </w:numPr>
        <w:suppressAutoHyphens/>
        <w:spacing w:after="160"/>
        <w:contextualSpacing/>
        <w:jc w:val="both"/>
        <w:rPr>
          <w:rFonts w:ascii="Times New Roman" w:eastAsia="Calibri" w:hAnsi="Times New Roman" w:cs="Times New Roman"/>
          <w:color w:val="auto"/>
          <w:sz w:val="22"/>
          <w:szCs w:val="22"/>
          <w:lang w:eastAsia="ar-SA" w:bidi="ar-SA"/>
        </w:rPr>
      </w:pPr>
      <w:r>
        <w:rPr>
          <w:rFonts w:ascii="Times New Roman" w:eastAsia="Calibri" w:hAnsi="Times New Roman" w:cs="Times New Roman"/>
          <w:color w:val="auto"/>
          <w:sz w:val="22"/>
          <w:szCs w:val="22"/>
          <w:lang w:eastAsia="ar-SA" w:bidi="ar-SA"/>
        </w:rPr>
        <w:t>Załącznik nr 4</w:t>
      </w:r>
      <w:r w:rsidRPr="00A8073C">
        <w:rPr>
          <w:rFonts w:ascii="Times New Roman" w:eastAsia="Calibri" w:hAnsi="Times New Roman" w:cs="Times New Roman"/>
          <w:color w:val="auto"/>
          <w:sz w:val="22"/>
          <w:szCs w:val="22"/>
          <w:lang w:eastAsia="ar-SA" w:bidi="ar-SA"/>
        </w:rPr>
        <w:t xml:space="preserve"> – Kosztorys ofertowy</w:t>
      </w:r>
    </w:p>
    <w:p w:rsidR="00381EE1" w:rsidRDefault="00381EE1" w:rsidP="00381EE1">
      <w:pPr>
        <w:widowControl/>
        <w:numPr>
          <w:ilvl w:val="0"/>
          <w:numId w:val="13"/>
        </w:numPr>
        <w:suppressAutoHyphens/>
        <w:spacing w:after="160"/>
        <w:contextualSpacing/>
        <w:jc w:val="both"/>
        <w:rPr>
          <w:rFonts w:ascii="Times New Roman" w:eastAsia="Calibri" w:hAnsi="Times New Roman" w:cs="Times New Roman"/>
          <w:color w:val="auto"/>
          <w:sz w:val="22"/>
          <w:szCs w:val="22"/>
          <w:lang w:eastAsia="ar-SA" w:bidi="ar-SA"/>
        </w:rPr>
      </w:pPr>
      <w:r>
        <w:rPr>
          <w:rFonts w:ascii="Times New Roman" w:eastAsia="Calibri" w:hAnsi="Times New Roman" w:cs="Times New Roman"/>
          <w:color w:val="auto"/>
          <w:sz w:val="22"/>
          <w:szCs w:val="22"/>
          <w:lang w:eastAsia="ar-SA" w:bidi="ar-SA"/>
        </w:rPr>
        <w:t>Załącznik nr 5</w:t>
      </w:r>
      <w:r w:rsidRPr="00A8073C">
        <w:rPr>
          <w:rFonts w:ascii="Times New Roman" w:eastAsia="Calibri" w:hAnsi="Times New Roman" w:cs="Times New Roman"/>
          <w:color w:val="auto"/>
          <w:sz w:val="22"/>
          <w:szCs w:val="22"/>
          <w:lang w:eastAsia="ar-SA" w:bidi="ar-SA"/>
        </w:rPr>
        <w:t xml:space="preserve"> – Harmonogram rzeczowo-finansowy</w:t>
      </w:r>
    </w:p>
    <w:p w:rsidR="00381EE1" w:rsidRDefault="00381EE1" w:rsidP="00381EE1">
      <w:pPr>
        <w:widowControl/>
        <w:suppressAutoHyphens/>
        <w:spacing w:after="160"/>
        <w:ind w:left="900"/>
        <w:contextualSpacing/>
        <w:jc w:val="both"/>
        <w:rPr>
          <w:rFonts w:ascii="Times New Roman" w:eastAsia="Calibri" w:hAnsi="Times New Roman" w:cs="Times New Roman"/>
          <w:color w:val="auto"/>
          <w:sz w:val="22"/>
          <w:szCs w:val="22"/>
          <w:lang w:eastAsia="ar-SA" w:bidi="ar-SA"/>
        </w:rPr>
      </w:pPr>
    </w:p>
    <w:p w:rsidR="00292D52" w:rsidRDefault="00381EE1" w:rsidP="00543919">
      <w:pPr>
        <w:widowControl/>
        <w:suppressAutoHyphens/>
        <w:spacing w:after="160"/>
        <w:ind w:left="900"/>
        <w:contextualSpacing/>
        <w:jc w:val="both"/>
      </w:pPr>
      <w:r w:rsidRPr="006533AB">
        <w:rPr>
          <w:rFonts w:ascii="Times New Roman" w:eastAsia="Calibri" w:hAnsi="Times New Roman" w:cs="Times New Roman"/>
          <w:b/>
          <w:smallCaps/>
          <w:lang w:eastAsia="ar-SA"/>
        </w:rPr>
        <w:t xml:space="preserve">Wykonawca: </w:t>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t>Zamawiający</w:t>
      </w:r>
      <w:r>
        <w:rPr>
          <w:rFonts w:ascii="Times New Roman" w:eastAsia="Calibri" w:hAnsi="Times New Roman" w:cs="Times New Roman"/>
          <w:b/>
          <w:smallCaps/>
          <w:lang w:eastAsia="ar-SA"/>
        </w:rPr>
        <w:t>:</w:t>
      </w:r>
    </w:p>
    <w:sectPr w:rsidR="00292D52" w:rsidSect="00381EE1">
      <w:footerReference w:type="default" r:id="rId7"/>
      <w:pgSz w:w="11906" w:h="16838"/>
      <w:pgMar w:top="1418" w:right="1134"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3F445C" w15:done="0"/>
  <w15:commentEx w15:paraId="3E6273A3" w15:done="0"/>
  <w15:commentEx w15:paraId="6381C893" w15:done="0"/>
  <w15:commentEx w15:paraId="05A40BB8" w15:done="0"/>
  <w15:commentEx w15:paraId="4EDE51D3" w15:done="0"/>
  <w15:commentEx w15:paraId="62985C38" w15:done="0"/>
  <w15:commentEx w15:paraId="61FAFF52" w15:done="0"/>
  <w15:commentEx w15:paraId="19BCEFD8" w15:done="0"/>
  <w15:commentEx w15:paraId="4A8B2700" w15:done="0"/>
  <w15:commentEx w15:paraId="3C347653" w15:done="0"/>
  <w15:commentEx w15:paraId="503D2E7F" w15:done="0"/>
  <w15:commentEx w15:paraId="41F10213" w15:done="0"/>
  <w15:commentEx w15:paraId="549A5616" w15:done="0"/>
  <w15:commentEx w15:paraId="6D3336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70C5A7" w16cex:dateUtc="2024-10-07T18:00:00Z"/>
  <w16cex:commentExtensible w16cex:durableId="33613E4A" w16cex:dateUtc="2024-10-07T18:01:00Z"/>
  <w16cex:commentExtensible w16cex:durableId="762797E9" w16cex:dateUtc="2024-10-07T18:02:00Z"/>
  <w16cex:commentExtensible w16cex:durableId="12FDE7BB" w16cex:dateUtc="2024-10-07T18:09:00Z"/>
  <w16cex:commentExtensible w16cex:durableId="2C5A31F6" w16cex:dateUtc="2024-10-07T18:11:00Z"/>
  <w16cex:commentExtensible w16cex:durableId="2BB11F9F" w16cex:dateUtc="2024-10-07T18:19:00Z"/>
  <w16cex:commentExtensible w16cex:durableId="1706C050" w16cex:dateUtc="2024-10-07T18:24:00Z"/>
  <w16cex:commentExtensible w16cex:durableId="78756A2F" w16cex:dateUtc="2024-10-07T18:27:00Z"/>
  <w16cex:commentExtensible w16cex:durableId="3ACDF6CE" w16cex:dateUtc="2024-10-07T18:29:00Z"/>
  <w16cex:commentExtensible w16cex:durableId="2D0B1AF9" w16cex:dateUtc="2024-10-07T18:30:00Z"/>
  <w16cex:commentExtensible w16cex:durableId="692C5A32" w16cex:dateUtc="2024-10-07T18:30:00Z"/>
  <w16cex:commentExtensible w16cex:durableId="15257334" w16cex:dateUtc="2024-10-07T18:31:00Z"/>
  <w16cex:commentExtensible w16cex:durableId="3479D40C" w16cex:dateUtc="2024-10-07T18:33:00Z"/>
  <w16cex:commentExtensible w16cex:durableId="6FD896BB" w16cex:dateUtc="2024-10-07T1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3F445C" w16cid:durableId="5270C5A7"/>
  <w16cid:commentId w16cid:paraId="3E6273A3" w16cid:durableId="33613E4A"/>
  <w16cid:commentId w16cid:paraId="6381C893" w16cid:durableId="762797E9"/>
  <w16cid:commentId w16cid:paraId="05A40BB8" w16cid:durableId="12FDE7BB"/>
  <w16cid:commentId w16cid:paraId="4EDE51D3" w16cid:durableId="2C5A31F6"/>
  <w16cid:commentId w16cid:paraId="62985C38" w16cid:durableId="2BB11F9F"/>
  <w16cid:commentId w16cid:paraId="61FAFF52" w16cid:durableId="1706C050"/>
  <w16cid:commentId w16cid:paraId="19BCEFD8" w16cid:durableId="78756A2F"/>
  <w16cid:commentId w16cid:paraId="4A8B2700" w16cid:durableId="3ACDF6CE"/>
  <w16cid:commentId w16cid:paraId="3C347653" w16cid:durableId="2D0B1AF9"/>
  <w16cid:commentId w16cid:paraId="503D2E7F" w16cid:durableId="692C5A32"/>
  <w16cid:commentId w16cid:paraId="41F10213" w16cid:durableId="15257334"/>
  <w16cid:commentId w16cid:paraId="549A5616" w16cid:durableId="3479D40C"/>
  <w16cid:commentId w16cid:paraId="6D3336A7" w16cid:durableId="6FD896B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2E0" w:rsidRDefault="006C62E0" w:rsidP="00381EE1">
      <w:r>
        <w:separator/>
      </w:r>
    </w:p>
  </w:endnote>
  <w:endnote w:type="continuationSeparator" w:id="0">
    <w:p w:rsidR="006C62E0" w:rsidRDefault="006C62E0" w:rsidP="00381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Verdana-BoldItalic">
    <w:altName w:val="Times New Roman"/>
    <w:charset w:val="00"/>
    <w:family w:val="auto"/>
    <w:pitch w:val="variable"/>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7079"/>
      <w:docPartObj>
        <w:docPartGallery w:val="Page Numbers (Bottom of Page)"/>
        <w:docPartUnique/>
      </w:docPartObj>
    </w:sdtPr>
    <w:sdtEndPr>
      <w:rPr>
        <w:rFonts w:ascii="Times New Roman" w:hAnsi="Times New Roman" w:cs="Times New Roman"/>
      </w:rPr>
    </w:sdtEndPr>
    <w:sdtContent>
      <w:p w:rsidR="006C62E0" w:rsidRPr="009A41A3" w:rsidRDefault="003476CA">
        <w:pPr>
          <w:pStyle w:val="Stopka"/>
          <w:jc w:val="right"/>
          <w:rPr>
            <w:rFonts w:ascii="Times New Roman" w:hAnsi="Times New Roman" w:cs="Times New Roman"/>
          </w:rPr>
        </w:pPr>
        <w:r w:rsidRPr="009A41A3">
          <w:rPr>
            <w:rFonts w:ascii="Times New Roman" w:hAnsi="Times New Roman" w:cs="Times New Roman"/>
          </w:rPr>
          <w:fldChar w:fldCharType="begin"/>
        </w:r>
        <w:r w:rsidR="006C62E0" w:rsidRPr="009A41A3">
          <w:rPr>
            <w:rFonts w:ascii="Times New Roman" w:hAnsi="Times New Roman" w:cs="Times New Roman"/>
          </w:rPr>
          <w:instrText xml:space="preserve"> PAGE   \* MERGEFORMAT </w:instrText>
        </w:r>
        <w:r w:rsidRPr="009A41A3">
          <w:rPr>
            <w:rFonts w:ascii="Times New Roman" w:hAnsi="Times New Roman" w:cs="Times New Roman"/>
          </w:rPr>
          <w:fldChar w:fldCharType="separate"/>
        </w:r>
        <w:r w:rsidR="00543919">
          <w:rPr>
            <w:rFonts w:ascii="Times New Roman" w:hAnsi="Times New Roman" w:cs="Times New Roman"/>
            <w:noProof/>
          </w:rPr>
          <w:t>18</w:t>
        </w:r>
        <w:r w:rsidRPr="009A41A3">
          <w:rPr>
            <w:rFonts w:ascii="Times New Roman" w:hAnsi="Times New Roman" w:cs="Times New Roman"/>
          </w:rPr>
          <w:fldChar w:fldCharType="end"/>
        </w:r>
      </w:p>
    </w:sdtContent>
  </w:sdt>
  <w:p w:rsidR="006C62E0" w:rsidRDefault="006C62E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2E0" w:rsidRDefault="006C62E0" w:rsidP="00381EE1">
      <w:r>
        <w:separator/>
      </w:r>
    </w:p>
  </w:footnote>
  <w:footnote w:type="continuationSeparator" w:id="0">
    <w:p w:rsidR="006C62E0" w:rsidRDefault="006C62E0" w:rsidP="00381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F04"/>
    <w:multiLevelType w:val="hybridMultilevel"/>
    <w:tmpl w:val="7B5045AC"/>
    <w:lvl w:ilvl="0" w:tplc="28C2E3B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666085"/>
    <w:multiLevelType w:val="hybridMultilevel"/>
    <w:tmpl w:val="255211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29D627E"/>
    <w:multiLevelType w:val="multilevel"/>
    <w:tmpl w:val="48FC3A04"/>
    <w:styleLink w:val="WW8Num3"/>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left"/>
      <w:pPr>
        <w:ind w:left="3060" w:hanging="720"/>
      </w:pPr>
    </w:lvl>
    <w:lvl w:ilvl="3">
      <w:start w:val="10"/>
      <w:numFmt w:val="lowerLetter"/>
      <w:lvlText w:val="(%4)"/>
      <w:lvlJc w:val="left"/>
      <w:pPr>
        <w:ind w:left="3240" w:hanging="360"/>
      </w:pPr>
    </w:lvl>
    <w:lvl w:ilvl="4">
      <w:start w:val="1"/>
      <w:numFmt w:val="decimal"/>
      <w:lvlText w:val="%5)"/>
      <w:lvlJc w:val="left"/>
      <w:pPr>
        <w:ind w:left="540" w:hanging="360"/>
      </w:pPr>
      <w:rPr>
        <w:rFonts w:ascii="Palatino Linotype" w:hAnsi="Palatino Linotype" w:cs="Palatino Linotype"/>
        <w:iCs/>
        <w:color w:val="000000"/>
        <w:sz w:val="20"/>
        <w:szCs w:val="20"/>
      </w:rPr>
    </w:lvl>
    <w:lvl w:ilvl="5">
      <w:start w:val="1"/>
      <w:numFmt w:val="decimal"/>
      <w:lvlText w:val="%6."/>
      <w:lvlJc w:val="left"/>
      <w:pPr>
        <w:ind w:left="4320" w:hanging="360"/>
      </w:pPr>
      <w:rPr>
        <w:rFonts w:ascii="Palatino Linotype" w:hAnsi="Palatino Linotype" w:cs="Palatino Linotype"/>
        <w:b w:val="0"/>
        <w:bCs/>
        <w:i w:val="0"/>
        <w:sz w:val="20"/>
        <w:szCs w:val="20"/>
      </w:rPr>
    </w:lvl>
    <w:lvl w:ilvl="6">
      <w:start w:val="1"/>
      <w:numFmt w:val="decimal"/>
      <w:lvlText w:val="%7)"/>
      <w:lvlJc w:val="left"/>
      <w:pPr>
        <w:ind w:left="5040" w:hanging="360"/>
      </w:pPr>
      <w:rPr>
        <w:rFonts w:ascii="Palatino Linotype" w:hAnsi="Palatino Linotype" w:cs="Palatino Linotype"/>
        <w:color w:val="FF0000"/>
        <w:sz w:val="20"/>
        <w:szCs w:val="20"/>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58D1184"/>
    <w:multiLevelType w:val="hybridMultilevel"/>
    <w:tmpl w:val="6FF6BD6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69B1FD8"/>
    <w:multiLevelType w:val="hybridMultilevel"/>
    <w:tmpl w:val="C654F752"/>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
    <w:nsid w:val="09BA58DE"/>
    <w:multiLevelType w:val="hybridMultilevel"/>
    <w:tmpl w:val="FD78A690"/>
    <w:lvl w:ilvl="0" w:tplc="616E305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8C44A5E"/>
    <w:multiLevelType w:val="hybridMultilevel"/>
    <w:tmpl w:val="841830FC"/>
    <w:lvl w:ilvl="0" w:tplc="B5DA106E">
      <w:start w:val="7"/>
      <w:numFmt w:val="decimal"/>
      <w:lvlText w:val="%1"/>
      <w:lvlJc w:val="left"/>
      <w:pPr>
        <w:ind w:left="1146"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A821BB8"/>
    <w:multiLevelType w:val="hybridMultilevel"/>
    <w:tmpl w:val="B518D816"/>
    <w:lvl w:ilvl="0" w:tplc="7918EDF2">
      <w:start w:val="1"/>
      <w:numFmt w:val="decimal"/>
      <w:lvlText w:val="%1."/>
      <w:lvlJc w:val="left"/>
      <w:pPr>
        <w:ind w:left="360" w:hanging="360"/>
      </w:pPr>
      <w:rPr>
        <w:rFonts w:ascii="Times New Roman" w:eastAsia="Times New Roman" w:hAnsi="Times New Roman"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201C00A4"/>
    <w:multiLevelType w:val="hybridMultilevel"/>
    <w:tmpl w:val="5226DF78"/>
    <w:lvl w:ilvl="0" w:tplc="11F8AC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204B72E">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120AF1"/>
    <w:multiLevelType w:val="multilevel"/>
    <w:tmpl w:val="375C2B7A"/>
    <w:styleLink w:val="WWNum3"/>
    <w:lvl w:ilvl="0">
      <w:numFmt w:val="bullet"/>
      <w:lvlText w:val="•"/>
      <w:lvlJc w:val="left"/>
      <w:pPr>
        <w:ind w:left="720" w:hanging="360"/>
      </w:pPr>
      <w:rPr>
        <w:rFonts w:ascii="Arial Narrow" w:hAnsi="Arial Narrow" w:cs="Arial Narrow"/>
        <w:b/>
        <w:bCs/>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rPr>
        <w:rFonts w:cs="Times New Roman"/>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A082C36"/>
    <w:multiLevelType w:val="hybridMultilevel"/>
    <w:tmpl w:val="B008C13C"/>
    <w:lvl w:ilvl="0" w:tplc="C65AE166">
      <w:start w:val="1"/>
      <w:numFmt w:val="decimal"/>
      <w:lvlText w:val="%1."/>
      <w:lvlJc w:val="left"/>
      <w:pPr>
        <w:tabs>
          <w:tab w:val="num" w:pos="360"/>
        </w:tabs>
        <w:ind w:left="357" w:hanging="357"/>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B231B8D"/>
    <w:multiLevelType w:val="multilevel"/>
    <w:tmpl w:val="D0D881F4"/>
    <w:styleLink w:val="WW8Num31"/>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BDB2454"/>
    <w:multiLevelType w:val="hybridMultilevel"/>
    <w:tmpl w:val="E7F40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FC6832"/>
    <w:multiLevelType w:val="hybridMultilevel"/>
    <w:tmpl w:val="33E2DCD8"/>
    <w:lvl w:ilvl="0" w:tplc="04150011">
      <w:start w:val="1"/>
      <w:numFmt w:val="decimal"/>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592734A"/>
    <w:multiLevelType w:val="hybridMultilevel"/>
    <w:tmpl w:val="442495D4"/>
    <w:lvl w:ilvl="0" w:tplc="6EE812E4">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39616EF3"/>
    <w:multiLevelType w:val="hybridMultilevel"/>
    <w:tmpl w:val="4FDE5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632472"/>
    <w:multiLevelType w:val="hybridMultilevel"/>
    <w:tmpl w:val="F2648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8817D0"/>
    <w:multiLevelType w:val="hybridMultilevel"/>
    <w:tmpl w:val="C1F2F8A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1B15887"/>
    <w:multiLevelType w:val="hybridMultilevel"/>
    <w:tmpl w:val="EDFA1E32"/>
    <w:lvl w:ilvl="0" w:tplc="B9CC3750">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AE38ED"/>
    <w:multiLevelType w:val="multilevel"/>
    <w:tmpl w:val="2F4E35F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nsid w:val="4C081851"/>
    <w:multiLevelType w:val="hybridMultilevel"/>
    <w:tmpl w:val="CD6C546C"/>
    <w:lvl w:ilvl="0" w:tplc="04150011">
      <w:start w:val="1"/>
      <w:numFmt w:val="decimal"/>
      <w:lvlText w:val="%1)"/>
      <w:lvlJc w:val="left"/>
      <w:pPr>
        <w:ind w:left="717" w:hanging="360"/>
      </w:pPr>
      <w:rPr>
        <w:color w:val="auto"/>
      </w:rPr>
    </w:lvl>
    <w:lvl w:ilvl="1" w:tplc="0F741B72">
      <w:start w:val="1"/>
      <w:numFmt w:val="decimal"/>
      <w:lvlText w:val="%2."/>
      <w:lvlJc w:val="left"/>
      <w:pPr>
        <w:tabs>
          <w:tab w:val="num" w:pos="1437"/>
        </w:tabs>
        <w:ind w:left="1437" w:hanging="360"/>
      </w:pPr>
      <w:rPr>
        <w:b/>
      </w:rPr>
    </w:lvl>
    <w:lvl w:ilvl="2" w:tplc="0415001B">
      <w:start w:val="1"/>
      <w:numFmt w:val="decimal"/>
      <w:lvlText w:val="%3."/>
      <w:lvlJc w:val="left"/>
      <w:pPr>
        <w:tabs>
          <w:tab w:val="num" w:pos="2157"/>
        </w:tabs>
        <w:ind w:left="2157" w:hanging="360"/>
      </w:pPr>
    </w:lvl>
    <w:lvl w:ilvl="3" w:tplc="0415000F">
      <w:start w:val="1"/>
      <w:numFmt w:val="decimal"/>
      <w:lvlText w:val="%4."/>
      <w:lvlJc w:val="left"/>
      <w:pPr>
        <w:tabs>
          <w:tab w:val="num" w:pos="2877"/>
        </w:tabs>
        <w:ind w:left="2877" w:hanging="360"/>
      </w:pPr>
    </w:lvl>
    <w:lvl w:ilvl="4" w:tplc="04150019">
      <w:start w:val="1"/>
      <w:numFmt w:val="decimal"/>
      <w:lvlText w:val="%5."/>
      <w:lvlJc w:val="left"/>
      <w:pPr>
        <w:tabs>
          <w:tab w:val="num" w:pos="3597"/>
        </w:tabs>
        <w:ind w:left="3597" w:hanging="360"/>
      </w:pPr>
    </w:lvl>
    <w:lvl w:ilvl="5" w:tplc="0415001B">
      <w:start w:val="1"/>
      <w:numFmt w:val="decimal"/>
      <w:lvlText w:val="%6."/>
      <w:lvlJc w:val="left"/>
      <w:pPr>
        <w:tabs>
          <w:tab w:val="num" w:pos="4317"/>
        </w:tabs>
        <w:ind w:left="4317" w:hanging="360"/>
      </w:pPr>
    </w:lvl>
    <w:lvl w:ilvl="6" w:tplc="0415000F">
      <w:start w:val="1"/>
      <w:numFmt w:val="decimal"/>
      <w:lvlText w:val="%7."/>
      <w:lvlJc w:val="left"/>
      <w:pPr>
        <w:tabs>
          <w:tab w:val="num" w:pos="5037"/>
        </w:tabs>
        <w:ind w:left="5037" w:hanging="360"/>
      </w:pPr>
    </w:lvl>
    <w:lvl w:ilvl="7" w:tplc="04150019">
      <w:start w:val="1"/>
      <w:numFmt w:val="decimal"/>
      <w:lvlText w:val="%8."/>
      <w:lvlJc w:val="left"/>
      <w:pPr>
        <w:tabs>
          <w:tab w:val="num" w:pos="5757"/>
        </w:tabs>
        <w:ind w:left="5757" w:hanging="360"/>
      </w:pPr>
    </w:lvl>
    <w:lvl w:ilvl="8" w:tplc="0415001B">
      <w:start w:val="1"/>
      <w:numFmt w:val="decimal"/>
      <w:lvlText w:val="%9."/>
      <w:lvlJc w:val="left"/>
      <w:pPr>
        <w:tabs>
          <w:tab w:val="num" w:pos="6477"/>
        </w:tabs>
        <w:ind w:left="6477" w:hanging="360"/>
      </w:pPr>
    </w:lvl>
  </w:abstractNum>
  <w:abstractNum w:abstractNumId="22">
    <w:nsid w:val="4CC737DD"/>
    <w:multiLevelType w:val="hybridMultilevel"/>
    <w:tmpl w:val="24D8F6E0"/>
    <w:lvl w:ilvl="0" w:tplc="04150011">
      <w:start w:val="1"/>
      <w:numFmt w:val="decimal"/>
      <w:lvlText w:val="%1)"/>
      <w:lvlJc w:val="left"/>
      <w:pPr>
        <w:ind w:left="1004" w:hanging="360"/>
      </w:pPr>
    </w:lvl>
    <w:lvl w:ilvl="1" w:tplc="7BCEF566">
      <w:start w:val="1"/>
      <w:numFmt w:val="decimal"/>
      <w:lvlText w:val="%2."/>
      <w:lvlJc w:val="left"/>
      <w:pPr>
        <w:ind w:left="1724" w:hanging="360"/>
      </w:pPr>
      <w:rPr>
        <w:rFonts w:hint="default"/>
        <w:b/>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53B4756C"/>
    <w:multiLevelType w:val="hybridMultilevel"/>
    <w:tmpl w:val="0734BC5E"/>
    <w:lvl w:ilvl="0" w:tplc="7BCEF566">
      <w:start w:val="1"/>
      <w:numFmt w:val="decimal"/>
      <w:lvlText w:val="%1."/>
      <w:lvlJc w:val="left"/>
      <w:pPr>
        <w:ind w:left="172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F21BBD"/>
    <w:multiLevelType w:val="hybridMultilevel"/>
    <w:tmpl w:val="99F00426"/>
    <w:lvl w:ilvl="0" w:tplc="7B6C6212">
      <w:start w:val="2"/>
      <w:numFmt w:val="decimal"/>
      <w:lvlText w:val="%1."/>
      <w:lvlJc w:val="left"/>
      <w:pPr>
        <w:tabs>
          <w:tab w:val="num" w:pos="360"/>
        </w:tabs>
        <w:ind w:left="360" w:hanging="360"/>
      </w:pPr>
      <w:rPr>
        <w:rFonts w:cs="Times New Roman"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B54FB3"/>
    <w:multiLevelType w:val="hybridMultilevel"/>
    <w:tmpl w:val="B178FD6A"/>
    <w:lvl w:ilvl="0" w:tplc="5AEA42B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5D66A6"/>
    <w:multiLevelType w:val="hybridMultilevel"/>
    <w:tmpl w:val="DCA8CD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60141F98"/>
    <w:multiLevelType w:val="hybridMultilevel"/>
    <w:tmpl w:val="7AE07088"/>
    <w:lvl w:ilvl="0" w:tplc="787A75F6">
      <w:start w:val="1"/>
      <w:numFmt w:val="decimal"/>
      <w:lvlText w:val="%1)"/>
      <w:lvlJc w:val="left"/>
      <w:pPr>
        <w:ind w:left="1146" w:hanging="360"/>
      </w:pPr>
      <w:rPr>
        <w:b/>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625F343D"/>
    <w:multiLevelType w:val="hybridMultilevel"/>
    <w:tmpl w:val="79B0F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CF7B4F"/>
    <w:multiLevelType w:val="hybridMultilevel"/>
    <w:tmpl w:val="62EA454C"/>
    <w:lvl w:ilvl="0" w:tplc="7F9E58E6">
      <w:start w:val="3"/>
      <w:numFmt w:val="decimal"/>
      <w:lvlText w:val="%1."/>
      <w:lvlJc w:val="left"/>
      <w:pPr>
        <w:ind w:left="720" w:hanging="360"/>
      </w:pPr>
      <w:rPr>
        <w:rFonts w:hint="default"/>
        <w:b/>
      </w:rPr>
    </w:lvl>
    <w:lvl w:ilvl="1" w:tplc="04150011">
      <w:start w:val="1"/>
      <w:numFmt w:val="decimal"/>
      <w:lvlText w:val="%2)"/>
      <w:lvlJc w:val="left"/>
      <w:pPr>
        <w:ind w:left="1440" w:hanging="360"/>
      </w:pPr>
    </w:lvl>
    <w:lvl w:ilvl="2" w:tplc="C22A5ECE">
      <w:start w:val="6"/>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40D1646"/>
    <w:multiLevelType w:val="hybridMultilevel"/>
    <w:tmpl w:val="02FAB09A"/>
    <w:lvl w:ilvl="0" w:tplc="04150017">
      <w:start w:val="1"/>
      <w:numFmt w:val="lowerLetter"/>
      <w:lvlText w:val="%1)"/>
      <w:lvlJc w:val="left"/>
      <w:pPr>
        <w:ind w:left="720" w:hanging="360"/>
      </w:pPr>
    </w:lvl>
    <w:lvl w:ilvl="1" w:tplc="B724713C">
      <w:start w:val="1"/>
      <w:numFmt w:val="decimal"/>
      <w:lvlText w:val="%2."/>
      <w:lvlJc w:val="left"/>
      <w:pPr>
        <w:tabs>
          <w:tab w:val="num" w:pos="1440"/>
        </w:tabs>
        <w:ind w:left="1440" w:hanging="360"/>
      </w:pPr>
      <w:rPr>
        <w:rFonts w:hint="default"/>
        <w:b/>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DE5A97"/>
    <w:multiLevelType w:val="hybridMultilevel"/>
    <w:tmpl w:val="39E6A198"/>
    <w:lvl w:ilvl="0" w:tplc="04150011">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68246B4C"/>
    <w:multiLevelType w:val="hybridMultilevel"/>
    <w:tmpl w:val="3B442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A6E4B24"/>
    <w:multiLevelType w:val="hybridMultilevel"/>
    <w:tmpl w:val="98C68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681004"/>
    <w:multiLevelType w:val="hybridMultilevel"/>
    <w:tmpl w:val="A8485E00"/>
    <w:lvl w:ilvl="0" w:tplc="A0D485FE">
      <w:start w:val="1"/>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6D6A4A9C"/>
    <w:multiLevelType w:val="hybridMultilevel"/>
    <w:tmpl w:val="841CC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7C5F1A"/>
    <w:multiLevelType w:val="hybridMultilevel"/>
    <w:tmpl w:val="9D60D55A"/>
    <w:lvl w:ilvl="0" w:tplc="5D609F5C">
      <w:start w:val="1"/>
      <w:numFmt w:val="decimal"/>
      <w:lvlText w:val="%1."/>
      <w:lvlJc w:val="left"/>
      <w:pPr>
        <w:tabs>
          <w:tab w:val="num" w:pos="720"/>
        </w:tabs>
        <w:ind w:left="720" w:hanging="360"/>
      </w:pPr>
      <w:rPr>
        <w:b/>
      </w:rPr>
    </w:lvl>
    <w:lvl w:ilvl="1" w:tplc="6FA0C854">
      <w:start w:val="1"/>
      <w:numFmt w:val="decimal"/>
      <w:lvlText w:val="%2)"/>
      <w:lvlJc w:val="left"/>
      <w:pPr>
        <w:tabs>
          <w:tab w:val="num" w:pos="1440"/>
        </w:tabs>
        <w:ind w:left="1440" w:hanging="360"/>
      </w:pPr>
      <w:rPr>
        <w:rFonts w:hint="default"/>
      </w:rPr>
    </w:lvl>
    <w:lvl w:ilvl="2" w:tplc="452871B8">
      <w:start w:val="1"/>
      <w:numFmt w:val="lowerLetter"/>
      <w:lvlText w:val="%3)"/>
      <w:lvlJc w:val="left"/>
      <w:pPr>
        <w:tabs>
          <w:tab w:val="num" w:pos="1979"/>
        </w:tabs>
        <w:ind w:left="2211" w:hanging="231"/>
      </w:pPr>
      <w:rPr>
        <w:rFonts w:hint="default"/>
        <w:b w:val="0"/>
        <w:bCs/>
      </w:rPr>
    </w:lvl>
    <w:lvl w:ilvl="3" w:tplc="257E9AFE">
      <w:start w:val="1"/>
      <w:numFmt w:val="lowerLetter"/>
      <w:lvlText w:val="%4)"/>
      <w:lvlJc w:val="left"/>
      <w:pPr>
        <w:tabs>
          <w:tab w:val="num" w:pos="2880"/>
        </w:tabs>
        <w:ind w:left="2880" w:hanging="360"/>
      </w:pPr>
      <w:rPr>
        <w:b w:val="0"/>
        <w:i w:val="0"/>
      </w:rPr>
    </w:lvl>
    <w:lvl w:ilvl="4" w:tplc="BE44EA60">
      <w:start w:val="10"/>
      <w:numFmt w:val="decimal"/>
      <w:lvlText w:val="%5"/>
      <w:lvlJc w:val="left"/>
      <w:pPr>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FAF6827"/>
    <w:multiLevelType w:val="hybridMultilevel"/>
    <w:tmpl w:val="FFBA2C4C"/>
    <w:lvl w:ilvl="0" w:tplc="EB9C65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0775B0A"/>
    <w:multiLevelType w:val="hybridMultilevel"/>
    <w:tmpl w:val="C7FA3F94"/>
    <w:lvl w:ilvl="0" w:tplc="B5DA106E">
      <w:start w:val="7"/>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74065905"/>
    <w:multiLevelType w:val="hybridMultilevel"/>
    <w:tmpl w:val="2C60C2BA"/>
    <w:lvl w:ilvl="0" w:tplc="066CC7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53250A8"/>
    <w:multiLevelType w:val="hybridMultilevel"/>
    <w:tmpl w:val="EDB2823C"/>
    <w:lvl w:ilvl="0" w:tplc="D01447A8">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1">
    <w:nsid w:val="786633BB"/>
    <w:multiLevelType w:val="hybridMultilevel"/>
    <w:tmpl w:val="F6D87F86"/>
    <w:lvl w:ilvl="0" w:tplc="D736CF0C">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79643F44"/>
    <w:multiLevelType w:val="hybridMultilevel"/>
    <w:tmpl w:val="A4EA2388"/>
    <w:lvl w:ilvl="0" w:tplc="9BBE2FE6">
      <w:start w:val="1"/>
      <w:numFmt w:val="lowerLetter"/>
      <w:lvlText w:val="%1)"/>
      <w:lvlJc w:val="left"/>
      <w:pPr>
        <w:tabs>
          <w:tab w:val="num" w:pos="1979"/>
        </w:tabs>
        <w:ind w:left="2211" w:hanging="231"/>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E4D1615"/>
    <w:multiLevelType w:val="hybridMultilevel"/>
    <w:tmpl w:val="33E2DC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pPr>
          <w:ind w:left="540" w:hanging="360"/>
        </w:pPr>
        <w:rPr>
          <w:rFonts w:ascii="Times New Roman" w:hAnsi="Times New Roman" w:cs="Times New Roman" w:hint="default"/>
          <w:iCs/>
          <w:color w:val="000000"/>
          <w:sz w:val="22"/>
          <w:szCs w:val="20"/>
        </w:rPr>
      </w:lvl>
    </w:lvlOverride>
  </w:num>
  <w:num w:numId="2">
    <w:abstractNumId w:val="11"/>
    <w:lvlOverride w:ilvl="0">
      <w:lvl w:ilvl="0">
        <w:start w:val="1"/>
        <w:numFmt w:val="decimal"/>
        <w:lvlText w:val="%1)"/>
        <w:lvlJc w:val="left"/>
        <w:pPr>
          <w:ind w:left="720" w:hanging="360"/>
        </w:pPr>
        <w:rPr>
          <w:rFonts w:asciiTheme="minorHAnsi" w:hAnsiTheme="minorHAnsi" w:cstheme="minorHAnsi" w:hint="default"/>
          <w:color w:val="000000"/>
          <w:sz w:val="22"/>
          <w:szCs w:val="20"/>
        </w:rPr>
      </w:lvl>
    </w:lvlOverride>
  </w:num>
  <w:num w:numId="3">
    <w:abstractNumId w:val="20"/>
  </w:num>
  <w:num w:numId="4">
    <w:abstractNumId w:val="18"/>
  </w:num>
  <w:num w:numId="5">
    <w:abstractNumId w:val="34"/>
  </w:num>
  <w:num w:numId="6">
    <w:abstractNumId w:val="41"/>
  </w:num>
  <w:num w:numId="7">
    <w:abstractNumId w:val="7"/>
  </w:num>
  <w:num w:numId="8">
    <w:abstractNumId w:val="5"/>
  </w:num>
  <w:num w:numId="9">
    <w:abstractNumId w:val="10"/>
  </w:num>
  <w:num w:numId="10">
    <w:abstractNumId w:val="40"/>
  </w:num>
  <w:num w:numId="11">
    <w:abstractNumId w:val="25"/>
  </w:num>
  <w:num w:numId="12">
    <w:abstractNumId w:val="1"/>
  </w:num>
  <w:num w:numId="13">
    <w:abstractNumId w:val="4"/>
  </w:num>
  <w:num w:numId="14">
    <w:abstractNumId w:val="37"/>
  </w:num>
  <w:num w:numId="15">
    <w:abstractNumId w:val="28"/>
  </w:num>
  <w:num w:numId="16">
    <w:abstractNumId w:val="32"/>
  </w:num>
  <w:num w:numId="17">
    <w:abstractNumId w:val="8"/>
  </w:num>
  <w:num w:numId="18">
    <w:abstractNumId w:val="42"/>
  </w:num>
  <w:num w:numId="19">
    <w:abstractNumId w:val="29"/>
  </w:num>
  <w:num w:numId="20">
    <w:abstractNumId w:val="22"/>
  </w:num>
  <w:num w:numId="21">
    <w:abstractNumId w:val="26"/>
  </w:num>
  <w:num w:numId="22">
    <w:abstractNumId w:val="31"/>
  </w:num>
  <w:num w:numId="23">
    <w:abstractNumId w:val="19"/>
  </w:num>
  <w:num w:numId="24">
    <w:abstractNumId w:val="27"/>
  </w:num>
  <w:num w:numId="25">
    <w:abstractNumId w:val="14"/>
  </w:num>
  <w:num w:numId="26">
    <w:abstractNumId w:val="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1440" w:hanging="360"/>
        </w:pPr>
        <w:rPr>
          <w:rFonts w:cs="Times New Roman"/>
          <w:b w:val="0"/>
          <w:sz w:val="22"/>
          <w:szCs w:val="22"/>
        </w:rPr>
      </w:lvl>
    </w:lvlOverride>
  </w:num>
  <w:num w:numId="27">
    <w:abstractNumId w:val="39"/>
  </w:num>
  <w:num w:numId="28">
    <w:abstractNumId w:val="35"/>
  </w:num>
  <w:num w:numId="29">
    <w:abstractNumId w:val="17"/>
  </w:num>
  <w:num w:numId="30">
    <w:abstractNumId w:val="21"/>
  </w:num>
  <w:num w:numId="31">
    <w:abstractNumId w:val="13"/>
  </w:num>
  <w:num w:numId="32">
    <w:abstractNumId w:val="36"/>
  </w:num>
  <w:num w:numId="33">
    <w:abstractNumId w:val="0"/>
  </w:num>
  <w:num w:numId="34">
    <w:abstractNumId w:val="16"/>
  </w:num>
  <w:num w:numId="35">
    <w:abstractNumId w:val="3"/>
  </w:num>
  <w:num w:numId="36">
    <w:abstractNumId w:val="24"/>
  </w:num>
  <w:num w:numId="37">
    <w:abstractNumId w:val="12"/>
  </w:num>
  <w:num w:numId="38">
    <w:abstractNumId w:val="15"/>
  </w:num>
  <w:num w:numId="39">
    <w:abstractNumId w:val="30"/>
  </w:num>
  <w:num w:numId="40">
    <w:abstractNumId w:val="2"/>
  </w:num>
  <w:num w:numId="41">
    <w:abstractNumId w:val="9"/>
  </w:num>
  <w:num w:numId="42">
    <w:abstractNumId w:val="11"/>
  </w:num>
  <w:num w:numId="43">
    <w:abstractNumId w:val="43"/>
  </w:num>
  <w:num w:numId="44">
    <w:abstractNumId w:val="33"/>
  </w:num>
  <w:num w:numId="45">
    <w:abstractNumId w:val="23"/>
  </w:num>
  <w:num w:numId="46">
    <w:abstractNumId w:val="38"/>
  </w:num>
  <w:num w:numId="4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381EE1"/>
    <w:rsid w:val="00017C45"/>
    <w:rsid w:val="00036F8B"/>
    <w:rsid w:val="00064399"/>
    <w:rsid w:val="00075EA8"/>
    <w:rsid w:val="0009777A"/>
    <w:rsid w:val="000C21E5"/>
    <w:rsid w:val="000C26BA"/>
    <w:rsid w:val="000E4A20"/>
    <w:rsid w:val="000F2B8E"/>
    <w:rsid w:val="00115029"/>
    <w:rsid w:val="001C1559"/>
    <w:rsid w:val="002423C8"/>
    <w:rsid w:val="00292D52"/>
    <w:rsid w:val="0032265A"/>
    <w:rsid w:val="00326BD2"/>
    <w:rsid w:val="00327BEC"/>
    <w:rsid w:val="003476CA"/>
    <w:rsid w:val="00381EE1"/>
    <w:rsid w:val="003F556B"/>
    <w:rsid w:val="004634C8"/>
    <w:rsid w:val="00473131"/>
    <w:rsid w:val="004A3291"/>
    <w:rsid w:val="004C0CBE"/>
    <w:rsid w:val="005322E1"/>
    <w:rsid w:val="00543919"/>
    <w:rsid w:val="005F6730"/>
    <w:rsid w:val="00643816"/>
    <w:rsid w:val="006568D0"/>
    <w:rsid w:val="006C62E0"/>
    <w:rsid w:val="007B101E"/>
    <w:rsid w:val="007C7C5B"/>
    <w:rsid w:val="008330C7"/>
    <w:rsid w:val="008B4952"/>
    <w:rsid w:val="00944C0A"/>
    <w:rsid w:val="00944D85"/>
    <w:rsid w:val="009729F7"/>
    <w:rsid w:val="009C18E5"/>
    <w:rsid w:val="009E2981"/>
    <w:rsid w:val="009E3500"/>
    <w:rsid w:val="009E43D5"/>
    <w:rsid w:val="009F3CB7"/>
    <w:rsid w:val="00A75403"/>
    <w:rsid w:val="00AC0898"/>
    <w:rsid w:val="00B6225C"/>
    <w:rsid w:val="00B75BA6"/>
    <w:rsid w:val="00B7781A"/>
    <w:rsid w:val="00C140D9"/>
    <w:rsid w:val="00C31E90"/>
    <w:rsid w:val="00C46253"/>
    <w:rsid w:val="00C6267A"/>
    <w:rsid w:val="00CB48F2"/>
    <w:rsid w:val="00CB526B"/>
    <w:rsid w:val="00D32241"/>
    <w:rsid w:val="00D474F5"/>
    <w:rsid w:val="00D531C8"/>
    <w:rsid w:val="00D60A0E"/>
    <w:rsid w:val="00D70B3C"/>
    <w:rsid w:val="00D93F55"/>
    <w:rsid w:val="00E26972"/>
    <w:rsid w:val="00E352CF"/>
    <w:rsid w:val="00E57893"/>
    <w:rsid w:val="00FA1DA8"/>
    <w:rsid w:val="00FF6A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1EE1"/>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link w:val="Bodytext20"/>
    <w:rsid w:val="00381EE1"/>
    <w:rPr>
      <w:rFonts w:ascii="Palatino Linotype" w:eastAsia="Palatino Linotype" w:hAnsi="Palatino Linotype" w:cs="Palatino Linotype"/>
      <w:shd w:val="clear" w:color="auto" w:fill="FFFFFF"/>
    </w:rPr>
  </w:style>
  <w:style w:type="character" w:customStyle="1" w:styleId="Bodytext4">
    <w:name w:val="Body text (4)_"/>
    <w:basedOn w:val="Domylnaczcionkaakapitu"/>
    <w:link w:val="Bodytext40"/>
    <w:rsid w:val="00381EE1"/>
    <w:rPr>
      <w:rFonts w:ascii="Palatino Linotype" w:eastAsia="Palatino Linotype" w:hAnsi="Palatino Linotype" w:cs="Palatino Linotype"/>
      <w:b/>
      <w:bCs/>
      <w:i/>
      <w:iCs/>
      <w:shd w:val="clear" w:color="auto" w:fill="FFFFFF"/>
    </w:rPr>
  </w:style>
  <w:style w:type="character" w:customStyle="1" w:styleId="Heading1">
    <w:name w:val="Heading #1_"/>
    <w:basedOn w:val="Domylnaczcionkaakapitu"/>
    <w:link w:val="Heading10"/>
    <w:rsid w:val="00381EE1"/>
    <w:rPr>
      <w:rFonts w:ascii="Palatino Linotype" w:eastAsia="Palatino Linotype" w:hAnsi="Palatino Linotype" w:cs="Palatino Linotype"/>
      <w:b/>
      <w:bCs/>
      <w:shd w:val="clear" w:color="auto" w:fill="FFFFFF"/>
    </w:rPr>
  </w:style>
  <w:style w:type="paragraph" w:customStyle="1" w:styleId="Bodytext20">
    <w:name w:val="Body text (2)"/>
    <w:basedOn w:val="Normalny"/>
    <w:link w:val="Bodytext2"/>
    <w:rsid w:val="00381EE1"/>
    <w:pPr>
      <w:shd w:val="clear" w:color="auto" w:fill="FFFFFF"/>
      <w:spacing w:line="403" w:lineRule="exact"/>
      <w:ind w:hanging="580"/>
      <w:jc w:val="both"/>
    </w:pPr>
    <w:rPr>
      <w:rFonts w:ascii="Palatino Linotype" w:eastAsia="Palatino Linotype" w:hAnsi="Palatino Linotype" w:cs="Palatino Linotype"/>
      <w:color w:val="auto"/>
      <w:sz w:val="22"/>
      <w:szCs w:val="22"/>
      <w:lang w:eastAsia="en-US" w:bidi="ar-SA"/>
    </w:rPr>
  </w:style>
  <w:style w:type="paragraph" w:customStyle="1" w:styleId="Bodytext40">
    <w:name w:val="Body text (4)"/>
    <w:basedOn w:val="Normalny"/>
    <w:link w:val="Bodytext4"/>
    <w:rsid w:val="00381EE1"/>
    <w:pPr>
      <w:shd w:val="clear" w:color="auto" w:fill="FFFFFF"/>
      <w:spacing w:before="60" w:after="180" w:line="0" w:lineRule="atLeast"/>
      <w:ind w:hanging="440"/>
      <w:jc w:val="both"/>
    </w:pPr>
    <w:rPr>
      <w:rFonts w:ascii="Palatino Linotype" w:eastAsia="Palatino Linotype" w:hAnsi="Palatino Linotype" w:cs="Palatino Linotype"/>
      <w:b/>
      <w:bCs/>
      <w:i/>
      <w:iCs/>
      <w:color w:val="auto"/>
      <w:sz w:val="22"/>
      <w:szCs w:val="22"/>
      <w:lang w:eastAsia="en-US" w:bidi="ar-SA"/>
    </w:rPr>
  </w:style>
  <w:style w:type="paragraph" w:customStyle="1" w:styleId="Heading10">
    <w:name w:val="Heading #1"/>
    <w:basedOn w:val="Normalny"/>
    <w:link w:val="Heading1"/>
    <w:rsid w:val="00381EE1"/>
    <w:pPr>
      <w:shd w:val="clear" w:color="auto" w:fill="FFFFFF"/>
      <w:spacing w:before="180" w:after="60" w:line="0" w:lineRule="atLeast"/>
      <w:jc w:val="center"/>
      <w:outlineLvl w:val="0"/>
    </w:pPr>
    <w:rPr>
      <w:rFonts w:ascii="Palatino Linotype" w:eastAsia="Palatino Linotype" w:hAnsi="Palatino Linotype" w:cs="Palatino Linotype"/>
      <w:b/>
      <w:bCs/>
      <w:color w:val="auto"/>
      <w:sz w:val="22"/>
      <w:szCs w:val="22"/>
      <w:lang w:eastAsia="en-US" w:bidi="ar-SA"/>
    </w:rPr>
  </w:style>
  <w:style w:type="paragraph" w:customStyle="1" w:styleId="Standard">
    <w:name w:val="Standard"/>
    <w:rsid w:val="00381EE1"/>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381EE1"/>
    <w:pPr>
      <w:ind w:left="720"/>
      <w:contextualSpacing/>
    </w:pPr>
  </w:style>
  <w:style w:type="paragraph" w:styleId="Tekstkomentarza">
    <w:name w:val="annotation text"/>
    <w:basedOn w:val="Normalny"/>
    <w:link w:val="TekstkomentarzaZnak"/>
    <w:unhideWhenUsed/>
    <w:rsid w:val="00381EE1"/>
    <w:pPr>
      <w:widowControl/>
      <w:suppressAutoHyphens/>
      <w:autoSpaceDN w:val="0"/>
      <w:textAlignment w:val="baseline"/>
    </w:pPr>
    <w:rPr>
      <w:rFonts w:ascii="Liberation Serif" w:eastAsia="SimSun" w:hAnsi="Liberation Serif" w:cs="Mangal"/>
      <w:color w:val="auto"/>
      <w:kern w:val="3"/>
      <w:sz w:val="20"/>
      <w:szCs w:val="18"/>
      <w:lang w:eastAsia="zh-CN" w:bidi="hi-IN"/>
    </w:rPr>
  </w:style>
  <w:style w:type="character" w:customStyle="1" w:styleId="TekstkomentarzaZnak">
    <w:name w:val="Tekst komentarza Znak"/>
    <w:basedOn w:val="Domylnaczcionkaakapitu"/>
    <w:link w:val="Tekstkomentarza"/>
    <w:rsid w:val="00381EE1"/>
    <w:rPr>
      <w:rFonts w:ascii="Liberation Serif" w:eastAsia="SimSun" w:hAnsi="Liberation Serif" w:cs="Mangal"/>
      <w:kern w:val="3"/>
      <w:sz w:val="20"/>
      <w:szCs w:val="18"/>
      <w:lang w:eastAsia="zh-CN" w:bidi="hi-IN"/>
    </w:rPr>
  </w:style>
  <w:style w:type="numbering" w:customStyle="1" w:styleId="WW8Num3">
    <w:name w:val="WW8Num3"/>
    <w:basedOn w:val="Bezlisty"/>
    <w:rsid w:val="00381EE1"/>
    <w:pPr>
      <w:numPr>
        <w:numId w:val="40"/>
      </w:numPr>
    </w:pPr>
  </w:style>
  <w:style w:type="numbering" w:customStyle="1" w:styleId="WW8Num31">
    <w:name w:val="WW8Num31"/>
    <w:basedOn w:val="Bezlisty"/>
    <w:rsid w:val="00381EE1"/>
    <w:pPr>
      <w:numPr>
        <w:numId w:val="42"/>
      </w:numPr>
    </w:pPr>
  </w:style>
  <w:style w:type="paragraph" w:customStyle="1" w:styleId="Default">
    <w:name w:val="Default"/>
    <w:rsid w:val="00381EE1"/>
    <w:pPr>
      <w:autoSpaceDE w:val="0"/>
      <w:autoSpaceDN w:val="0"/>
      <w:adjustRightInd w:val="0"/>
      <w:spacing w:after="0" w:line="240" w:lineRule="auto"/>
    </w:pPr>
    <w:rPr>
      <w:rFonts w:ascii="Cambria" w:eastAsia="Arial Unicode MS" w:hAnsi="Cambria" w:cs="Cambria"/>
      <w:color w:val="000000"/>
      <w:sz w:val="24"/>
      <w:szCs w:val="24"/>
      <w:lang w:eastAsia="pl-PL"/>
    </w:rPr>
  </w:style>
  <w:style w:type="numbering" w:customStyle="1" w:styleId="WWNum3">
    <w:name w:val="WWNum3"/>
    <w:basedOn w:val="Bezlisty"/>
    <w:rsid w:val="00381EE1"/>
    <w:pPr>
      <w:numPr>
        <w:numId w:val="41"/>
      </w:numPr>
    </w:p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381EE1"/>
    <w:rPr>
      <w:rFonts w:ascii="Microsoft Sans Serif" w:eastAsia="Microsoft Sans Serif" w:hAnsi="Microsoft Sans Serif" w:cs="Microsoft Sans Serif"/>
      <w:color w:val="000000"/>
      <w:sz w:val="24"/>
      <w:szCs w:val="24"/>
      <w:lang w:eastAsia="pl-PL" w:bidi="pl-PL"/>
    </w:rPr>
  </w:style>
  <w:style w:type="paragraph" w:styleId="Stopka">
    <w:name w:val="footer"/>
    <w:basedOn w:val="Normalny"/>
    <w:link w:val="StopkaZnak"/>
    <w:uiPriority w:val="99"/>
    <w:unhideWhenUsed/>
    <w:rsid w:val="00381EE1"/>
    <w:pPr>
      <w:tabs>
        <w:tab w:val="center" w:pos="4536"/>
        <w:tab w:val="right" w:pos="9072"/>
      </w:tabs>
    </w:pPr>
  </w:style>
  <w:style w:type="character" w:customStyle="1" w:styleId="StopkaZnak">
    <w:name w:val="Stopka Znak"/>
    <w:basedOn w:val="Domylnaczcionkaakapitu"/>
    <w:link w:val="Stopka"/>
    <w:uiPriority w:val="99"/>
    <w:rsid w:val="00381EE1"/>
    <w:rPr>
      <w:rFonts w:ascii="Microsoft Sans Serif" w:eastAsia="Microsoft Sans Serif" w:hAnsi="Microsoft Sans Serif" w:cs="Microsoft Sans Serif"/>
      <w:color w:val="000000"/>
      <w:sz w:val="24"/>
      <w:szCs w:val="24"/>
      <w:lang w:eastAsia="pl-PL" w:bidi="pl-PL"/>
    </w:rPr>
  </w:style>
  <w:style w:type="paragraph" w:styleId="Nagwek">
    <w:name w:val="header"/>
    <w:basedOn w:val="Normalny"/>
    <w:link w:val="NagwekZnak"/>
    <w:uiPriority w:val="99"/>
    <w:semiHidden/>
    <w:unhideWhenUsed/>
    <w:rsid w:val="00381EE1"/>
    <w:pPr>
      <w:tabs>
        <w:tab w:val="center" w:pos="4536"/>
        <w:tab w:val="right" w:pos="9072"/>
      </w:tabs>
    </w:pPr>
  </w:style>
  <w:style w:type="character" w:customStyle="1" w:styleId="NagwekZnak">
    <w:name w:val="Nagłówek Znak"/>
    <w:basedOn w:val="Domylnaczcionkaakapitu"/>
    <w:link w:val="Nagwek"/>
    <w:uiPriority w:val="99"/>
    <w:semiHidden/>
    <w:rsid w:val="00381EE1"/>
    <w:rPr>
      <w:rFonts w:ascii="Microsoft Sans Serif" w:eastAsia="Microsoft Sans Serif" w:hAnsi="Microsoft Sans Serif" w:cs="Microsoft Sans Serif"/>
      <w:color w:val="000000"/>
      <w:sz w:val="24"/>
      <w:szCs w:val="24"/>
      <w:lang w:eastAsia="pl-PL" w:bidi="pl-PL"/>
    </w:rPr>
  </w:style>
  <w:style w:type="paragraph" w:styleId="Tekstpodstawowywcity3">
    <w:name w:val="Body Text Indent 3"/>
    <w:basedOn w:val="Normalny"/>
    <w:link w:val="Tekstpodstawowywcity3Znak"/>
    <w:uiPriority w:val="99"/>
    <w:rsid w:val="00064399"/>
    <w:pPr>
      <w:widowControl/>
      <w:spacing w:line="360" w:lineRule="atLeast"/>
      <w:ind w:left="284"/>
      <w:jc w:val="both"/>
    </w:pPr>
    <w:rPr>
      <w:rFonts w:ascii="Times New Roman" w:eastAsia="Times New Roman" w:hAnsi="Times New Roman" w:cs="Times New Roman"/>
      <w:color w:val="auto"/>
      <w:sz w:val="16"/>
      <w:szCs w:val="16"/>
      <w:lang w:bidi="ar-SA"/>
    </w:rPr>
  </w:style>
  <w:style w:type="character" w:customStyle="1" w:styleId="Tekstpodstawowywcity3Znak">
    <w:name w:val="Tekst podstawowy wcięty 3 Znak"/>
    <w:basedOn w:val="Domylnaczcionkaakapitu"/>
    <w:link w:val="Tekstpodstawowywcity3"/>
    <w:uiPriority w:val="99"/>
    <w:rsid w:val="00064399"/>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unhideWhenUsed/>
    <w:rsid w:val="00E352CF"/>
    <w:rPr>
      <w:sz w:val="16"/>
      <w:szCs w:val="16"/>
    </w:rPr>
  </w:style>
  <w:style w:type="paragraph" w:styleId="Tematkomentarza">
    <w:name w:val="annotation subject"/>
    <w:basedOn w:val="Tekstkomentarza"/>
    <w:next w:val="Tekstkomentarza"/>
    <w:link w:val="TematkomentarzaZnak"/>
    <w:uiPriority w:val="99"/>
    <w:semiHidden/>
    <w:unhideWhenUsed/>
    <w:rsid w:val="00E352CF"/>
    <w:pPr>
      <w:widowControl w:val="0"/>
      <w:suppressAutoHyphens w:val="0"/>
      <w:autoSpaceDN/>
      <w:textAlignment w:val="auto"/>
    </w:pPr>
    <w:rPr>
      <w:rFonts w:ascii="Microsoft Sans Serif" w:eastAsia="Microsoft Sans Serif" w:hAnsi="Microsoft Sans Serif" w:cs="Microsoft Sans Serif"/>
      <w:b/>
      <w:bCs/>
      <w:color w:val="000000"/>
      <w:kern w:val="0"/>
      <w:szCs w:val="20"/>
      <w:lang w:eastAsia="pl-PL" w:bidi="pl-PL"/>
    </w:rPr>
  </w:style>
  <w:style w:type="character" w:customStyle="1" w:styleId="TematkomentarzaZnak">
    <w:name w:val="Temat komentarza Znak"/>
    <w:basedOn w:val="TekstkomentarzaZnak"/>
    <w:link w:val="Tematkomentarza"/>
    <w:uiPriority w:val="99"/>
    <w:semiHidden/>
    <w:rsid w:val="00E352CF"/>
    <w:rPr>
      <w:rFonts w:ascii="Microsoft Sans Serif" w:eastAsia="Microsoft Sans Serif" w:hAnsi="Microsoft Sans Serif" w:cs="Microsoft Sans Serif"/>
      <w:b/>
      <w:bCs/>
      <w:color w:val="000000"/>
      <w:kern w:val="3"/>
      <w:sz w:val="20"/>
      <w:szCs w:val="20"/>
      <w:lang w:eastAsia="pl-PL" w:bidi="pl-PL"/>
    </w:rPr>
  </w:style>
  <w:style w:type="paragraph" w:styleId="Tekstdymka">
    <w:name w:val="Balloon Text"/>
    <w:basedOn w:val="Normalny"/>
    <w:link w:val="TekstdymkaZnak"/>
    <w:uiPriority w:val="99"/>
    <w:semiHidden/>
    <w:unhideWhenUsed/>
    <w:rsid w:val="00643816"/>
    <w:rPr>
      <w:rFonts w:ascii="Tahoma" w:hAnsi="Tahoma" w:cs="Tahoma"/>
      <w:sz w:val="16"/>
      <w:szCs w:val="16"/>
    </w:rPr>
  </w:style>
  <w:style w:type="character" w:customStyle="1" w:styleId="TekstdymkaZnak">
    <w:name w:val="Tekst dymka Znak"/>
    <w:basedOn w:val="Domylnaczcionkaakapitu"/>
    <w:link w:val="Tekstdymka"/>
    <w:uiPriority w:val="99"/>
    <w:semiHidden/>
    <w:rsid w:val="00643816"/>
    <w:rPr>
      <w:rFonts w:ascii="Tahoma" w:eastAsia="Microsoft Sans Serif" w:hAnsi="Tahoma" w:cs="Tahoma"/>
      <w:color w:val="000000"/>
      <w:sz w:val="16"/>
      <w:szCs w:val="16"/>
      <w:lang w:eastAsia="pl-PL" w:bidi="pl-PL"/>
    </w:rPr>
  </w:style>
  <w:style w:type="paragraph" w:styleId="Poprawka">
    <w:name w:val="Revision"/>
    <w:hidden/>
    <w:uiPriority w:val="99"/>
    <w:semiHidden/>
    <w:rsid w:val="006C62E0"/>
    <w:pPr>
      <w:spacing w:after="0" w:line="240" w:lineRule="auto"/>
    </w:pPr>
    <w:rPr>
      <w:rFonts w:ascii="Microsoft Sans Serif" w:eastAsia="Microsoft Sans Serif" w:hAnsi="Microsoft Sans Serif" w:cs="Microsoft Sans Serif"/>
      <w:color w:val="000000"/>
      <w:sz w:val="24"/>
      <w:szCs w:val="24"/>
      <w:lang w:eastAsia="pl-PL" w:bidi="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9709</Words>
  <Characters>58254</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Aanna Dudziak</dc:creator>
  <cp:lastModifiedBy>Beata Mularczyk</cp:lastModifiedBy>
  <cp:revision>2</cp:revision>
  <dcterms:created xsi:type="dcterms:W3CDTF">2024-10-08T12:41:00Z</dcterms:created>
  <dcterms:modified xsi:type="dcterms:W3CDTF">2024-10-08T12:41:00Z</dcterms:modified>
</cp:coreProperties>
</file>