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950" w:rsidRDefault="005E4950" w:rsidP="00545A88"/>
    <w:p w:rsidR="005E4950" w:rsidRDefault="005E4950" w:rsidP="00545A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114pt">
            <v:imagedata r:id="rId7" o:title=""/>
          </v:shape>
        </w:pict>
      </w:r>
    </w:p>
    <w:p w:rsidR="005E4950" w:rsidRDefault="005E4950" w:rsidP="00545A88">
      <w:pPr>
        <w:pStyle w:val="Akapitzlist1"/>
        <w:tabs>
          <w:tab w:val="left" w:pos="360"/>
        </w:tabs>
        <w:spacing w:after="0" w:line="240" w:lineRule="auto"/>
        <w:ind w:left="0"/>
        <w:jc w:val="center"/>
      </w:pPr>
      <w:r>
        <w:t xml:space="preserve">Regionalny Program Operacyjny </w:t>
      </w:r>
      <w:r w:rsidRPr="009C2AD0">
        <w:t xml:space="preserve">Województwa Warmińsko- Mazurskiego na lata 2014-2020, </w:t>
      </w:r>
      <w:r>
        <w:t>Oś priorytetowa 5 Środowisko przyrodnicze i racjonalne wykorzystanie zasobów,</w:t>
      </w:r>
    </w:p>
    <w:p w:rsidR="005E4950" w:rsidRDefault="005E4950" w:rsidP="00545A88">
      <w:pPr>
        <w:pStyle w:val="Akapitzlist1"/>
        <w:tabs>
          <w:tab w:val="left" w:pos="360"/>
        </w:tabs>
        <w:spacing w:after="0" w:line="240" w:lineRule="auto"/>
        <w:ind w:left="0"/>
        <w:jc w:val="center"/>
        <w:rPr>
          <w:rStyle w:val="FontStyle43"/>
          <w:rFonts w:ascii="Times New Roman" w:hAnsi="Times New Roman"/>
          <w:bCs/>
          <w:sz w:val="24"/>
          <w:szCs w:val="24"/>
        </w:rPr>
      </w:pPr>
      <w:r>
        <w:t>D</w:t>
      </w:r>
      <w:r w:rsidRPr="009C2AD0">
        <w:t>ziałanie 5.3 Ochrona różnorodności biologicznej</w:t>
      </w:r>
    </w:p>
    <w:p w:rsidR="005E4950" w:rsidRDefault="005E4950" w:rsidP="00E143F3">
      <w:pPr>
        <w:pStyle w:val="Style2"/>
        <w:widowControl/>
        <w:spacing w:line="240" w:lineRule="exact"/>
        <w:ind w:right="7181"/>
        <w:rPr>
          <w:rStyle w:val="FontStyle43"/>
          <w:rFonts w:ascii="Times New Roman" w:hAnsi="Times New Roman" w:cs="Times New Roman"/>
          <w:bCs/>
          <w:sz w:val="24"/>
        </w:rPr>
      </w:pPr>
    </w:p>
    <w:p w:rsidR="005E4950" w:rsidRPr="006750D4" w:rsidRDefault="005E4950"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5E4950" w:rsidRPr="006750D4" w:rsidRDefault="005E4950"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5E4950" w:rsidRPr="006750D4" w:rsidRDefault="005E4950"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5E4950" w:rsidRPr="006750D4" w:rsidRDefault="005E4950"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5E4950" w:rsidRPr="006750D4" w:rsidRDefault="005E4950"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5E4950" w:rsidRPr="006750D4" w:rsidRDefault="005E4950"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5E4950" w:rsidRPr="006750D4" w:rsidRDefault="005E4950"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5E4950" w:rsidRPr="006750D4" w:rsidRDefault="005E4950"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e-mail:poczta@gminamragowo.pl</w:t>
      </w:r>
    </w:p>
    <w:p w:rsidR="005E4950" w:rsidRPr="00F5274B" w:rsidRDefault="005E4950" w:rsidP="00A73014">
      <w:pPr>
        <w:pStyle w:val="Style2"/>
        <w:widowControl/>
        <w:spacing w:line="240" w:lineRule="exact"/>
        <w:ind w:right="-5"/>
      </w:pPr>
      <w:r w:rsidRPr="006750D4">
        <w:rPr>
          <w:rStyle w:val="FontStyle43"/>
          <w:rFonts w:ascii="Times New Roman" w:hAnsi="Times New Roman" w:cs="Times New Roman"/>
          <w:bCs/>
          <w:sz w:val="24"/>
        </w:rPr>
        <w:t>bip.gminamragowo.net</w:t>
      </w:r>
    </w:p>
    <w:p w:rsidR="005E4950" w:rsidRDefault="005E4950" w:rsidP="00E143F3">
      <w:pPr>
        <w:pStyle w:val="Style3"/>
        <w:widowControl/>
        <w:spacing w:line="240" w:lineRule="exact"/>
        <w:jc w:val="both"/>
        <w:rPr>
          <w:rFonts w:ascii="Times New Roman" w:hAnsi="Times New Roman" w:cs="Times New Roman"/>
        </w:rPr>
      </w:pPr>
    </w:p>
    <w:p w:rsidR="005E4950" w:rsidRDefault="005E4950" w:rsidP="00E143F3">
      <w:pPr>
        <w:pStyle w:val="Style3"/>
        <w:widowControl/>
        <w:spacing w:line="240" w:lineRule="exact"/>
        <w:jc w:val="both"/>
        <w:rPr>
          <w:rFonts w:ascii="Times New Roman" w:hAnsi="Times New Roman" w:cs="Times New Roman"/>
        </w:rPr>
      </w:pPr>
      <w:r>
        <w:rPr>
          <w:rFonts w:ascii="Times New Roman" w:hAnsi="Times New Roman" w:cs="Times New Roman"/>
        </w:rPr>
        <w:t>Znak: RBK.6130.1.2018</w:t>
      </w:r>
    </w:p>
    <w:p w:rsidR="005E4950" w:rsidRDefault="005E4950" w:rsidP="00E143F3">
      <w:pPr>
        <w:pStyle w:val="Style3"/>
        <w:widowControl/>
        <w:spacing w:line="240" w:lineRule="exact"/>
        <w:jc w:val="both"/>
        <w:rPr>
          <w:rFonts w:ascii="Times New Roman" w:hAnsi="Times New Roman" w:cs="Times New Roman"/>
        </w:rPr>
      </w:pPr>
      <w:r>
        <w:rPr>
          <w:rFonts w:ascii="Times New Roman" w:hAnsi="Times New Roman" w:cs="Times New Roman"/>
        </w:rPr>
        <w:t xml:space="preserve">IPP.271.02.2018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750D4">
        <w:rPr>
          <w:rFonts w:ascii="Times New Roman" w:hAnsi="Times New Roman" w:cs="Times New Roman"/>
        </w:rPr>
        <w:t>Mrą</w:t>
      </w:r>
      <w:r>
        <w:rPr>
          <w:rFonts w:ascii="Times New Roman" w:hAnsi="Times New Roman" w:cs="Times New Roman"/>
        </w:rPr>
        <w:t xml:space="preserve">gowo, dnia 05.03.2018 r.     </w:t>
      </w:r>
    </w:p>
    <w:p w:rsidR="005E4950" w:rsidRPr="006750D4" w:rsidRDefault="005E4950" w:rsidP="00E143F3">
      <w:pPr>
        <w:pStyle w:val="Style3"/>
        <w:widowControl/>
        <w:spacing w:line="240" w:lineRule="exact"/>
        <w:jc w:val="both"/>
        <w:rPr>
          <w:rFonts w:ascii="Times New Roman" w:hAnsi="Times New Roman" w:cs="Times New Roman"/>
        </w:rPr>
      </w:pPr>
      <w:r>
        <w:rPr>
          <w:rFonts w:ascii="Times New Roman" w:hAnsi="Times New Roman" w:cs="Times New Roman"/>
        </w:rPr>
        <w:t>RZP: I.02.2018</w:t>
      </w:r>
    </w:p>
    <w:p w:rsidR="005E4950" w:rsidRPr="006750D4" w:rsidRDefault="005E4950" w:rsidP="00E143F3">
      <w:pPr>
        <w:pStyle w:val="Style3"/>
        <w:widowControl/>
        <w:spacing w:line="240" w:lineRule="exact"/>
        <w:jc w:val="both"/>
        <w:rPr>
          <w:rFonts w:ascii="Times New Roman" w:hAnsi="Times New Roman" w:cs="Times New Roman"/>
        </w:rPr>
      </w:pPr>
    </w:p>
    <w:p w:rsidR="005E4950" w:rsidRPr="00375FDC" w:rsidRDefault="005E4950" w:rsidP="00F833AE">
      <w:pPr>
        <w:pStyle w:val="Style3"/>
        <w:widowControl/>
        <w:spacing w:before="115"/>
        <w:ind w:left="826"/>
        <w:jc w:val="center"/>
        <w:rPr>
          <w:rStyle w:val="FontStyle38"/>
          <w:rFonts w:ascii="Times New Roman" w:hAnsi="Times New Roman" w:cs="Times New Roman"/>
          <w:bCs/>
          <w:sz w:val="32"/>
          <w:szCs w:val="32"/>
        </w:rPr>
      </w:pPr>
      <w:r w:rsidRPr="00CF1A72">
        <w:rPr>
          <w:rStyle w:val="FontStyle38"/>
          <w:rFonts w:ascii="Times New Roman" w:hAnsi="Times New Roman" w:cs="Times New Roman"/>
          <w:bCs/>
          <w:sz w:val="32"/>
          <w:szCs w:val="32"/>
          <w:u w:val="single"/>
        </w:rPr>
        <w:t>Specyfikacja Istotnych Warunków Zamówienia</w:t>
      </w:r>
    </w:p>
    <w:p w:rsidR="005E4950" w:rsidRPr="007446C6" w:rsidRDefault="005E4950" w:rsidP="00F833AE">
      <w:pPr>
        <w:pStyle w:val="Style4"/>
        <w:widowControl/>
        <w:spacing w:line="240" w:lineRule="exact"/>
        <w:jc w:val="center"/>
        <w:rPr>
          <w:rStyle w:val="FontStyle48"/>
          <w:rFonts w:ascii="Times New Roman" w:hAnsi="Times New Roman" w:cs="Times New Roman"/>
          <w:sz w:val="24"/>
        </w:rPr>
      </w:pPr>
      <w:r w:rsidRPr="007446C6">
        <w:rPr>
          <w:rFonts w:ascii="Times New Roman" w:hAnsi="Times New Roman" w:cs="Times New Roman"/>
        </w:rPr>
        <w:t xml:space="preserve">w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5E4950" w:rsidRDefault="005E4950" w:rsidP="00F833AE">
      <w:pPr>
        <w:pStyle w:val="Style4"/>
        <w:widowControl/>
        <w:spacing w:before="38"/>
        <w:jc w:val="center"/>
        <w:rPr>
          <w:rStyle w:val="FontStyle48"/>
          <w:rFonts w:ascii="Times New Roman" w:hAnsi="Times New Roman" w:cs="Times New Roman"/>
          <w:szCs w:val="18"/>
        </w:rPr>
      </w:pPr>
      <w:hyperlink r:id="rId8" w:history="1">
        <w:r w:rsidRPr="007446C6">
          <w:rPr>
            <w:rStyle w:val="Hyperlink"/>
            <w:rFonts w:ascii="Times New Roman" w:hAnsi="Times New Roman"/>
            <w:color w:val="auto"/>
            <w:lang w:val="en-US"/>
          </w:rPr>
          <w:t>art.11</w:t>
        </w:r>
      </w:hyperlink>
      <w:r w:rsidRPr="007446C6">
        <w:rPr>
          <w:rStyle w:val="FontStyle48"/>
          <w:rFonts w:ascii="Times New Roman" w:hAnsi="Times New Roman" w:cs="Times New Roman"/>
          <w:sz w:val="24"/>
        </w:rPr>
        <w:t xml:space="preserve"> ust.8 ustawy Prawo Zamówień Publicznych  pod nazwą :</w:t>
      </w:r>
    </w:p>
    <w:p w:rsidR="005E4950" w:rsidRDefault="005E4950" w:rsidP="00F833AE">
      <w:pPr>
        <w:jc w:val="center"/>
        <w:outlineLvl w:val="0"/>
        <w:rPr>
          <w:b/>
        </w:rPr>
      </w:pPr>
      <w:r w:rsidRPr="00E41319">
        <w:rPr>
          <w:b/>
          <w:sz w:val="36"/>
          <w:szCs w:val="36"/>
          <w:u w:val="single"/>
        </w:rPr>
        <w:t>„</w:t>
      </w:r>
      <w:r>
        <w:rPr>
          <w:b/>
          <w:sz w:val="36"/>
          <w:szCs w:val="36"/>
          <w:u w:val="single"/>
        </w:rPr>
        <w:t>Ochrona różnorodności biologicznej w miejscowości Boże</w:t>
      </w:r>
      <w:r>
        <w:rPr>
          <w:b/>
          <w:sz w:val="36"/>
          <w:szCs w:val="36"/>
          <w:u w:val="single"/>
        </w:rPr>
        <w:br/>
        <w:t xml:space="preserve"> wraz z rewitalizacją eko-parku”</w:t>
      </w:r>
    </w:p>
    <w:p w:rsidR="005E4950" w:rsidRPr="00467266" w:rsidRDefault="005E4950" w:rsidP="000E660B">
      <w:pPr>
        <w:pStyle w:val="CommentText"/>
        <w:rPr>
          <w:b/>
        </w:rPr>
      </w:pPr>
      <w:r w:rsidRPr="00467266">
        <w:rPr>
          <w:b/>
        </w:rPr>
        <w:t>Kod CPV:</w:t>
      </w:r>
    </w:p>
    <w:p w:rsidR="005E4950" w:rsidRPr="00467266" w:rsidRDefault="005E4950" w:rsidP="000E660B">
      <w:pPr>
        <w:pStyle w:val="CommentText"/>
        <w:rPr>
          <w:noProof/>
        </w:rPr>
      </w:pPr>
      <w:r w:rsidRPr="00467266">
        <w:rPr>
          <w:noProof/>
        </w:rPr>
        <w:t>45112711-2</w:t>
      </w:r>
      <w:r>
        <w:rPr>
          <w:noProof/>
        </w:rPr>
        <w:t xml:space="preserve"> </w:t>
      </w:r>
      <w:r w:rsidRPr="00467266">
        <w:rPr>
          <w:noProof/>
        </w:rPr>
        <w:t>-</w:t>
      </w:r>
      <w:r>
        <w:rPr>
          <w:noProof/>
        </w:rPr>
        <w:t xml:space="preserve"> </w:t>
      </w:r>
      <w:r w:rsidRPr="00467266">
        <w:rPr>
          <w:noProof/>
        </w:rPr>
        <w:t>roboty w zakresie kształtowania parków</w:t>
      </w:r>
    </w:p>
    <w:p w:rsidR="005E4950" w:rsidRPr="00467266" w:rsidRDefault="005E4950" w:rsidP="000E660B">
      <w:pPr>
        <w:pStyle w:val="CommentText"/>
        <w:rPr>
          <w:noProof/>
        </w:rPr>
      </w:pPr>
      <w:r w:rsidRPr="00467266">
        <w:rPr>
          <w:noProof/>
        </w:rPr>
        <w:t>45212120-3</w:t>
      </w:r>
      <w:r>
        <w:rPr>
          <w:noProof/>
        </w:rPr>
        <w:t xml:space="preserve"> </w:t>
      </w:r>
      <w:r w:rsidRPr="00467266">
        <w:rPr>
          <w:noProof/>
        </w:rPr>
        <w:t>-</w:t>
      </w:r>
      <w:r>
        <w:rPr>
          <w:noProof/>
        </w:rPr>
        <w:t xml:space="preserve"> </w:t>
      </w:r>
      <w:r w:rsidRPr="00467266">
        <w:rPr>
          <w:noProof/>
        </w:rPr>
        <w:t>roboty w zakresie parków tematycznych</w:t>
      </w:r>
    </w:p>
    <w:p w:rsidR="005E4950" w:rsidRPr="00467266" w:rsidRDefault="005E4950" w:rsidP="000E660B">
      <w:pPr>
        <w:pStyle w:val="CommentText"/>
        <w:rPr>
          <w:noProof/>
        </w:rPr>
      </w:pPr>
      <w:r w:rsidRPr="00467266">
        <w:rPr>
          <w:noProof/>
        </w:rPr>
        <w:t>45112710-5</w:t>
      </w:r>
      <w:r>
        <w:rPr>
          <w:noProof/>
        </w:rPr>
        <w:t xml:space="preserve"> </w:t>
      </w:r>
      <w:r w:rsidRPr="00467266">
        <w:rPr>
          <w:noProof/>
        </w:rPr>
        <w:t>-</w:t>
      </w:r>
      <w:r>
        <w:rPr>
          <w:noProof/>
        </w:rPr>
        <w:t xml:space="preserve"> </w:t>
      </w:r>
      <w:r w:rsidRPr="00467266">
        <w:rPr>
          <w:noProof/>
        </w:rPr>
        <w:t>roboty w zakresie kształtowania terenów zielonych</w:t>
      </w:r>
    </w:p>
    <w:p w:rsidR="005E4950" w:rsidRPr="00467266" w:rsidRDefault="005E4950" w:rsidP="000E660B">
      <w:pPr>
        <w:pStyle w:val="CommentText"/>
        <w:rPr>
          <w:noProof/>
        </w:rPr>
      </w:pPr>
      <w:r w:rsidRPr="00467266">
        <w:rPr>
          <w:noProof/>
        </w:rPr>
        <w:t>45242000-5</w:t>
      </w:r>
      <w:r>
        <w:rPr>
          <w:noProof/>
        </w:rPr>
        <w:t xml:space="preserve"> </w:t>
      </w:r>
      <w:r w:rsidRPr="00467266">
        <w:rPr>
          <w:noProof/>
        </w:rPr>
        <w:t>- budowa infrastruktury wypoczynkowej na terenach nadwodnych</w:t>
      </w:r>
    </w:p>
    <w:p w:rsidR="005E4950" w:rsidRPr="00467266" w:rsidRDefault="005E4950" w:rsidP="000E660B">
      <w:pPr>
        <w:pStyle w:val="CommentText"/>
        <w:rPr>
          <w:noProof/>
        </w:rPr>
      </w:pPr>
      <w:r w:rsidRPr="00467266">
        <w:rPr>
          <w:noProof/>
        </w:rPr>
        <w:t>45211320-8</w:t>
      </w:r>
      <w:r>
        <w:rPr>
          <w:noProof/>
        </w:rPr>
        <w:t xml:space="preserve"> </w:t>
      </w:r>
      <w:r w:rsidRPr="00467266">
        <w:rPr>
          <w:noProof/>
        </w:rPr>
        <w:t>-</w:t>
      </w:r>
      <w:r>
        <w:rPr>
          <w:noProof/>
        </w:rPr>
        <w:t xml:space="preserve"> </w:t>
      </w:r>
      <w:r w:rsidRPr="00467266">
        <w:rPr>
          <w:noProof/>
        </w:rPr>
        <w:t>roboty budowlane w zakresie altan</w:t>
      </w:r>
    </w:p>
    <w:p w:rsidR="005E4950" w:rsidRPr="00467266" w:rsidRDefault="005E4950" w:rsidP="000E660B">
      <w:pPr>
        <w:pStyle w:val="CommentText"/>
        <w:rPr>
          <w:noProof/>
        </w:rPr>
      </w:pPr>
      <w:r w:rsidRPr="00467266">
        <w:rPr>
          <w:noProof/>
        </w:rPr>
        <w:t>Dodatkowo:</w:t>
      </w:r>
    </w:p>
    <w:p w:rsidR="005E4950" w:rsidRPr="00467266" w:rsidRDefault="005E4950" w:rsidP="000E660B">
      <w:pPr>
        <w:pStyle w:val="CommentText"/>
        <w:rPr>
          <w:noProof/>
        </w:rPr>
      </w:pPr>
      <w:r w:rsidRPr="00467266">
        <w:rPr>
          <w:noProof/>
        </w:rPr>
        <w:t>77313000-7</w:t>
      </w:r>
      <w:r>
        <w:rPr>
          <w:noProof/>
        </w:rPr>
        <w:t xml:space="preserve"> </w:t>
      </w:r>
      <w:r w:rsidRPr="00467266">
        <w:rPr>
          <w:noProof/>
        </w:rPr>
        <w:t>-</w:t>
      </w:r>
      <w:r>
        <w:rPr>
          <w:noProof/>
        </w:rPr>
        <w:t xml:space="preserve"> </w:t>
      </w:r>
      <w:r w:rsidRPr="00467266">
        <w:rPr>
          <w:noProof/>
        </w:rPr>
        <w:t>usługi utrzymania parków</w:t>
      </w:r>
    </w:p>
    <w:p w:rsidR="005E4950" w:rsidRPr="00467266" w:rsidRDefault="005E4950" w:rsidP="000E660B">
      <w:pPr>
        <w:pStyle w:val="CommentText"/>
        <w:rPr>
          <w:noProof/>
        </w:rPr>
      </w:pPr>
      <w:r w:rsidRPr="00467266">
        <w:rPr>
          <w:noProof/>
        </w:rPr>
        <w:t>77314100-5</w:t>
      </w:r>
      <w:r>
        <w:rPr>
          <w:noProof/>
        </w:rPr>
        <w:t xml:space="preserve"> </w:t>
      </w:r>
      <w:r w:rsidRPr="00467266">
        <w:rPr>
          <w:noProof/>
        </w:rPr>
        <w:t>-</w:t>
      </w:r>
      <w:r>
        <w:rPr>
          <w:noProof/>
        </w:rPr>
        <w:t xml:space="preserve"> </w:t>
      </w:r>
      <w:r w:rsidRPr="00467266">
        <w:rPr>
          <w:noProof/>
        </w:rPr>
        <w:t>usługi w zakresie trawników</w:t>
      </w:r>
    </w:p>
    <w:p w:rsidR="005E4950" w:rsidRPr="00467266" w:rsidRDefault="005E4950" w:rsidP="00467266">
      <w:pPr>
        <w:pStyle w:val="CommentText"/>
      </w:pPr>
      <w:r w:rsidRPr="00467266">
        <w:rPr>
          <w:noProof/>
        </w:rPr>
        <w:t>77211400-6</w:t>
      </w:r>
      <w:r>
        <w:rPr>
          <w:noProof/>
        </w:rPr>
        <w:t xml:space="preserve"> </w:t>
      </w:r>
      <w:r w:rsidRPr="00467266">
        <w:rPr>
          <w:noProof/>
        </w:rPr>
        <w:t>-</w:t>
      </w:r>
      <w:r>
        <w:rPr>
          <w:noProof/>
        </w:rPr>
        <w:t xml:space="preserve"> </w:t>
      </w:r>
      <w:r w:rsidRPr="00467266">
        <w:rPr>
          <w:noProof/>
        </w:rPr>
        <w:t>usługi wycinania drzew</w:t>
      </w:r>
    </w:p>
    <w:p w:rsidR="005E4950" w:rsidRDefault="005E4950" w:rsidP="00DA2FBA">
      <w:pPr>
        <w:jc w:val="center"/>
        <w:rPr>
          <w:rStyle w:val="FontStyle48"/>
          <w:rFonts w:ascii="Times New Roman" w:hAnsi="Times New Roman"/>
          <w:szCs w:val="18"/>
        </w:rPr>
      </w:pPr>
      <w:r w:rsidRPr="00375FDC">
        <w:t xml:space="preserve">  </w:t>
      </w:r>
    </w:p>
    <w:p w:rsidR="005E4950" w:rsidRPr="00F833AE" w:rsidRDefault="005E4950" w:rsidP="00BB3F6F">
      <w:pPr>
        <w:pStyle w:val="Style3"/>
        <w:widowControl/>
        <w:spacing w:line="240" w:lineRule="exact"/>
        <w:jc w:val="both"/>
        <w:rPr>
          <w:rFonts w:ascii="Times New Roman" w:hAnsi="Times New Roman" w:cs="Times New Roman"/>
          <w:b/>
        </w:rPr>
      </w:pPr>
      <w:r w:rsidRPr="00F833AE">
        <w:rPr>
          <w:rFonts w:ascii="Times New Roman" w:hAnsi="Times New Roman" w:cs="Times New Roman"/>
          <w:b/>
        </w:rPr>
        <w:t xml:space="preserve">UZP: Nr </w:t>
      </w:r>
      <w:r>
        <w:rPr>
          <w:rFonts w:ascii="Times New Roman" w:hAnsi="Times New Roman" w:cs="Times New Roman"/>
          <w:b/>
        </w:rPr>
        <w:t>526520-N-2018 z dnia 05.03</w:t>
      </w:r>
      <w:r w:rsidRPr="00F833AE">
        <w:rPr>
          <w:rFonts w:ascii="Times New Roman" w:hAnsi="Times New Roman" w:cs="Times New Roman"/>
          <w:b/>
        </w:rPr>
        <w:t>.2018</w:t>
      </w:r>
      <w:r>
        <w:rPr>
          <w:rFonts w:ascii="Times New Roman" w:hAnsi="Times New Roman" w:cs="Times New Roman"/>
          <w:b/>
        </w:rPr>
        <w:t>r.</w:t>
      </w:r>
    </w:p>
    <w:p w:rsidR="005E4950" w:rsidRPr="00F833AE" w:rsidRDefault="005E4950" w:rsidP="00BB3F6F">
      <w:pPr>
        <w:pStyle w:val="Style3"/>
        <w:widowControl/>
        <w:spacing w:line="240" w:lineRule="exact"/>
        <w:jc w:val="both"/>
        <w:rPr>
          <w:rFonts w:ascii="Times New Roman" w:hAnsi="Times New Roman" w:cs="Times New Roman"/>
          <w:b/>
        </w:rPr>
      </w:pPr>
      <w:r w:rsidRPr="00F833AE">
        <w:rPr>
          <w:rFonts w:ascii="Times New Roman" w:hAnsi="Times New Roman" w:cs="Times New Roman"/>
          <w:b/>
        </w:rPr>
        <w:t xml:space="preserve">bip.gminamragowo.net z dnia </w:t>
      </w:r>
      <w:r>
        <w:rPr>
          <w:rFonts w:ascii="Times New Roman" w:hAnsi="Times New Roman" w:cs="Times New Roman"/>
          <w:b/>
        </w:rPr>
        <w:t>05.03.2</w:t>
      </w:r>
      <w:r w:rsidRPr="00F833AE">
        <w:rPr>
          <w:rFonts w:ascii="Times New Roman" w:hAnsi="Times New Roman" w:cs="Times New Roman"/>
          <w:b/>
        </w:rPr>
        <w:t>018r.</w:t>
      </w:r>
    </w:p>
    <w:p w:rsidR="005E4950" w:rsidRPr="00F833AE" w:rsidRDefault="005E4950" w:rsidP="00E41319">
      <w:pPr>
        <w:pStyle w:val="Style3"/>
        <w:widowControl/>
        <w:spacing w:line="240" w:lineRule="exact"/>
        <w:jc w:val="both"/>
        <w:rPr>
          <w:rFonts w:ascii="Times New Roman" w:hAnsi="Times New Roman" w:cs="Times New Roman"/>
          <w:b/>
        </w:rPr>
      </w:pPr>
      <w:r w:rsidRPr="00F833AE">
        <w:rPr>
          <w:rFonts w:ascii="Times New Roman" w:hAnsi="Times New Roman" w:cs="Times New Roman"/>
          <w:b/>
        </w:rPr>
        <w:t xml:space="preserve">tablica ogłoszeń w/m z dnia </w:t>
      </w:r>
      <w:r>
        <w:rPr>
          <w:rFonts w:ascii="Times New Roman" w:hAnsi="Times New Roman" w:cs="Times New Roman"/>
          <w:b/>
        </w:rPr>
        <w:t>05.03</w:t>
      </w:r>
      <w:r w:rsidRPr="00F833AE">
        <w:rPr>
          <w:rFonts w:ascii="Times New Roman" w:hAnsi="Times New Roman" w:cs="Times New Roman"/>
          <w:b/>
        </w:rPr>
        <w:t>.2018r.</w:t>
      </w:r>
    </w:p>
    <w:p w:rsidR="005E4950" w:rsidRPr="00E6667D" w:rsidRDefault="005E4950" w:rsidP="00E143F3">
      <w:pPr>
        <w:pStyle w:val="Style6"/>
        <w:widowControl/>
        <w:spacing w:line="240" w:lineRule="exact"/>
        <w:ind w:left="912" w:right="3106"/>
        <w:rPr>
          <w:rFonts w:ascii="Times New Roman" w:hAnsi="Times New Roman" w:cs="Times New Roman"/>
        </w:rPr>
      </w:pPr>
    </w:p>
    <w:p w:rsidR="005E4950" w:rsidRPr="00753F14" w:rsidRDefault="005E4950" w:rsidP="00E143F3">
      <w:pPr>
        <w:pStyle w:val="Style6"/>
        <w:widowControl/>
        <w:spacing w:before="58"/>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 xml:space="preserve">Termin składania ofert do dnia </w:t>
      </w:r>
      <w:r>
        <w:rPr>
          <w:rStyle w:val="FontStyle39"/>
          <w:rFonts w:ascii="Times New Roman" w:hAnsi="Times New Roman" w:cs="Times New Roman"/>
          <w:b/>
          <w:sz w:val="24"/>
        </w:rPr>
        <w:t xml:space="preserve"> 20.03.2018r.</w:t>
      </w:r>
      <w:r w:rsidRPr="00753F14">
        <w:rPr>
          <w:rStyle w:val="FontStyle39"/>
          <w:rFonts w:ascii="Times New Roman" w:hAnsi="Times New Roman" w:cs="Times New Roman"/>
          <w:b/>
          <w:sz w:val="24"/>
        </w:rPr>
        <w:t xml:space="preserve"> godz. </w:t>
      </w:r>
      <w:r>
        <w:rPr>
          <w:rStyle w:val="FontStyle39"/>
          <w:rFonts w:ascii="Times New Roman" w:hAnsi="Times New Roman" w:cs="Times New Roman"/>
          <w:b/>
          <w:sz w:val="24"/>
        </w:rPr>
        <w:t>09.00</w:t>
      </w:r>
    </w:p>
    <w:p w:rsidR="005E4950" w:rsidRPr="00E6667D" w:rsidRDefault="005E4950" w:rsidP="00A73014">
      <w:pPr>
        <w:pStyle w:val="Style6"/>
        <w:widowControl/>
        <w:spacing w:before="58"/>
        <w:ind w:right="3106"/>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20.03.2018r.</w:t>
      </w:r>
      <w:r w:rsidRPr="00753F14">
        <w:rPr>
          <w:rStyle w:val="FontStyle39"/>
          <w:rFonts w:ascii="Times New Roman" w:hAnsi="Times New Roman" w:cs="Times New Roman"/>
          <w:b/>
          <w:sz w:val="24"/>
        </w:rPr>
        <w:t xml:space="preserve"> godz. </w:t>
      </w:r>
      <w:r>
        <w:rPr>
          <w:rStyle w:val="FontStyle39"/>
          <w:rFonts w:ascii="Times New Roman" w:hAnsi="Times New Roman" w:cs="Times New Roman"/>
          <w:b/>
          <w:sz w:val="24"/>
        </w:rPr>
        <w:t>09.15</w:t>
      </w:r>
    </w:p>
    <w:p w:rsidR="005E4950" w:rsidRPr="00E6667D" w:rsidRDefault="005E4950" w:rsidP="00E143F3">
      <w:pPr>
        <w:pStyle w:val="Style8"/>
        <w:widowControl/>
        <w:spacing w:line="240" w:lineRule="exact"/>
        <w:ind w:left="5741"/>
        <w:jc w:val="both"/>
        <w:rPr>
          <w:rFonts w:ascii="Times New Roman" w:hAnsi="Times New Roman" w:cs="Times New Roman"/>
        </w:rPr>
      </w:pPr>
    </w:p>
    <w:p w:rsidR="005E4950" w:rsidRPr="00E6667D" w:rsidRDefault="005E4950" w:rsidP="00E143F3">
      <w:pPr>
        <w:pStyle w:val="Style8"/>
        <w:widowControl/>
        <w:spacing w:before="77"/>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5E4950" w:rsidRDefault="005E4950" w:rsidP="00E143F3">
      <w:pPr>
        <w:pStyle w:val="Style8"/>
        <w:widowControl/>
        <w:spacing w:before="77"/>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5E4950" w:rsidRDefault="005E4950" w:rsidP="009C2AD0">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JERZY KRASIŃSKI</w:t>
      </w:r>
    </w:p>
    <w:p w:rsidR="005E4950" w:rsidRDefault="005E4950" w:rsidP="009C2AD0">
      <w:pPr>
        <w:pStyle w:val="Style8"/>
        <w:widowControl/>
        <w:spacing w:before="77"/>
        <w:jc w:val="both"/>
        <w:rPr>
          <w:rStyle w:val="FontStyle39"/>
          <w:rFonts w:ascii="Times New Roman" w:hAnsi="Times New Roman" w:cs="Times New Roman"/>
          <w:sz w:val="24"/>
        </w:rPr>
      </w:pPr>
      <w:r>
        <w:rPr>
          <w:rStyle w:val="FontStyle39"/>
          <w:rFonts w:ascii="Times New Roman" w:hAnsi="Times New Roman" w:cs="Times New Roman"/>
          <w:sz w:val="24"/>
        </w:rPr>
        <w:br w:type="page"/>
      </w:r>
    </w:p>
    <w:p w:rsidR="005E4950" w:rsidRPr="000D758E" w:rsidRDefault="005E4950" w:rsidP="000D758E">
      <w:pPr>
        <w:pStyle w:val="Styl1"/>
        <w:rPr>
          <w:rFonts w:ascii="Times New Roman" w:hAnsi="Times New Roman"/>
          <w:sz w:val="20"/>
        </w:rPr>
      </w:pPr>
      <w:r w:rsidRPr="000D758E">
        <w:rPr>
          <w:rFonts w:ascii="Times New Roman" w:hAnsi="Times New Roman"/>
          <w:sz w:val="20"/>
        </w:rPr>
        <w:t>NAZWA I ADRES ZAMAWIAJĄCEGO</w:t>
      </w:r>
    </w:p>
    <w:p w:rsidR="005E4950" w:rsidRDefault="005E4950" w:rsidP="00E143F3">
      <w:pPr>
        <w:pStyle w:val="Style2"/>
        <w:widowControl/>
        <w:spacing w:line="240" w:lineRule="exact"/>
        <w:ind w:left="206"/>
        <w:rPr>
          <w:rStyle w:val="FontStyle47"/>
          <w:rFonts w:ascii="Times New Roman" w:hAnsi="Times New Roman" w:cs="Times New Roman"/>
          <w:bCs/>
          <w:sz w:val="24"/>
        </w:rPr>
      </w:pPr>
    </w:p>
    <w:p w:rsidR="005E4950" w:rsidRPr="003637DE" w:rsidRDefault="005E4950"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5E4950" w:rsidRPr="003637DE" w:rsidRDefault="005E4950"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5E4950" w:rsidRPr="003637DE" w:rsidRDefault="005E4950"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5E4950" w:rsidRPr="003637DE" w:rsidRDefault="005E4950"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5E4950" w:rsidRPr="003637DE" w:rsidRDefault="005E4950"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5E4950" w:rsidRPr="003637DE" w:rsidRDefault="005E4950"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5E4950" w:rsidRPr="003637DE" w:rsidRDefault="005E4950" w:rsidP="00F833AE">
      <w:pPr>
        <w:pStyle w:val="Style2"/>
        <w:widowControl/>
        <w:spacing w:line="360" w:lineRule="auto"/>
        <w:ind w:left="206"/>
        <w:rPr>
          <w:rFonts w:ascii="Times New Roman" w:hAnsi="Times New Roman" w:cs="Times New Roman"/>
        </w:rPr>
      </w:pPr>
      <w:r w:rsidRPr="003637DE">
        <w:rPr>
          <w:rFonts w:ascii="Times New Roman" w:hAnsi="Times New Roman" w:cs="Times New Roman"/>
        </w:rPr>
        <w:t>e-mail:poczta@gminamragowo.pl</w:t>
      </w:r>
    </w:p>
    <w:p w:rsidR="005E4950" w:rsidRPr="003637DE" w:rsidRDefault="005E4950" w:rsidP="0054139E">
      <w:pPr>
        <w:pStyle w:val="Style2"/>
        <w:widowControl/>
        <w:spacing w:line="360" w:lineRule="auto"/>
        <w:ind w:left="206"/>
        <w:rPr>
          <w:rFonts w:ascii="Times New Roman" w:hAnsi="Times New Roman" w:cs="Times New Roman"/>
        </w:rPr>
      </w:pPr>
      <w:r w:rsidRPr="003637DE">
        <w:rPr>
          <w:rFonts w:ascii="Times New Roman" w:hAnsi="Times New Roman" w:cs="Times New Roman"/>
        </w:rPr>
        <w:t>bip.gminamragowo.net</w:t>
      </w:r>
    </w:p>
    <w:p w:rsidR="005E4950" w:rsidRPr="000D758E" w:rsidRDefault="005E4950" w:rsidP="00F833AE">
      <w:pPr>
        <w:pStyle w:val="Styl1"/>
        <w:spacing w:line="360" w:lineRule="auto"/>
        <w:rPr>
          <w:rFonts w:ascii="Times New Roman" w:hAnsi="Times New Roman"/>
          <w:sz w:val="20"/>
        </w:rPr>
      </w:pPr>
      <w:r w:rsidRPr="000D758E">
        <w:rPr>
          <w:rFonts w:ascii="Times New Roman" w:hAnsi="Times New Roman"/>
          <w:sz w:val="20"/>
        </w:rPr>
        <w:t>TRYB UDZIELENIA ZAMÓWIENIA</w:t>
      </w:r>
    </w:p>
    <w:p w:rsidR="005E4950" w:rsidRPr="003637DE" w:rsidRDefault="005E4950" w:rsidP="00F833AE">
      <w:pPr>
        <w:pStyle w:val="Style4"/>
        <w:widowControl/>
        <w:spacing w:line="360" w:lineRule="auto"/>
        <w:rPr>
          <w:rFonts w:ascii="Times New Roman" w:hAnsi="Times New Roman" w:cs="Times New Roman"/>
        </w:rPr>
      </w:pPr>
    </w:p>
    <w:p w:rsidR="005E4950" w:rsidRDefault="005E4950" w:rsidP="00F833AE">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Zamówienie publiczne</w:t>
      </w:r>
      <w:r>
        <w:rPr>
          <w:rStyle w:val="FontStyle48"/>
          <w:rFonts w:ascii="Times New Roman" w:hAnsi="Times New Roman" w:cs="Times New Roman"/>
          <w:sz w:val="24"/>
        </w:rPr>
        <w:t xml:space="preserve"> prowadzone jest</w:t>
      </w:r>
      <w:r w:rsidRPr="003637DE">
        <w:rPr>
          <w:rStyle w:val="FontStyle48"/>
          <w:rFonts w:ascii="Times New Roman" w:hAnsi="Times New Roman" w:cs="Times New Roman"/>
          <w:sz w:val="24"/>
        </w:rPr>
        <w:t xml:space="preserve"> w trybie przetargu nieograniczonego </w:t>
      </w:r>
      <w:r>
        <w:rPr>
          <w:rStyle w:val="FontStyle48"/>
          <w:rFonts w:ascii="Times New Roman" w:hAnsi="Times New Roman" w:cs="Times New Roman"/>
          <w:sz w:val="24"/>
        </w:rPr>
        <w:t xml:space="preserve">zgodnie z art.10 </w:t>
      </w:r>
      <w:r w:rsidRPr="003637DE">
        <w:rPr>
          <w:rStyle w:val="FontStyle48"/>
          <w:rFonts w:ascii="Times New Roman" w:hAnsi="Times New Roman" w:cs="Times New Roman"/>
          <w:sz w:val="24"/>
        </w:rPr>
        <w:t xml:space="preserve">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Pr>
          <w:rStyle w:val="FontStyle48"/>
          <w:rFonts w:ascii="Times New Roman" w:hAnsi="Times New Roman" w:cs="Times New Roman"/>
          <w:sz w:val="24"/>
        </w:rPr>
        <w:t>7</w:t>
      </w:r>
      <w:r w:rsidRPr="003637DE">
        <w:rPr>
          <w:rStyle w:val="FontStyle48"/>
          <w:rFonts w:ascii="Times New Roman" w:hAnsi="Times New Roman" w:cs="Times New Roman"/>
          <w:sz w:val="24"/>
        </w:rPr>
        <w:t xml:space="preserve"> r. poz. </w:t>
      </w:r>
      <w:r>
        <w:rPr>
          <w:rStyle w:val="FontStyle48"/>
          <w:rFonts w:ascii="Times New Roman" w:hAnsi="Times New Roman" w:cs="Times New Roman"/>
          <w:sz w:val="24"/>
        </w:rPr>
        <w:t>1579 ze zm.</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w:t>
      </w:r>
      <w:r>
        <w:rPr>
          <w:rStyle w:val="FontStyle48"/>
          <w:rFonts w:ascii="Times New Roman" w:hAnsi="Times New Roman" w:cs="Times New Roman"/>
          <w:sz w:val="24"/>
        </w:rPr>
        <w:t xml:space="preserve">odstawie art.11 ust.8 ustawy Pzp </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Niniejsze postępowanie zostanie przeprowadzone zgodnie z art. 24 aa ust.1 ustawy Pzp w tzw.” procedurze odwróconej”. Zamawiający najpierw dokona oceny złożonych  ofert, a następnie zbada, czy Wykonawca, którego oferta zostanie wstępnie oceniona jako najkorzystniejsza nie podlega wykluczeniu oraz spełnia warunki udziału w postępowaniu .</w:t>
      </w:r>
    </w:p>
    <w:p w:rsidR="005E4950" w:rsidRPr="000D758E" w:rsidRDefault="005E4950" w:rsidP="00F833AE">
      <w:pPr>
        <w:pStyle w:val="Styl1"/>
        <w:spacing w:line="360" w:lineRule="auto"/>
        <w:rPr>
          <w:rFonts w:ascii="Times New Roman" w:hAnsi="Times New Roman"/>
          <w:sz w:val="20"/>
        </w:rPr>
      </w:pPr>
      <w:r w:rsidRPr="000D758E">
        <w:rPr>
          <w:rFonts w:ascii="Times New Roman" w:hAnsi="Times New Roman"/>
          <w:sz w:val="20"/>
        </w:rPr>
        <w:t>OPIS PRZEDMIOTU ZAMÓWIENIA</w:t>
      </w:r>
    </w:p>
    <w:p w:rsidR="005E4950" w:rsidRPr="003637DE" w:rsidRDefault="005E4950" w:rsidP="00F833AE">
      <w:pPr>
        <w:autoSpaceDE w:val="0"/>
        <w:autoSpaceDN w:val="0"/>
        <w:adjustRightInd w:val="0"/>
        <w:spacing w:line="360" w:lineRule="auto"/>
        <w:jc w:val="both"/>
        <w:rPr>
          <w:sz w:val="24"/>
          <w:szCs w:val="24"/>
        </w:rPr>
      </w:pPr>
    </w:p>
    <w:p w:rsidR="005E4950" w:rsidRPr="00A32228" w:rsidRDefault="005E4950" w:rsidP="00A32228">
      <w:pPr>
        <w:spacing w:line="360" w:lineRule="auto"/>
        <w:jc w:val="both"/>
        <w:outlineLvl w:val="0"/>
        <w:rPr>
          <w:b/>
          <w:sz w:val="24"/>
          <w:szCs w:val="24"/>
        </w:rPr>
      </w:pPr>
      <w:r w:rsidRPr="00A32228">
        <w:rPr>
          <w:sz w:val="24"/>
          <w:szCs w:val="24"/>
        </w:rPr>
        <w:t>Przedmiotem zamówienia jest wykonanie zadania pn</w:t>
      </w:r>
      <w:r w:rsidRPr="00A32228">
        <w:rPr>
          <w:b/>
          <w:sz w:val="24"/>
          <w:szCs w:val="24"/>
        </w:rPr>
        <w:t>.</w:t>
      </w:r>
      <w:r w:rsidRPr="00A32228">
        <w:rPr>
          <w:sz w:val="24"/>
          <w:szCs w:val="24"/>
        </w:rPr>
        <w:t>„Ochrona różnorodności biologicznej w miejscowości Boże</w:t>
      </w:r>
      <w:r>
        <w:rPr>
          <w:sz w:val="24"/>
          <w:szCs w:val="24"/>
        </w:rPr>
        <w:t xml:space="preserve"> </w:t>
      </w:r>
      <w:r w:rsidRPr="00A32228">
        <w:rPr>
          <w:sz w:val="24"/>
          <w:szCs w:val="24"/>
        </w:rPr>
        <w:t>wraz z rewitalizacją eko-parku” w ramach  Regionalnego Programu Operacyjnego Województwa Warmińsko- Mazurskiego na lata 2014-2020, Oś priorytetowa 5 Środowisko przyrodnicze i racjonalne wykorzystanie zasobów, działanie 5.3 Ochrona różnorodności biologicznej.</w:t>
      </w:r>
    </w:p>
    <w:p w:rsidR="005E4950" w:rsidRPr="00A32228" w:rsidRDefault="005E4950" w:rsidP="00A32228">
      <w:pPr>
        <w:pStyle w:val="Akapitzlist1"/>
        <w:spacing w:after="0" w:line="360" w:lineRule="auto"/>
        <w:ind w:left="0"/>
        <w:jc w:val="both"/>
        <w:rPr>
          <w:rFonts w:ascii="Times New Roman" w:hAnsi="Times New Roman"/>
          <w:sz w:val="24"/>
          <w:szCs w:val="24"/>
        </w:rPr>
      </w:pPr>
    </w:p>
    <w:p w:rsidR="005E4950" w:rsidRPr="00F833AE" w:rsidRDefault="005E4950" w:rsidP="00F833AE">
      <w:pPr>
        <w:pStyle w:val="CommentText"/>
        <w:spacing w:line="360" w:lineRule="auto"/>
        <w:rPr>
          <w:b/>
          <w:sz w:val="24"/>
          <w:szCs w:val="24"/>
        </w:rPr>
      </w:pPr>
      <w:r w:rsidRPr="00F833AE">
        <w:rPr>
          <w:b/>
          <w:sz w:val="24"/>
          <w:szCs w:val="24"/>
        </w:rPr>
        <w:t>Kod CPV:</w:t>
      </w:r>
    </w:p>
    <w:p w:rsidR="005E4950" w:rsidRPr="00F833AE" w:rsidRDefault="005E4950" w:rsidP="00F833AE">
      <w:pPr>
        <w:pStyle w:val="CommentText"/>
        <w:spacing w:line="360" w:lineRule="auto"/>
        <w:rPr>
          <w:noProof/>
          <w:sz w:val="24"/>
          <w:szCs w:val="24"/>
        </w:rPr>
      </w:pPr>
      <w:r w:rsidRPr="00F833AE">
        <w:rPr>
          <w:noProof/>
          <w:sz w:val="24"/>
          <w:szCs w:val="24"/>
        </w:rPr>
        <w:t>45112711-2-roboty w zakresie kształtowania parków</w:t>
      </w:r>
    </w:p>
    <w:p w:rsidR="005E4950" w:rsidRPr="00F833AE" w:rsidRDefault="005E4950" w:rsidP="00F833AE">
      <w:pPr>
        <w:pStyle w:val="CommentText"/>
        <w:spacing w:line="360" w:lineRule="auto"/>
        <w:rPr>
          <w:noProof/>
          <w:sz w:val="24"/>
          <w:szCs w:val="24"/>
        </w:rPr>
      </w:pPr>
      <w:r w:rsidRPr="00F833AE">
        <w:rPr>
          <w:noProof/>
          <w:sz w:val="24"/>
          <w:szCs w:val="24"/>
        </w:rPr>
        <w:t>45212120-3-roboty w zakresie parków tematycznych</w:t>
      </w:r>
    </w:p>
    <w:p w:rsidR="005E4950" w:rsidRPr="00F833AE" w:rsidRDefault="005E4950" w:rsidP="00F833AE">
      <w:pPr>
        <w:pStyle w:val="CommentText"/>
        <w:spacing w:line="360" w:lineRule="auto"/>
        <w:rPr>
          <w:noProof/>
          <w:sz w:val="24"/>
          <w:szCs w:val="24"/>
        </w:rPr>
      </w:pPr>
      <w:r w:rsidRPr="00F833AE">
        <w:rPr>
          <w:noProof/>
          <w:sz w:val="24"/>
          <w:szCs w:val="24"/>
        </w:rPr>
        <w:t>45112710-5-roboty w zakresie kształtowania terenów zielonych</w:t>
      </w:r>
    </w:p>
    <w:p w:rsidR="005E4950" w:rsidRPr="00F833AE" w:rsidRDefault="005E4950" w:rsidP="00F833AE">
      <w:pPr>
        <w:pStyle w:val="CommentText"/>
        <w:spacing w:line="360" w:lineRule="auto"/>
        <w:rPr>
          <w:noProof/>
          <w:sz w:val="24"/>
          <w:szCs w:val="24"/>
        </w:rPr>
      </w:pPr>
      <w:r w:rsidRPr="00F833AE">
        <w:rPr>
          <w:noProof/>
          <w:sz w:val="24"/>
          <w:szCs w:val="24"/>
        </w:rPr>
        <w:t>45242000-5- budowa infrastruktury wypoczynkowej na terenach nadwodnych</w:t>
      </w:r>
    </w:p>
    <w:p w:rsidR="005E4950" w:rsidRPr="00F833AE" w:rsidRDefault="005E4950" w:rsidP="00F833AE">
      <w:pPr>
        <w:pStyle w:val="CommentText"/>
        <w:spacing w:line="360" w:lineRule="auto"/>
        <w:rPr>
          <w:noProof/>
          <w:sz w:val="24"/>
          <w:szCs w:val="24"/>
        </w:rPr>
      </w:pPr>
      <w:r w:rsidRPr="00F833AE">
        <w:rPr>
          <w:noProof/>
          <w:sz w:val="24"/>
          <w:szCs w:val="24"/>
        </w:rPr>
        <w:t>45211320-8-roboty budowlane w zakresie altan</w:t>
      </w:r>
    </w:p>
    <w:p w:rsidR="005E4950" w:rsidRPr="00F833AE" w:rsidRDefault="005E4950" w:rsidP="00F833AE">
      <w:pPr>
        <w:pStyle w:val="CommentText"/>
        <w:spacing w:line="360" w:lineRule="auto"/>
        <w:rPr>
          <w:noProof/>
          <w:sz w:val="24"/>
          <w:szCs w:val="24"/>
        </w:rPr>
      </w:pPr>
      <w:r w:rsidRPr="00F833AE">
        <w:rPr>
          <w:noProof/>
          <w:sz w:val="24"/>
          <w:szCs w:val="24"/>
        </w:rPr>
        <w:t>Dodatkowo:</w:t>
      </w:r>
    </w:p>
    <w:p w:rsidR="005E4950" w:rsidRPr="00F833AE" w:rsidRDefault="005E4950" w:rsidP="00F833AE">
      <w:pPr>
        <w:pStyle w:val="CommentText"/>
        <w:spacing w:line="360" w:lineRule="auto"/>
        <w:rPr>
          <w:noProof/>
          <w:sz w:val="24"/>
          <w:szCs w:val="24"/>
        </w:rPr>
      </w:pPr>
      <w:r w:rsidRPr="00F833AE">
        <w:rPr>
          <w:noProof/>
          <w:sz w:val="24"/>
          <w:szCs w:val="24"/>
        </w:rPr>
        <w:t>77313000-7-usługi utrzymania parków</w:t>
      </w:r>
    </w:p>
    <w:p w:rsidR="005E4950" w:rsidRPr="00F833AE" w:rsidRDefault="005E4950" w:rsidP="00F833AE">
      <w:pPr>
        <w:pStyle w:val="CommentText"/>
        <w:spacing w:line="360" w:lineRule="auto"/>
        <w:rPr>
          <w:noProof/>
          <w:sz w:val="24"/>
          <w:szCs w:val="24"/>
        </w:rPr>
      </w:pPr>
      <w:r w:rsidRPr="00F833AE">
        <w:rPr>
          <w:noProof/>
          <w:sz w:val="24"/>
          <w:szCs w:val="24"/>
        </w:rPr>
        <w:t>77314100-5-usługi w zakresie trawników</w:t>
      </w:r>
    </w:p>
    <w:p w:rsidR="005E4950" w:rsidRPr="00F833AE" w:rsidRDefault="005E4950" w:rsidP="00F833AE">
      <w:pPr>
        <w:pStyle w:val="CommentText"/>
        <w:spacing w:line="360" w:lineRule="auto"/>
        <w:rPr>
          <w:sz w:val="24"/>
          <w:szCs w:val="24"/>
        </w:rPr>
      </w:pPr>
      <w:r w:rsidRPr="00F833AE">
        <w:rPr>
          <w:noProof/>
          <w:sz w:val="24"/>
          <w:szCs w:val="24"/>
        </w:rPr>
        <w:t>77211400-6-usługi wycinania drzew</w:t>
      </w:r>
    </w:p>
    <w:p w:rsidR="005E4950" w:rsidRPr="00E41319" w:rsidRDefault="005E4950" w:rsidP="00F833AE">
      <w:pPr>
        <w:spacing w:line="360" w:lineRule="auto"/>
        <w:jc w:val="center"/>
        <w:outlineLvl w:val="0"/>
        <w:rPr>
          <w:b/>
          <w:sz w:val="36"/>
          <w:szCs w:val="36"/>
          <w:u w:val="single"/>
        </w:rPr>
      </w:pPr>
    </w:p>
    <w:p w:rsidR="005E4950" w:rsidRPr="003637DE" w:rsidRDefault="005E4950" w:rsidP="00F833AE">
      <w:pPr>
        <w:pStyle w:val="Styl1"/>
        <w:spacing w:line="360" w:lineRule="auto"/>
        <w:rPr>
          <w:rFonts w:ascii="Times New Roman" w:hAnsi="Times New Roman"/>
          <w:sz w:val="24"/>
          <w:szCs w:val="24"/>
        </w:rPr>
      </w:pPr>
      <w:r w:rsidRPr="003637DE">
        <w:rPr>
          <w:rFonts w:ascii="Times New Roman" w:hAnsi="Times New Roman"/>
          <w:sz w:val="24"/>
          <w:szCs w:val="24"/>
        </w:rPr>
        <w:t>Z</w:t>
      </w:r>
      <w:r>
        <w:rPr>
          <w:rFonts w:ascii="Times New Roman" w:hAnsi="Times New Roman"/>
          <w:sz w:val="24"/>
          <w:szCs w:val="24"/>
        </w:rPr>
        <w:t>AKRES ZAMÓWIENIA</w:t>
      </w:r>
    </w:p>
    <w:p w:rsidR="005E4950" w:rsidRPr="003637DE" w:rsidRDefault="005E4950" w:rsidP="00F833AE">
      <w:pPr>
        <w:spacing w:line="360" w:lineRule="auto"/>
        <w:jc w:val="both"/>
        <w:rPr>
          <w:sz w:val="24"/>
          <w:szCs w:val="24"/>
        </w:rPr>
      </w:pPr>
    </w:p>
    <w:p w:rsidR="005E4950" w:rsidRPr="00F833AE" w:rsidRDefault="005E4950" w:rsidP="00F833AE">
      <w:pPr>
        <w:spacing w:line="360" w:lineRule="auto"/>
        <w:jc w:val="both"/>
        <w:rPr>
          <w:sz w:val="24"/>
          <w:szCs w:val="24"/>
        </w:rPr>
      </w:pPr>
      <w:r w:rsidRPr="00F833AE">
        <w:rPr>
          <w:sz w:val="24"/>
          <w:szCs w:val="24"/>
        </w:rPr>
        <w:t>- Zakres zamówienia o</w:t>
      </w:r>
      <w:r>
        <w:rPr>
          <w:sz w:val="24"/>
          <w:szCs w:val="24"/>
        </w:rPr>
        <w:t xml:space="preserve">bejmuje wykonanie zadania  pn. </w:t>
      </w:r>
      <w:r w:rsidRPr="00A32228">
        <w:rPr>
          <w:sz w:val="24"/>
          <w:szCs w:val="24"/>
        </w:rPr>
        <w:t>„Ochrona różnorodności biologicznej w miejscowości Boże</w:t>
      </w:r>
      <w:r>
        <w:rPr>
          <w:sz w:val="24"/>
          <w:szCs w:val="24"/>
        </w:rPr>
        <w:t xml:space="preserve"> </w:t>
      </w:r>
      <w:r w:rsidRPr="00A32228">
        <w:rPr>
          <w:sz w:val="24"/>
          <w:szCs w:val="24"/>
        </w:rPr>
        <w:t>wraz z rewitalizacją eko-parku”</w:t>
      </w:r>
      <w:r>
        <w:rPr>
          <w:sz w:val="24"/>
          <w:szCs w:val="24"/>
        </w:rPr>
        <w:t>.</w:t>
      </w:r>
      <w:r w:rsidRPr="00F833AE">
        <w:rPr>
          <w:sz w:val="24"/>
          <w:szCs w:val="24"/>
        </w:rPr>
        <w:t xml:space="preserve"> </w:t>
      </w:r>
    </w:p>
    <w:p w:rsidR="005E4950" w:rsidRPr="00F833AE" w:rsidRDefault="005E4950" w:rsidP="00885774">
      <w:pPr>
        <w:pStyle w:val="Default"/>
        <w:spacing w:line="360" w:lineRule="auto"/>
        <w:jc w:val="both"/>
        <w:rPr>
          <w:rFonts w:ascii="Times New Roman" w:hAnsi="Times New Roman" w:cs="Times New Roman"/>
        </w:rPr>
      </w:pPr>
      <w:r w:rsidRPr="00F833AE">
        <w:rPr>
          <w:rFonts w:ascii="Times New Roman" w:hAnsi="Times New Roman" w:cs="Times New Roman"/>
        </w:rPr>
        <w:t>Przedmiotem zamówienia jest wykonanie  rewitalizacji eko-parku na terenie zabytkowego założenia dworsko-parkowego w miejscowości Boże , gmina Mrągowo.</w:t>
      </w:r>
    </w:p>
    <w:p w:rsidR="005E4950" w:rsidRPr="00F833AE" w:rsidRDefault="005E4950" w:rsidP="00F833AE">
      <w:pPr>
        <w:pStyle w:val="Default"/>
        <w:spacing w:line="360" w:lineRule="auto"/>
        <w:jc w:val="both"/>
        <w:rPr>
          <w:rFonts w:ascii="Times New Roman" w:hAnsi="Times New Roman" w:cs="Times New Roman"/>
          <w:color w:val="auto"/>
        </w:rPr>
      </w:pPr>
      <w:r w:rsidRPr="00F833AE">
        <w:rPr>
          <w:rFonts w:ascii="Times New Roman" w:hAnsi="Times New Roman" w:cs="Times New Roman"/>
          <w:color w:val="auto"/>
        </w:rPr>
        <w:t xml:space="preserve">Projekt będzie realizowany na działkach 128/6 i 128/29 obręb 3 Boże, należących do gminy Mrągowo, na powierzchni </w:t>
      </w:r>
      <w:smartTag w:uri="urn:schemas-microsoft-com:office:smarttags" w:element="metricconverter">
        <w:smartTagPr>
          <w:attr w:name="ProductID" w:val="1,31 ha"/>
        </w:smartTagPr>
        <w:r w:rsidRPr="00F833AE">
          <w:rPr>
            <w:rFonts w:ascii="Times New Roman" w:hAnsi="Times New Roman" w:cs="Times New Roman"/>
            <w:color w:val="auto"/>
          </w:rPr>
          <w:t>1,31 ha</w:t>
        </w:r>
      </w:smartTag>
      <w:r w:rsidRPr="00F833AE">
        <w:rPr>
          <w:rFonts w:ascii="Times New Roman" w:hAnsi="Times New Roman" w:cs="Times New Roman"/>
          <w:color w:val="auto"/>
        </w:rPr>
        <w:t xml:space="preserve">. </w:t>
      </w:r>
    </w:p>
    <w:p w:rsidR="005E4950" w:rsidRDefault="005E4950" w:rsidP="00F833AE">
      <w:pPr>
        <w:pStyle w:val="Default"/>
        <w:spacing w:line="360" w:lineRule="auto"/>
        <w:jc w:val="both"/>
        <w:rPr>
          <w:rFonts w:ascii="Times New Roman" w:hAnsi="Times New Roman" w:cs="Times New Roman"/>
          <w:color w:val="auto"/>
        </w:rPr>
      </w:pPr>
      <w:r w:rsidRPr="00F833AE">
        <w:rPr>
          <w:rFonts w:ascii="Times New Roman" w:hAnsi="Times New Roman" w:cs="Times New Roman"/>
          <w:color w:val="auto"/>
        </w:rPr>
        <w:t>Podstawowym dokumentem określającym zakres prac jest : „Koncepcja projektowa rewaloryzacji z elementami adaptacji zabytkowego założenia dworsko-parkowego w Bożem, gmina Mrągowo /województwo warmińsko-mazurskie/”, opracowana przez dr inż. arch. kraj. Mariusza Antolaka, na potrzeby realizacji wnioskowanego projektu „Ochrona różnorodności biologicznej w miejscowości Boże wraz z rewitalizacją eko-parku” oraz Projekt budowlany - Rewaloryzacja z elementami adaptacji zabytkowego założenia dworsko-parkowego w Bożem zatwierdzony Pozwoleniem na budowę Starosty Powiatu Mrągowskiego Dec. Nr 170/2017/Mrw z dnia 18.05.2017r.</w:t>
      </w:r>
    </w:p>
    <w:p w:rsidR="005E4950" w:rsidRPr="00F833AE" w:rsidRDefault="005E4950" w:rsidP="00F833AE">
      <w:pPr>
        <w:pStyle w:val="Default"/>
        <w:spacing w:line="360" w:lineRule="auto"/>
        <w:jc w:val="both"/>
        <w:rPr>
          <w:rFonts w:ascii="Times New Roman" w:hAnsi="Times New Roman" w:cs="Times New Roman"/>
          <w:b/>
          <w:color w:val="auto"/>
        </w:rPr>
      </w:pPr>
      <w:r w:rsidRPr="00F833AE">
        <w:rPr>
          <w:rFonts w:ascii="Times New Roman" w:hAnsi="Times New Roman" w:cs="Times New Roman"/>
          <w:b/>
          <w:color w:val="auto"/>
        </w:rPr>
        <w:t xml:space="preserve">Uwaga ! </w:t>
      </w:r>
    </w:p>
    <w:p w:rsidR="005E4950" w:rsidRPr="008678FD" w:rsidRDefault="005E4950" w:rsidP="0054139E">
      <w:pPr>
        <w:pStyle w:val="Default"/>
        <w:spacing w:line="360" w:lineRule="auto"/>
        <w:jc w:val="both"/>
        <w:rPr>
          <w:rFonts w:ascii="Times New Roman" w:hAnsi="Times New Roman" w:cs="Times New Roman"/>
          <w:color w:val="auto"/>
          <w:sz w:val="23"/>
          <w:szCs w:val="23"/>
        </w:rPr>
      </w:pPr>
      <w:r w:rsidRPr="00F833AE">
        <w:rPr>
          <w:rFonts w:ascii="Times New Roman" w:hAnsi="Times New Roman" w:cs="Times New Roman"/>
          <w:b/>
          <w:color w:val="auto"/>
        </w:rPr>
        <w:t xml:space="preserve">W ramach realizacji przedmiotu zamówienia z powyższego dokumentu  </w:t>
      </w:r>
      <w:r w:rsidRPr="00F833AE">
        <w:rPr>
          <w:rFonts w:ascii="Times New Roman" w:hAnsi="Times New Roman" w:cs="Times New Roman"/>
          <w:b/>
          <w:bCs/>
          <w:color w:val="auto"/>
        </w:rPr>
        <w:t>wyłączono strefę reprezentacyjną z budynkiem dworu (obecnie Szkoły Podstawowej), podjazdem (parkingiem) i klombem oraz strefy rekreacji czynnej i biernej w parku - strefy sportowe (tereny boisk: do koszykówki i piłki nożnej oraz teren kortu tenisowego)</w:t>
      </w:r>
      <w:r w:rsidRPr="00F833AE">
        <w:rPr>
          <w:rFonts w:ascii="Times New Roman" w:hAnsi="Times New Roman" w:cs="Times New Roman"/>
          <w:color w:val="auto"/>
        </w:rPr>
        <w:t xml:space="preserve">. </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Przedmiot zamówienia  będzie dotyczyć następujących stref planowanego eko-parku w miejscowości Boże: </w:t>
      </w:r>
    </w:p>
    <w:p w:rsidR="005E4950" w:rsidRPr="008678FD" w:rsidRDefault="005E4950" w:rsidP="00F833AE">
      <w:pPr>
        <w:pStyle w:val="Default"/>
        <w:numPr>
          <w:ilvl w:val="0"/>
          <w:numId w:val="40"/>
        </w:numPr>
        <w:spacing w:after="44" w:line="360" w:lineRule="auto"/>
        <w:ind w:left="-142" w:firstLine="0"/>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Strefa zieleni naturalnej w północno-zachodniej części parku. </w:t>
      </w:r>
    </w:p>
    <w:p w:rsidR="005E4950" w:rsidRPr="008678FD" w:rsidRDefault="005E4950" w:rsidP="00F833AE">
      <w:pPr>
        <w:pStyle w:val="Default"/>
        <w:spacing w:after="44"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Strefy edukacji ekologicznej wraz ze strefami komunikacji.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Strefa ekologiczna - staw i jego otoczenie. </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Zadanie obejmuje następujące prace, wg kolejności prowadzenia: </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after="27"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1. Działania porządkujące i pielęgnacyjne: usunięcie martwych drzew i krzewów oraz trzebież selekcyjna samosiewów, oczyszczenie parku z roślinności inwazyjnej zgodnie z decyzją wojewódzkiego konserwatora zabytków</w:t>
      </w:r>
      <w:r>
        <w:rPr>
          <w:rFonts w:ascii="Times New Roman" w:hAnsi="Times New Roman" w:cs="Times New Roman"/>
          <w:color w:val="auto"/>
          <w:sz w:val="23"/>
          <w:szCs w:val="23"/>
        </w:rPr>
        <w:t>.</w:t>
      </w:r>
    </w:p>
    <w:p w:rsidR="005E4950" w:rsidRPr="008678FD" w:rsidRDefault="005E4950" w:rsidP="00F833AE">
      <w:pPr>
        <w:pStyle w:val="Default"/>
        <w:spacing w:after="27"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2. Przygotowanie gruntu pod nasadzenia, wytyczenie przebiegu ścieżek parkowych, wykonanie nawierzchni utwardzonych i schodów oraz usytuowanie elementów małej architektury, niezbędnej do prowadzenia działań edukacyjnych. </w:t>
      </w:r>
    </w:p>
    <w:p w:rsidR="005E4950" w:rsidRPr="008678FD" w:rsidRDefault="005E4950" w:rsidP="00F833AE">
      <w:pPr>
        <w:pStyle w:val="Default"/>
        <w:spacing w:after="27"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3. Nasadzenia roślin i wykonanie trawników w tym realizacja nasadzeń zgodnie z decyzją  wojewódzkiego konserwatora zabytków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4. Działania informacyjne dotyczące eko-parku - zastosowanie TIK (tablice z kodem QR). </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W szczególności planuje się: </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t>
      </w:r>
      <w:r w:rsidRPr="008678FD">
        <w:rPr>
          <w:rFonts w:ascii="Times New Roman" w:hAnsi="Times New Roman" w:cs="Times New Roman"/>
          <w:b/>
          <w:bCs/>
          <w:color w:val="auto"/>
          <w:sz w:val="23"/>
          <w:szCs w:val="23"/>
        </w:rPr>
        <w:t xml:space="preserve">Działania ochronne na rzecz różnorodności biologicznej </w:t>
      </w:r>
      <w:r w:rsidRPr="008678FD">
        <w:rPr>
          <w:rFonts w:ascii="Times New Roman" w:hAnsi="Times New Roman" w:cs="Times New Roman"/>
          <w:color w:val="auto"/>
          <w:sz w:val="23"/>
          <w:szCs w:val="23"/>
        </w:rPr>
        <w:t xml:space="preserve">– stworzenie dogodnych warunków do bytowania flory i fauny: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Założenie trawników ekstensywnych z domieszkami bylin oraz roślin cebulowych zgodnie z Koncepcją projektową.. dr inż. arch Antolaka</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Założenie polskiej łąki kwietnej, zgodnie z Koncepcją projektową.. dr inż. arch Antolaka</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Montaż budek lęgowych dla ptaków – 16 szt.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Montaż budek dla nietoperzy – 2 szt.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Montaż poidełka dla ptaków – 1 szt.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Urządzenie głazowiska jako schronienia dla płazów, gadów, drobnych ssaków, itp.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Urządzenie zimowisk dla płazów (m.in. dla kumaka nizinnego </w:t>
      </w:r>
      <w:r w:rsidRPr="008678FD">
        <w:rPr>
          <w:rFonts w:ascii="Times New Roman" w:hAnsi="Times New Roman" w:cs="Times New Roman"/>
          <w:i/>
          <w:iCs/>
          <w:color w:val="auto"/>
          <w:sz w:val="23"/>
          <w:szCs w:val="23"/>
        </w:rPr>
        <w:t>Bombina bombina</w:t>
      </w:r>
      <w:r w:rsidRPr="008678FD">
        <w:rPr>
          <w:rFonts w:ascii="Times New Roman" w:hAnsi="Times New Roman" w:cs="Times New Roman"/>
          <w:color w:val="auto"/>
          <w:sz w:val="23"/>
          <w:szCs w:val="23"/>
        </w:rPr>
        <w:t xml:space="preserve">) wraz ze stanowiskami z próchniejącym drewnem. </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t>
      </w:r>
      <w:r w:rsidRPr="008678FD">
        <w:rPr>
          <w:rFonts w:ascii="Times New Roman" w:hAnsi="Times New Roman" w:cs="Times New Roman"/>
          <w:b/>
          <w:bCs/>
          <w:color w:val="auto"/>
          <w:sz w:val="23"/>
          <w:szCs w:val="23"/>
        </w:rPr>
        <w:t>Dosadzenie roślin zgodnie z istniejącymi siedliskami</w:t>
      </w:r>
      <w:r w:rsidRPr="008678FD">
        <w:rPr>
          <w:rFonts w:ascii="Times New Roman" w:hAnsi="Times New Roman" w:cs="Times New Roman"/>
          <w:color w:val="auto"/>
          <w:sz w:val="23"/>
          <w:szCs w:val="23"/>
        </w:rPr>
        <w:t xml:space="preserve">. wykonanie nasadzeń drzew, krzewów i bylin (łącznie 53 gatunków), w tym: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- 68 szt. drzew z gatunków: buk pospolity 'Purpurea', czereśnia ptasia, głóg jednoszyjkowy, grab pospolity, jarząb pospolity, klon polny, lipa drobnolistna;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- 3436 szt. krzewów w tym:  336 szt. krzewów z gatunków: bez czarny, bez koralowy, cis pospolity, dereń biały, jaśminowiec wonny, kalina koralowa, kruszyna pospolita, leszczyna pospolita, lilak pospolity, porzeczka alpejska, róża dzika, suchodrzew pospolity, śliwa tarnina, trzmielina brodawkowata, trzmielina zwyczajna oraz 3100 szt. z gatunku bukszpan drobnolistny 'Faulkner';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- 7946 szt. roślin zielnych i pnączy głównie: barwinek pospolity (</w:t>
      </w:r>
      <w:r w:rsidRPr="008678FD">
        <w:rPr>
          <w:rFonts w:ascii="Times New Roman" w:hAnsi="Times New Roman" w:cs="Times New Roman"/>
          <w:i/>
          <w:iCs/>
          <w:color w:val="auto"/>
          <w:sz w:val="23"/>
          <w:szCs w:val="23"/>
        </w:rPr>
        <w:t xml:space="preserve">Vinca minor), </w:t>
      </w:r>
      <w:r w:rsidRPr="008678FD">
        <w:rPr>
          <w:rFonts w:ascii="Times New Roman" w:hAnsi="Times New Roman" w:cs="Times New Roman"/>
          <w:color w:val="auto"/>
          <w:sz w:val="23"/>
          <w:szCs w:val="23"/>
        </w:rPr>
        <w:t xml:space="preserve">bluszcz pospolity </w:t>
      </w:r>
      <w:r w:rsidRPr="008678FD">
        <w:rPr>
          <w:rFonts w:ascii="Times New Roman" w:hAnsi="Times New Roman" w:cs="Times New Roman"/>
          <w:i/>
          <w:iCs/>
          <w:color w:val="auto"/>
          <w:sz w:val="23"/>
          <w:szCs w:val="23"/>
        </w:rPr>
        <w:t xml:space="preserve">(Hedera helix), </w:t>
      </w:r>
      <w:r w:rsidRPr="008678FD">
        <w:rPr>
          <w:rFonts w:ascii="Times New Roman" w:hAnsi="Times New Roman" w:cs="Times New Roman"/>
          <w:color w:val="auto"/>
          <w:sz w:val="23"/>
          <w:szCs w:val="23"/>
        </w:rPr>
        <w:t>konwalia majowa (</w:t>
      </w:r>
      <w:r w:rsidRPr="008678FD">
        <w:rPr>
          <w:rFonts w:ascii="Times New Roman" w:hAnsi="Times New Roman" w:cs="Times New Roman"/>
          <w:i/>
          <w:iCs/>
          <w:color w:val="auto"/>
          <w:sz w:val="23"/>
          <w:szCs w:val="23"/>
        </w:rPr>
        <w:t xml:space="preserve">Convallaria majalis), </w:t>
      </w:r>
      <w:r w:rsidRPr="008678FD">
        <w:rPr>
          <w:rFonts w:ascii="Times New Roman" w:hAnsi="Times New Roman" w:cs="Times New Roman"/>
          <w:color w:val="auto"/>
          <w:sz w:val="23"/>
          <w:szCs w:val="23"/>
        </w:rPr>
        <w:t>kopytnik pospolity (</w:t>
      </w:r>
      <w:r w:rsidRPr="008678FD">
        <w:rPr>
          <w:rFonts w:ascii="Times New Roman" w:hAnsi="Times New Roman" w:cs="Times New Roman"/>
          <w:i/>
          <w:iCs/>
          <w:color w:val="auto"/>
          <w:sz w:val="23"/>
          <w:szCs w:val="23"/>
        </w:rPr>
        <w:t xml:space="preserve">Asarum europaeum) </w:t>
      </w:r>
      <w:r w:rsidRPr="008678FD">
        <w:rPr>
          <w:rFonts w:ascii="Times New Roman" w:hAnsi="Times New Roman" w:cs="Times New Roman"/>
          <w:color w:val="auto"/>
          <w:sz w:val="23"/>
          <w:szCs w:val="23"/>
        </w:rPr>
        <w:t>i przylaszczka pospolita (</w:t>
      </w:r>
      <w:r w:rsidRPr="008678FD">
        <w:rPr>
          <w:rFonts w:ascii="Times New Roman" w:hAnsi="Times New Roman" w:cs="Times New Roman"/>
          <w:i/>
          <w:iCs/>
          <w:color w:val="auto"/>
          <w:sz w:val="23"/>
          <w:szCs w:val="23"/>
        </w:rPr>
        <w:t>Hepatica nobilis</w:t>
      </w:r>
      <w:r w:rsidRPr="008678FD">
        <w:rPr>
          <w:rFonts w:ascii="Times New Roman" w:hAnsi="Times New Roman" w:cs="Times New Roman"/>
          <w:color w:val="auto"/>
          <w:sz w:val="23"/>
          <w:szCs w:val="23"/>
        </w:rPr>
        <w:t xml:space="preserve">).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nasadzenia z roślin cebulowych, m. in. śnieżyczka przebiśnieg (</w:t>
      </w:r>
      <w:r w:rsidRPr="008678FD">
        <w:rPr>
          <w:rFonts w:ascii="Times New Roman" w:hAnsi="Times New Roman" w:cs="Times New Roman"/>
          <w:i/>
          <w:iCs/>
          <w:color w:val="auto"/>
          <w:sz w:val="23"/>
          <w:szCs w:val="23"/>
        </w:rPr>
        <w:t>Galanthus nivalis)</w:t>
      </w:r>
      <w:r w:rsidRPr="008678FD">
        <w:rPr>
          <w:rFonts w:ascii="Times New Roman" w:hAnsi="Times New Roman" w:cs="Times New Roman"/>
          <w:color w:val="auto"/>
          <w:sz w:val="23"/>
          <w:szCs w:val="23"/>
        </w:rPr>
        <w:t>, cebulica dwulistna (</w:t>
      </w:r>
      <w:r w:rsidRPr="008678FD">
        <w:rPr>
          <w:rFonts w:ascii="Times New Roman" w:hAnsi="Times New Roman" w:cs="Times New Roman"/>
          <w:i/>
          <w:iCs/>
          <w:color w:val="auto"/>
          <w:sz w:val="23"/>
          <w:szCs w:val="23"/>
        </w:rPr>
        <w:t>Scilla bifolia)</w:t>
      </w:r>
      <w:r w:rsidRPr="008678FD">
        <w:rPr>
          <w:rFonts w:ascii="Times New Roman" w:hAnsi="Times New Roman" w:cs="Times New Roman"/>
          <w:color w:val="auto"/>
          <w:sz w:val="23"/>
          <w:szCs w:val="23"/>
        </w:rPr>
        <w:t xml:space="preserve">. </w:t>
      </w:r>
    </w:p>
    <w:p w:rsidR="005E4950" w:rsidRPr="008678FD" w:rsidRDefault="005E4950" w:rsidP="00F833AE">
      <w:pPr>
        <w:pStyle w:val="Default"/>
        <w:spacing w:line="360" w:lineRule="auto"/>
        <w:jc w:val="both"/>
        <w:rPr>
          <w:rFonts w:ascii="Times New Roman" w:hAnsi="Times New Roman" w:cs="Times New Roman"/>
          <w:i/>
          <w:iCs/>
          <w:color w:val="auto"/>
          <w:sz w:val="23"/>
          <w:szCs w:val="23"/>
        </w:rPr>
      </w:pPr>
      <w:r w:rsidRPr="008678FD">
        <w:rPr>
          <w:rFonts w:ascii="Times New Roman" w:hAnsi="Times New Roman" w:cs="Times New Roman"/>
          <w:color w:val="auto"/>
          <w:sz w:val="23"/>
          <w:szCs w:val="23"/>
        </w:rPr>
        <w:t>- nasadzenie  hortensji pnących (</w:t>
      </w:r>
      <w:r w:rsidRPr="008678FD">
        <w:rPr>
          <w:rFonts w:ascii="Times New Roman" w:hAnsi="Times New Roman" w:cs="Times New Roman"/>
          <w:i/>
          <w:iCs/>
          <w:color w:val="auto"/>
          <w:sz w:val="23"/>
          <w:szCs w:val="23"/>
        </w:rPr>
        <w:t xml:space="preserve">Hydrangea petiolaris), </w:t>
      </w:r>
    </w:p>
    <w:p w:rsidR="005E4950" w:rsidRPr="008678FD" w:rsidRDefault="005E4950" w:rsidP="00F833AE">
      <w:pPr>
        <w:pStyle w:val="Default"/>
        <w:spacing w:line="360" w:lineRule="auto"/>
        <w:jc w:val="both"/>
        <w:rPr>
          <w:rFonts w:ascii="Times New Roman" w:hAnsi="Times New Roman" w:cs="Times New Roman"/>
          <w:i/>
          <w:iCs/>
          <w:color w:val="auto"/>
          <w:sz w:val="23"/>
          <w:szCs w:val="23"/>
        </w:rPr>
      </w:pPr>
      <w:r w:rsidRPr="008678FD">
        <w:rPr>
          <w:rFonts w:ascii="Times New Roman" w:hAnsi="Times New Roman" w:cs="Times New Roman"/>
          <w:color w:val="auto"/>
          <w:sz w:val="23"/>
          <w:szCs w:val="23"/>
        </w:rPr>
        <w:t>- utworzenie rabat z takich gatunków jak: kosaciec żółty (</w:t>
      </w:r>
      <w:r w:rsidRPr="008678FD">
        <w:rPr>
          <w:rFonts w:ascii="Times New Roman" w:hAnsi="Times New Roman" w:cs="Times New Roman"/>
          <w:i/>
          <w:iCs/>
          <w:color w:val="auto"/>
          <w:sz w:val="23"/>
          <w:szCs w:val="23"/>
        </w:rPr>
        <w:t xml:space="preserve">Iris pseudacorus) </w:t>
      </w:r>
      <w:r w:rsidRPr="008678FD">
        <w:rPr>
          <w:rFonts w:ascii="Times New Roman" w:hAnsi="Times New Roman" w:cs="Times New Roman"/>
          <w:color w:val="auto"/>
          <w:sz w:val="23"/>
          <w:szCs w:val="23"/>
        </w:rPr>
        <w:t>i krwawnica pospolita (</w:t>
      </w:r>
      <w:r w:rsidRPr="008678FD">
        <w:rPr>
          <w:rFonts w:ascii="Times New Roman" w:hAnsi="Times New Roman" w:cs="Times New Roman"/>
          <w:i/>
          <w:iCs/>
          <w:color w:val="auto"/>
          <w:sz w:val="23"/>
          <w:szCs w:val="23"/>
        </w:rPr>
        <w:t xml:space="preserve">Lythrum salicaria).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zgodnie z Koncepcją projekto</w:t>
      </w:r>
      <w:r>
        <w:rPr>
          <w:rFonts w:ascii="Times New Roman" w:hAnsi="Times New Roman" w:cs="Times New Roman"/>
          <w:color w:val="auto"/>
          <w:sz w:val="23"/>
          <w:szCs w:val="23"/>
        </w:rPr>
        <w:t>wą</w:t>
      </w:r>
      <w:r w:rsidRPr="008678FD">
        <w:rPr>
          <w:rFonts w:ascii="Times New Roman" w:hAnsi="Times New Roman" w:cs="Times New Roman"/>
          <w:color w:val="auto"/>
          <w:sz w:val="23"/>
          <w:szCs w:val="23"/>
        </w:rPr>
        <w:t xml:space="preserve"> dr inż. arch Antolaka</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t>
      </w:r>
      <w:r w:rsidRPr="008678FD">
        <w:rPr>
          <w:rFonts w:ascii="Times New Roman" w:hAnsi="Times New Roman" w:cs="Times New Roman"/>
          <w:b/>
          <w:bCs/>
          <w:color w:val="auto"/>
          <w:sz w:val="23"/>
          <w:szCs w:val="23"/>
        </w:rPr>
        <w:t>Urządzenie strefy edukacyjnej eko-parku wraz ze strefami komunikacji</w:t>
      </w:r>
      <w:r w:rsidRPr="008678FD">
        <w:rPr>
          <w:rFonts w:ascii="Times New Roman" w:hAnsi="Times New Roman" w:cs="Times New Roman"/>
          <w:color w:val="auto"/>
          <w:sz w:val="23"/>
          <w:szCs w:val="23"/>
        </w:rPr>
        <w:t xml:space="preserve">: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Stworzenie zielonej klasy na świeżym powietrzu z kolekcją edukacyjną roślinności rodzimej i chronionej – w tym montaż altany (1 szt.) i pergoli do ekspozycji roślin (6 szt.).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Wprowadzenie nowych elementów małej architektury, takich jak: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ławki (10 szt., w tym jedna ławka z pnia drzewa przy głazowisku),</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podest do obserwacji przyrody parkowej (1 szt.),</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mostek do obserwacji flory i fauny stawu (1 szt.),</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tablice informacyjne duże (4 szt.) i małe (7 szt.), </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tabliczki informacyjne z nazwami drzew (50 szt.),</w:t>
      </w:r>
    </w:p>
    <w:p w:rsidR="005E4950" w:rsidRPr="008678FD" w:rsidRDefault="005E4950" w:rsidP="00F833AE">
      <w:pPr>
        <w:pStyle w:val="Default"/>
        <w:spacing w:after="19"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kosze na śmieci (4 szt.)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Wprowadzenie systemu ciągów komunikacyjnych, poszerzenie i udrożnienie ścieżek parkowych, utwardzenie części ścieżek (warstwa górna – kruszywo łamane oraz warstwa górna – mieszanki mineralno-żywiczne) oraz utrzymanie ich naturalnego charakteru, wprowadzenie naturalnych ścieżek w postaci strzyżeń w trawniku, wprowadzenie schodów drewnianych (2 komplety) oraz kamiennych (2 komplety).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Dostosowanie do potrzeb osób niepełnosprawnych: wyprofilowanie podjazdu dla osób niepełnosprawnych – w ramach ciągów komunikacyjnych. </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w:t>
      </w:r>
      <w:r w:rsidRPr="008678FD">
        <w:rPr>
          <w:rFonts w:ascii="Times New Roman" w:hAnsi="Times New Roman" w:cs="Times New Roman"/>
          <w:b/>
          <w:bCs/>
          <w:color w:val="auto"/>
          <w:sz w:val="23"/>
          <w:szCs w:val="23"/>
        </w:rPr>
        <w:t>Działania informacyjne dotyczące eko-parku - zastosowanie TIK (tablice z kodem QR)</w:t>
      </w:r>
      <w:r w:rsidRPr="008678FD">
        <w:rPr>
          <w:rFonts w:ascii="Times New Roman" w:hAnsi="Times New Roman" w:cs="Times New Roman"/>
          <w:color w:val="auto"/>
          <w:sz w:val="23"/>
          <w:szCs w:val="23"/>
        </w:rPr>
        <w:t xml:space="preserve">: opracowanie treści informacji na stronę internetową gminy oraz treści tablicy informacyjnej i treści zakodowanych kodem QR (bezkosztowe), montaż tablicy z informacją oraz z kodem QR do odpowiedniej zakładki strony internetowej gminy Mrągowo. </w:t>
      </w:r>
    </w:p>
    <w:p w:rsidR="005E4950" w:rsidRPr="008678FD" w:rsidRDefault="005E4950" w:rsidP="00F833AE">
      <w:pPr>
        <w:pStyle w:val="Default"/>
        <w:spacing w:line="360" w:lineRule="auto"/>
        <w:jc w:val="both"/>
        <w:rPr>
          <w:rFonts w:ascii="Times New Roman" w:hAnsi="Times New Roman" w:cs="Times New Roman"/>
          <w:color w:val="auto"/>
          <w:sz w:val="23"/>
          <w:szCs w:val="23"/>
        </w:rPr>
      </w:pP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Wykonawca zobowiązuje się wykonać przedmiot zamówienia z materiałów własnych zgodnie z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Koncepcją projektowa rewaloryzacji z elementami adaptacji zabytkowego założenia dworsko-parkowego w Bożem, gmina Mrągowo /województwo warmińsko-mazurskie/”, opracowana przez dr inż. arch. kraj. Mariusza Antolaka, na potrzeby realizacji wnioskowanego projektu „Ochrona różnorodności biologicznej w miejscowości Boże wraz z rewitalizacją eko-parku”.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Projektem budowlanym - Rewaloryzacja z elementami adaptacji zabytkowego założenia dworsko-parkowego w Bożem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Decyzją Warmińsko – Mazurskiego Konserwatora Zabytków zezwalającą na wycinkę drzew nr 69/2017 z dnia 27.02.2017 r. wraz ze zmianą wprowadzoną dec</w:t>
      </w:r>
      <w:r>
        <w:rPr>
          <w:rFonts w:ascii="Times New Roman" w:hAnsi="Times New Roman" w:cs="Times New Roman"/>
          <w:color w:val="auto"/>
          <w:sz w:val="23"/>
          <w:szCs w:val="23"/>
        </w:rPr>
        <w:t>yzją nr 165/2017 z 10.05.2017 r.( aktualnie prowadzona jest procedura dotycząca przedłużenia terminu na wycinkę drzew).</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Decyzją  Warmińsko – Mazurskiego Konserwatora Zabytków zezwalającą na prowadzenie prac konserwatorskich nr 1189/2016 z dnia 20.12.2016 r. wraz ze zmiana wprowadzoną de</w:t>
      </w:r>
      <w:r>
        <w:rPr>
          <w:rFonts w:ascii="Times New Roman" w:hAnsi="Times New Roman" w:cs="Times New Roman"/>
          <w:color w:val="auto"/>
          <w:sz w:val="23"/>
          <w:szCs w:val="23"/>
        </w:rPr>
        <w:t>cyzją nr 71/2017 z 27.02.2017 r.</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Pozwoleniem na budowę Starosty Powiatu Mrągowskiego Dec.Nr 170/2017/Mrw z dnia 18.05.2017r.</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 obowiązującymi przepisami prawa, </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należytą starannością i wiedzą techniczną, przepisami bhp, p.poż, ustawy o ochronie przyrody</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zaleceniami i wskazówkami Zamawiającego</w:t>
      </w:r>
    </w:p>
    <w:p w:rsidR="005E4950" w:rsidRPr="008678FD" w:rsidRDefault="005E4950" w:rsidP="00F833AE">
      <w:pPr>
        <w:pStyle w:val="Default"/>
        <w:spacing w:line="360" w:lineRule="auto"/>
        <w:jc w:val="both"/>
        <w:rPr>
          <w:rFonts w:ascii="Times New Roman" w:hAnsi="Times New Roman" w:cs="Times New Roman"/>
          <w:color w:val="auto"/>
          <w:sz w:val="23"/>
          <w:szCs w:val="23"/>
        </w:rPr>
      </w:pPr>
      <w:r w:rsidRPr="008678FD">
        <w:rPr>
          <w:rFonts w:ascii="Times New Roman" w:hAnsi="Times New Roman" w:cs="Times New Roman"/>
          <w:color w:val="auto"/>
          <w:sz w:val="23"/>
          <w:szCs w:val="23"/>
        </w:rPr>
        <w:t xml:space="preserve">Jeżeli w poszczególnych dokumentach będą różne wymogi Wykonawca uzgodni wybraną opcję </w:t>
      </w:r>
      <w:r w:rsidRPr="008678FD">
        <w:rPr>
          <w:rFonts w:ascii="Times New Roman" w:hAnsi="Times New Roman" w:cs="Times New Roman"/>
          <w:color w:val="auto"/>
          <w:sz w:val="23"/>
          <w:szCs w:val="23"/>
        </w:rPr>
        <w:br/>
        <w:t>z Zamawiającym.</w:t>
      </w:r>
    </w:p>
    <w:p w:rsidR="005E4950" w:rsidRPr="008678FD" w:rsidRDefault="005E4950" w:rsidP="00F833AE">
      <w:pPr>
        <w:pStyle w:val="Akapitzlist1"/>
        <w:spacing w:line="360" w:lineRule="auto"/>
        <w:ind w:left="360"/>
        <w:jc w:val="both"/>
        <w:rPr>
          <w:rFonts w:ascii="Times New Roman" w:hAnsi="Times New Roman"/>
          <w:i/>
        </w:rPr>
      </w:pPr>
    </w:p>
    <w:p w:rsidR="005E4950" w:rsidRPr="008678FD" w:rsidRDefault="005E4950" w:rsidP="00D5628D">
      <w:pPr>
        <w:pStyle w:val="Akapitzlist1"/>
        <w:spacing w:after="0" w:line="360" w:lineRule="auto"/>
        <w:ind w:left="0"/>
        <w:jc w:val="both"/>
        <w:rPr>
          <w:rFonts w:ascii="Times New Roman" w:hAnsi="Times New Roman"/>
          <w:sz w:val="24"/>
          <w:szCs w:val="24"/>
        </w:rPr>
      </w:pPr>
      <w:r w:rsidRPr="008678FD">
        <w:rPr>
          <w:rFonts w:ascii="Times New Roman" w:hAnsi="Times New Roman"/>
        </w:rPr>
        <w:t>Ze względu na zabytkowy charakter obiektu (działka w rejestrze zabytków) rewaloryzacja eko- parku została zaprojektowana zgodnie z zaleceniami konserwatorskimi wydanymi przez Wojewódzki Urząd Ochrony Zabytków oraz zgodnie z wymogami RPO Województwa Warmińsko- Mazurskiego na lata 2014-2020, działanie 5.3 Ochrona różnorodności biologicznej.</w:t>
      </w:r>
    </w:p>
    <w:p w:rsidR="005E4950" w:rsidRPr="008678FD" w:rsidRDefault="005E4950" w:rsidP="00D5628D">
      <w:pPr>
        <w:spacing w:line="360" w:lineRule="auto"/>
        <w:jc w:val="both"/>
      </w:pPr>
    </w:p>
    <w:p w:rsidR="005E4950" w:rsidRPr="008678FD" w:rsidRDefault="005E4950" w:rsidP="00D5628D">
      <w:pPr>
        <w:tabs>
          <w:tab w:val="left" w:pos="180"/>
        </w:tabs>
        <w:spacing w:line="360" w:lineRule="auto"/>
        <w:jc w:val="both"/>
        <w:rPr>
          <w:sz w:val="24"/>
          <w:szCs w:val="24"/>
        </w:rPr>
      </w:pPr>
      <w:r w:rsidRPr="008678FD">
        <w:rPr>
          <w:sz w:val="24"/>
          <w:szCs w:val="24"/>
        </w:rPr>
        <w:t xml:space="preserve">-Zamawiający informuje, iż zgodnie ze stanowiskiem prezesa Urzędu Zamówień Publicznych </w:t>
      </w:r>
      <w:r>
        <w:rPr>
          <w:sz w:val="24"/>
          <w:szCs w:val="24"/>
        </w:rPr>
        <w:t>dokumentacja projektowa</w:t>
      </w:r>
      <w:r w:rsidRPr="008678FD">
        <w:rPr>
          <w:sz w:val="24"/>
          <w:szCs w:val="24"/>
        </w:rPr>
        <w:t xml:space="preserve">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w:t>
      </w:r>
      <w:r>
        <w:rPr>
          <w:sz w:val="24"/>
          <w:szCs w:val="24"/>
        </w:rPr>
        <w:t xml:space="preserve"> załączonych projektach</w:t>
      </w:r>
      <w:r w:rsidRPr="008678FD">
        <w:rPr>
          <w:sz w:val="24"/>
          <w:szCs w:val="24"/>
        </w:rPr>
        <w:t xml:space="preserve"> wchodzą w zakres zamówienia, nawet, jeżeli nie zostały ujęte w przedmiarze. W związku z powyższym w przypadku robót, które zostały ujęte w projek</w:t>
      </w:r>
      <w:r>
        <w:rPr>
          <w:sz w:val="24"/>
          <w:szCs w:val="24"/>
        </w:rPr>
        <w:t>tach</w:t>
      </w:r>
      <w:r w:rsidRPr="008678FD">
        <w:rPr>
          <w:sz w:val="24"/>
          <w:szCs w:val="24"/>
        </w:rPr>
        <w:t>, ale nie zostały uwzględnione w przedmiarze</w:t>
      </w:r>
      <w:r>
        <w:rPr>
          <w:sz w:val="24"/>
          <w:szCs w:val="24"/>
        </w:rPr>
        <w:t>,</w:t>
      </w:r>
      <w:r w:rsidRPr="008678FD">
        <w:rPr>
          <w:sz w:val="24"/>
          <w:szCs w:val="24"/>
        </w:rPr>
        <w:t xml:space="preserve"> Oferent powinien poinformować o tym Zamawiającego oraz poszerzyć swój kosztorys ofertowy o brakujące w przedmiarze roboty. </w:t>
      </w:r>
    </w:p>
    <w:p w:rsidR="005E4950" w:rsidRPr="008678FD" w:rsidRDefault="005E4950" w:rsidP="00D5628D">
      <w:pPr>
        <w:pStyle w:val="Style32"/>
        <w:widowControl/>
        <w:tabs>
          <w:tab w:val="left" w:pos="540"/>
        </w:tabs>
        <w:spacing w:before="7" w:line="360" w:lineRule="auto"/>
        <w:ind w:right="7" w:firstLine="0"/>
        <w:rPr>
          <w:rStyle w:val="FontStyle68"/>
          <w:rFonts w:ascii="Times New Roman" w:hAnsi="Times New Roman" w:cs="Times New Roman"/>
          <w:sz w:val="24"/>
        </w:rPr>
      </w:pPr>
      <w:r w:rsidRPr="008678FD">
        <w:rPr>
          <w:rStyle w:val="FontStyle68"/>
          <w:rFonts w:ascii="Times New Roman" w:hAnsi="Times New Roman" w:cs="Times New Roman"/>
          <w:sz w:val="24"/>
        </w:rPr>
        <w:t xml:space="preserve">-Wskazane wyżej określenie przedmiotu zamówienia ma charakter wyłącznie pomocniczy </w:t>
      </w:r>
      <w:r>
        <w:rPr>
          <w:rStyle w:val="FontStyle68"/>
          <w:rFonts w:ascii="Times New Roman" w:hAnsi="Times New Roman" w:cs="Times New Roman"/>
          <w:sz w:val="24"/>
        </w:rPr>
        <w:br/>
      </w:r>
      <w:r w:rsidRPr="008678FD">
        <w:rPr>
          <w:rStyle w:val="FontStyle68"/>
          <w:rFonts w:ascii="Times New Roman" w:hAnsi="Times New Roman" w:cs="Times New Roman"/>
          <w:sz w:val="24"/>
        </w:rPr>
        <w:t>w przygotowaniu oferty i ma na celu wskazać oczekiwane standardy co do minimalnych parametrów technicznych oczekiwanych materiałów i urządzeń.</w:t>
      </w:r>
    </w:p>
    <w:p w:rsidR="005E4950" w:rsidRPr="008678FD" w:rsidRDefault="005E4950" w:rsidP="00D5628D">
      <w:pPr>
        <w:spacing w:line="360" w:lineRule="auto"/>
        <w:jc w:val="both"/>
        <w:rPr>
          <w:sz w:val="24"/>
          <w:szCs w:val="24"/>
        </w:rPr>
      </w:pPr>
      <w:r w:rsidRPr="008678FD">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5E4950" w:rsidRPr="008678FD" w:rsidRDefault="005E4950" w:rsidP="00F833AE">
      <w:pPr>
        <w:pStyle w:val="Style32"/>
        <w:widowControl/>
        <w:tabs>
          <w:tab w:val="left" w:pos="540"/>
        </w:tabs>
        <w:spacing w:line="360" w:lineRule="auto"/>
        <w:ind w:right="14" w:firstLine="0"/>
        <w:rPr>
          <w:rStyle w:val="FontStyle68"/>
          <w:rFonts w:ascii="Times New Roman" w:hAnsi="Times New Roman" w:cs="Times New Roman"/>
          <w:sz w:val="24"/>
        </w:rPr>
      </w:pPr>
      <w:r w:rsidRPr="008678FD">
        <w:rPr>
          <w:rStyle w:val="FontStyle68"/>
          <w:rFonts w:ascii="Times New Roman" w:hAnsi="Times New Roman" w:cs="Times New Roman"/>
          <w:sz w:val="24"/>
        </w:rPr>
        <w:t xml:space="preserve">Przez ofertę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w:t>
      </w:r>
      <w:r>
        <w:rPr>
          <w:rStyle w:val="FontStyle68"/>
          <w:rFonts w:ascii="Times New Roman" w:hAnsi="Times New Roman" w:cs="Times New Roman"/>
          <w:sz w:val="24"/>
        </w:rPr>
        <w:br/>
      </w:r>
      <w:r w:rsidRPr="008678FD">
        <w:rPr>
          <w:rStyle w:val="FontStyle68"/>
          <w:rFonts w:ascii="Times New Roman" w:hAnsi="Times New Roman" w:cs="Times New Roman"/>
          <w:sz w:val="24"/>
        </w:rPr>
        <w:t xml:space="preserve">z powyższym Zamawiający dopuszcza możliwość zaoferowania produktów, materiałów o innych znakach towarowych, patentach lub pochodzeniu, </w:t>
      </w:r>
      <w:r w:rsidRPr="008678FD">
        <w:rPr>
          <w:rStyle w:val="FontStyle68"/>
          <w:rFonts w:ascii="Times New Roman" w:hAnsi="Times New Roman" w:cs="Times New Roman"/>
          <w:sz w:val="24"/>
          <w:u w:val="single"/>
        </w:rPr>
        <w:t xml:space="preserve">natomiast nie o innych właściwościach i funkcjonalności niż określone w załączonej dokumentacji </w:t>
      </w:r>
      <w:r w:rsidRPr="008678FD">
        <w:rPr>
          <w:rStyle w:val="FontStyle68"/>
          <w:rFonts w:ascii="Times New Roman" w:hAnsi="Times New Roman" w:cs="Times New Roman"/>
          <w:sz w:val="24"/>
        </w:rPr>
        <w:t>.</w:t>
      </w:r>
    </w:p>
    <w:p w:rsidR="005E4950" w:rsidRPr="008678FD" w:rsidRDefault="005E4950" w:rsidP="00F833AE">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8678FD">
        <w:rPr>
          <w:rStyle w:val="FontStyle68"/>
          <w:rFonts w:ascii="Times New Roman" w:hAnsi="Times New Roman" w:cs="Times New Roman"/>
          <w:sz w:val="24"/>
          <w:u w:val="single"/>
        </w:rPr>
        <w:t>Zaproponowane rozwiązania równoważne nie mogą powodować konieczności przeprojektowania załączonej do SIWZ dokumentacji .</w:t>
      </w:r>
    </w:p>
    <w:p w:rsidR="005E4950" w:rsidRPr="008678FD" w:rsidRDefault="005E4950" w:rsidP="00F833AE">
      <w:pPr>
        <w:pStyle w:val="Style32"/>
        <w:widowControl/>
        <w:tabs>
          <w:tab w:val="left" w:pos="540"/>
        </w:tabs>
        <w:spacing w:line="360" w:lineRule="auto"/>
        <w:ind w:right="14" w:firstLine="0"/>
        <w:rPr>
          <w:rStyle w:val="FontStyle68"/>
          <w:rFonts w:ascii="Times New Roman" w:hAnsi="Times New Roman" w:cs="Times New Roman"/>
          <w:sz w:val="24"/>
        </w:rPr>
      </w:pPr>
      <w:r w:rsidRPr="008678FD">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5E4950" w:rsidRPr="008678FD" w:rsidRDefault="005E4950" w:rsidP="00F833AE">
      <w:pPr>
        <w:pStyle w:val="Style32"/>
        <w:widowControl/>
        <w:tabs>
          <w:tab w:val="left" w:pos="540"/>
        </w:tabs>
        <w:spacing w:line="360" w:lineRule="auto"/>
        <w:ind w:right="14" w:firstLine="0"/>
        <w:rPr>
          <w:rStyle w:val="FontStyle68"/>
          <w:rFonts w:ascii="Times New Roman" w:hAnsi="Times New Roman" w:cs="Times New Roman"/>
          <w:sz w:val="24"/>
        </w:rPr>
      </w:pPr>
      <w:r w:rsidRPr="008678FD">
        <w:rPr>
          <w:rStyle w:val="FontStyle68"/>
          <w:rFonts w:ascii="Times New Roman" w:hAnsi="Times New Roman" w:cs="Times New Roman"/>
          <w:sz w:val="24"/>
        </w:rPr>
        <w:t xml:space="preserve">W przypadku zaoferowania rozwiązań równoważnych dokumenty dołączone do oferty na potwierdzenie równoważności będą podlegały ocenie przez autora dokumentacji projektowej. Ocena ta będzie podstawą </w:t>
      </w:r>
      <w:r>
        <w:rPr>
          <w:rStyle w:val="FontStyle68"/>
          <w:rFonts w:ascii="Times New Roman" w:hAnsi="Times New Roman" w:cs="Times New Roman"/>
          <w:sz w:val="24"/>
        </w:rPr>
        <w:t xml:space="preserve">dla Zamawiającego o pozostawieniu </w:t>
      </w:r>
      <w:r w:rsidRPr="008678FD">
        <w:rPr>
          <w:rStyle w:val="FontStyle68"/>
          <w:rFonts w:ascii="Times New Roman" w:hAnsi="Times New Roman" w:cs="Times New Roman"/>
          <w:sz w:val="24"/>
        </w:rPr>
        <w:t xml:space="preserve"> oferty lub jej odrzuceniu z powodu „nierównoważności" zaproponowanych rozwiązań równoważnych.</w:t>
      </w:r>
    </w:p>
    <w:p w:rsidR="005E4950" w:rsidRPr="00D5628D" w:rsidRDefault="005E4950" w:rsidP="00D5628D">
      <w:pPr>
        <w:pStyle w:val="Style32"/>
        <w:widowControl/>
        <w:tabs>
          <w:tab w:val="left" w:pos="540"/>
        </w:tabs>
        <w:spacing w:before="7" w:line="360" w:lineRule="auto"/>
        <w:ind w:firstLine="0"/>
        <w:rPr>
          <w:rFonts w:ascii="Times New Roman" w:hAnsi="Times New Roman" w:cs="Times New Roman"/>
        </w:rPr>
      </w:pPr>
      <w:r w:rsidRPr="008678FD">
        <w:rPr>
          <w:rStyle w:val="FontStyle68"/>
          <w:rFonts w:ascii="Times New Roman" w:hAnsi="Times New Roman" w:cs="Times New Roman"/>
          <w:sz w:val="24"/>
        </w:rPr>
        <w:t>W przypadku</w:t>
      </w:r>
      <w:r>
        <w:rPr>
          <w:rStyle w:val="FontStyle68"/>
          <w:rFonts w:ascii="Times New Roman" w:hAnsi="Times New Roman" w:cs="Times New Roman"/>
          <w:sz w:val="24"/>
        </w:rPr>
        <w:t>,</w:t>
      </w:r>
      <w:r w:rsidRPr="008678FD">
        <w:rPr>
          <w:rStyle w:val="FontStyle68"/>
          <w:rFonts w:ascii="Times New Roman" w:hAnsi="Times New Roman" w:cs="Times New Roman"/>
          <w:sz w:val="24"/>
        </w:rPr>
        <w:t xml:space="preserve"> gdy Wykonawca nie złoży w ofercie dokumentów o zastosowaniu innych materiałów</w:t>
      </w:r>
      <w:r>
        <w:rPr>
          <w:rStyle w:val="FontStyle68"/>
          <w:rFonts w:ascii="Times New Roman" w:hAnsi="Times New Roman" w:cs="Times New Roman"/>
          <w:sz w:val="24"/>
        </w:rPr>
        <w:t xml:space="preserve"> </w:t>
      </w:r>
      <w:r w:rsidRPr="008678FD">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załączonej dokumentacji do SIWZ.</w:t>
      </w:r>
    </w:p>
    <w:p w:rsidR="005E4950" w:rsidRPr="008678FD" w:rsidRDefault="005E4950" w:rsidP="00F833AE">
      <w:pPr>
        <w:spacing w:line="360" w:lineRule="auto"/>
        <w:jc w:val="both"/>
        <w:rPr>
          <w:sz w:val="24"/>
          <w:szCs w:val="24"/>
        </w:rPr>
      </w:pPr>
      <w:r w:rsidRPr="008678FD">
        <w:rPr>
          <w:sz w:val="24"/>
          <w:szCs w:val="24"/>
        </w:rPr>
        <w:t xml:space="preserve">- Zaleca się, aby Wykonawcy dokonali wizji lokalnej w terenie realizacji </w:t>
      </w:r>
      <w:r>
        <w:rPr>
          <w:sz w:val="24"/>
          <w:szCs w:val="24"/>
        </w:rPr>
        <w:t>zamówienia</w:t>
      </w:r>
      <w:r w:rsidRPr="008678FD">
        <w:rPr>
          <w:sz w:val="24"/>
          <w:szCs w:val="24"/>
        </w:rPr>
        <w:t xml:space="preserve"> i w jego okolicy w celu dokonania oceny dokumentów i informacji przekazanych w ramach przedmiotowego postępowania przez Zamawiającego</w:t>
      </w:r>
      <w:r>
        <w:rPr>
          <w:sz w:val="24"/>
          <w:szCs w:val="24"/>
        </w:rPr>
        <w:t>,</w:t>
      </w:r>
      <w:r w:rsidRPr="008678FD">
        <w:rPr>
          <w:sz w:val="24"/>
          <w:szCs w:val="24"/>
        </w:rPr>
        <w:t xml:space="preserve"> </w:t>
      </w:r>
    </w:p>
    <w:p w:rsidR="005E4950" w:rsidRPr="008678FD" w:rsidRDefault="005E4950" w:rsidP="00F833AE">
      <w:pPr>
        <w:pStyle w:val="Style28"/>
        <w:widowControl/>
        <w:tabs>
          <w:tab w:val="left" w:pos="670"/>
        </w:tabs>
        <w:spacing w:before="14" w:line="360" w:lineRule="auto"/>
        <w:ind w:firstLine="0"/>
        <w:rPr>
          <w:rStyle w:val="FontStyle68"/>
          <w:rFonts w:ascii="Times New Roman" w:hAnsi="Times New Roman"/>
          <w:sz w:val="24"/>
        </w:rPr>
      </w:pPr>
      <w:r w:rsidRPr="008678FD">
        <w:rPr>
          <w:rStyle w:val="FontStyle68"/>
          <w:rFonts w:ascii="Times New Roman" w:hAnsi="Times New Roman"/>
          <w:sz w:val="24"/>
        </w:rPr>
        <w:t>- wszystkie prace winny być zrealizowane zgodnie z przepisami, obowiązującymi normami, warunkami technicznymi i sztuką budowlaną, przepisami bhp, ppoż., ustawą o ochronie przyrody zgodnie z poleceniami inspektora nadzoru;</w:t>
      </w:r>
    </w:p>
    <w:p w:rsidR="005E4950" w:rsidRPr="008678FD" w:rsidRDefault="005E4950" w:rsidP="00F833AE">
      <w:pPr>
        <w:pStyle w:val="Style28"/>
        <w:widowControl/>
        <w:tabs>
          <w:tab w:val="left" w:pos="670"/>
        </w:tabs>
        <w:spacing w:line="360" w:lineRule="auto"/>
        <w:ind w:firstLine="0"/>
        <w:rPr>
          <w:rStyle w:val="FontStyle68"/>
          <w:rFonts w:ascii="Times New Roman" w:hAnsi="Times New Roman"/>
          <w:sz w:val="24"/>
        </w:rPr>
      </w:pPr>
      <w:r w:rsidRPr="008678FD">
        <w:rPr>
          <w:rStyle w:val="FontStyle68"/>
          <w:rFonts w:ascii="Times New Roman" w:hAnsi="Times New Roman"/>
          <w:sz w:val="24"/>
        </w:rPr>
        <w:t>- roboty należy prowadzić zgodnie z wymogami dokumentacji określającej przedmiot zamówienia, STWIOR oraz wymogami niniejszej SIWZ;</w:t>
      </w:r>
    </w:p>
    <w:p w:rsidR="005E4950" w:rsidRPr="008678FD" w:rsidRDefault="005E4950" w:rsidP="00F833AE">
      <w:pPr>
        <w:pStyle w:val="Style28"/>
        <w:widowControl/>
        <w:tabs>
          <w:tab w:val="left" w:pos="670"/>
        </w:tabs>
        <w:spacing w:line="360" w:lineRule="auto"/>
        <w:ind w:firstLine="0"/>
        <w:rPr>
          <w:rStyle w:val="FontStyle68"/>
          <w:rFonts w:ascii="Times New Roman" w:hAnsi="Times New Roman"/>
          <w:sz w:val="24"/>
        </w:rPr>
      </w:pPr>
      <w:r w:rsidRPr="008678FD">
        <w:rPr>
          <w:rStyle w:val="FontStyle68"/>
          <w:rFonts w:ascii="Times New Roman" w:hAnsi="Times New Roman"/>
          <w:sz w:val="24"/>
        </w:rPr>
        <w:t>- użyte materiały i urządzenia powinny być w I gatunku jakościowym i wymiarowym, które będą spełniać wszelkie wymogi Ustawy Prawo Budowlane (art.10) - będą zgodne z kryteriami technicznymi określonymi w polskich i europejskich normach PN-EN, w zharmonizowanych lub europejskich aprobatach, posiadać będą odpowiednie certyfikaty i znaki CE lub B. Dla potwierdzenia spełnienia warunków dla wszystkich materiałów przed ich wbudowaniem Wykonawca musi uzyskać akceptację Inspektora nadzoru inwestorskiego.</w:t>
      </w:r>
    </w:p>
    <w:p w:rsidR="005E4950" w:rsidRPr="008678FD" w:rsidRDefault="005E4950" w:rsidP="00F833AE">
      <w:pPr>
        <w:pStyle w:val="Style32"/>
        <w:widowControl/>
        <w:tabs>
          <w:tab w:val="left" w:pos="562"/>
        </w:tabs>
        <w:spacing w:before="7" w:line="360" w:lineRule="auto"/>
        <w:ind w:firstLine="0"/>
        <w:rPr>
          <w:rStyle w:val="FontStyle68"/>
          <w:rFonts w:ascii="Times New Roman" w:hAnsi="Times New Roman" w:cs="Times New Roman"/>
          <w:sz w:val="24"/>
        </w:rPr>
      </w:pPr>
      <w:r w:rsidRPr="008678FD">
        <w:rPr>
          <w:rStyle w:val="FontStyle68"/>
          <w:rFonts w:ascii="Times New Roman" w:hAnsi="Times New Roman" w:cs="Times New Roman"/>
          <w:sz w:val="24"/>
        </w:rPr>
        <w:t>-Wykonawca odpowiedzialny będzie za całokształt, w tym za przebieg oraz terminowe wykonanie zamówienia, za jakość, zgodność z warunkami technicznymi i jakościowymi określonymi dla przedmiotu zamówienia. Wymagana jest należyta staranność przy realizacji zamówienia, rozumiana jako staranność profesjonalisty w działalności objętej przedmiotem niniejszego zamówienia.</w:t>
      </w:r>
    </w:p>
    <w:p w:rsidR="005E4950" w:rsidRPr="008678FD" w:rsidRDefault="005E4950" w:rsidP="00F833AE">
      <w:pPr>
        <w:pStyle w:val="Style32"/>
        <w:widowControl/>
        <w:tabs>
          <w:tab w:val="left" w:pos="562"/>
        </w:tabs>
        <w:spacing w:line="360" w:lineRule="auto"/>
        <w:ind w:firstLine="0"/>
        <w:rPr>
          <w:rStyle w:val="FontStyle68"/>
          <w:rFonts w:ascii="Times New Roman" w:hAnsi="Times New Roman" w:cs="Times New Roman"/>
          <w:sz w:val="24"/>
        </w:rPr>
      </w:pPr>
      <w:r w:rsidRPr="008678FD">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5E4950" w:rsidRPr="008678FD" w:rsidRDefault="005E4950" w:rsidP="00F833AE">
      <w:pPr>
        <w:pStyle w:val="Style32"/>
        <w:widowControl/>
        <w:tabs>
          <w:tab w:val="left" w:pos="562"/>
        </w:tabs>
        <w:spacing w:line="360" w:lineRule="auto"/>
        <w:ind w:firstLine="0"/>
        <w:rPr>
          <w:rStyle w:val="FontStyle68"/>
          <w:rFonts w:ascii="Times New Roman" w:hAnsi="Times New Roman" w:cs="Times New Roman"/>
          <w:sz w:val="24"/>
        </w:rPr>
      </w:pPr>
      <w:r w:rsidRPr="008678FD">
        <w:rPr>
          <w:rStyle w:val="FontStyle68"/>
          <w:rFonts w:ascii="Times New Roman" w:hAnsi="Times New Roman" w:cs="Times New Roman"/>
          <w:sz w:val="24"/>
        </w:rPr>
        <w:t>-Wykonawca zapewni obsługę geodezyjną inwestycji, obejmującą w szczególności: wykonanie bieżących pomiarów geodezyjnych, wytyczenia, pomiarów powykonawczych, domiarów i szkiców w zakresie wykonanych elementów objętych dokumentacją na potrzeby dokumentów rozliczeniowych potwierdzających ilości wykonanych robót z wyodrębnieniem poszczególnych elementów pozycji obmiarowych.</w:t>
      </w:r>
    </w:p>
    <w:p w:rsidR="005E4950" w:rsidRPr="008678FD" w:rsidRDefault="005E4950" w:rsidP="00F833AE">
      <w:pPr>
        <w:tabs>
          <w:tab w:val="left" w:pos="142"/>
        </w:tabs>
        <w:spacing w:line="360" w:lineRule="auto"/>
        <w:jc w:val="both"/>
        <w:rPr>
          <w:sz w:val="24"/>
          <w:szCs w:val="24"/>
        </w:rPr>
      </w:pPr>
      <w:r w:rsidRPr="008678FD">
        <w:rPr>
          <w:sz w:val="24"/>
          <w:szCs w:val="24"/>
        </w:rPr>
        <w:t>Wykonawca zobowiązuje się:</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zawrzeć umowę ubezpieczenia od odpowiedzialności cywilnej w zakresie prowadzonej działalności gospodarczej na pełen zakres przedmiotu umowy przez cały czas trwania robót, na kwotę nie mniejszą niż </w:t>
      </w:r>
      <w:r>
        <w:rPr>
          <w:sz w:val="24"/>
          <w:szCs w:val="24"/>
        </w:rPr>
        <w:t>3</w:t>
      </w:r>
      <w:r w:rsidRPr="008678FD">
        <w:rPr>
          <w:sz w:val="24"/>
          <w:szCs w:val="24"/>
        </w:rPr>
        <w:t>00 000 zł,</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zapewnić zatrudnienie kierownika budowy posiadającego uprawnienia budowlane w zakresie prac na terenach objętych ochroną konserwatorską oraz wykwalifikowane osoby zdolne do prowadzenia wszelkich powierzonych zadań, uprawnione do kierowania robotami budowlanymi, zgodnie z obowiązującymi przepisami prawa jak również specjalistów wymaganych postanowieniami odpowiednich decyzji, uzgodnień i opinii do prawidłowej realizacji zamówienia, </w:t>
      </w:r>
    </w:p>
    <w:p w:rsidR="005E4950" w:rsidRPr="008678FD" w:rsidRDefault="005E4950" w:rsidP="00F833AE">
      <w:pPr>
        <w:numPr>
          <w:ilvl w:val="0"/>
          <w:numId w:val="42"/>
        </w:numPr>
        <w:tabs>
          <w:tab w:val="left" w:pos="208"/>
        </w:tabs>
        <w:suppressAutoHyphens/>
        <w:spacing w:line="360" w:lineRule="auto"/>
        <w:jc w:val="both"/>
        <w:rPr>
          <w:color w:val="000000"/>
          <w:sz w:val="24"/>
          <w:szCs w:val="24"/>
        </w:rPr>
      </w:pPr>
      <w:r w:rsidRPr="008678FD">
        <w:rPr>
          <w:color w:val="000000"/>
          <w:sz w:val="24"/>
          <w:szCs w:val="24"/>
        </w:rPr>
        <w:t xml:space="preserve">w trakcie prowadzonej wycinki drzew zapewnić nadzór ornitologiczny, w przypadku stwierdzenia obecności gniazd ptasich wstrzymać prace i zgłosić fakt inspektorowi nadzoru inwestorskiego </w:t>
      </w:r>
    </w:p>
    <w:p w:rsidR="005E4950" w:rsidRPr="008678FD" w:rsidRDefault="005E4950" w:rsidP="00F833AE">
      <w:pPr>
        <w:numPr>
          <w:ilvl w:val="0"/>
          <w:numId w:val="42"/>
        </w:numPr>
        <w:tabs>
          <w:tab w:val="left" w:pos="208"/>
        </w:tabs>
        <w:suppressAutoHyphens/>
        <w:spacing w:line="360" w:lineRule="auto"/>
        <w:jc w:val="both"/>
        <w:rPr>
          <w:color w:val="000000"/>
          <w:sz w:val="24"/>
          <w:szCs w:val="24"/>
        </w:rPr>
      </w:pPr>
      <w:r w:rsidRPr="008678FD">
        <w:rPr>
          <w:color w:val="000000"/>
          <w:sz w:val="24"/>
          <w:szCs w:val="24"/>
        </w:rPr>
        <w:t>w przypadku stwierdzenia obecności płazów lub ich siedlisk wstrzymać prace i zgłosić fakt</w:t>
      </w:r>
      <w:r w:rsidRPr="008678FD">
        <w:rPr>
          <w:color w:val="FF0000"/>
          <w:sz w:val="24"/>
          <w:szCs w:val="24"/>
        </w:rPr>
        <w:t xml:space="preserve"> </w:t>
      </w:r>
      <w:r w:rsidRPr="008678FD">
        <w:rPr>
          <w:color w:val="000000"/>
          <w:sz w:val="24"/>
          <w:szCs w:val="24"/>
        </w:rPr>
        <w:t>inspektorowi nadzoru inwestorskiego</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zapewnić pełną obsługę geodezyjną w zakresie realizacji zadania i sporządzić dokumentację powykonawczą,   </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występować w imieniu Zamawiającego przed organami administracyjnymi w celu składania   zawiadomień, zgłoszeń, oświadczeń i dokum</w:t>
      </w:r>
      <w:r>
        <w:rPr>
          <w:sz w:val="24"/>
          <w:szCs w:val="24"/>
        </w:rPr>
        <w:t xml:space="preserve">entów związanych z prowadzeniem </w:t>
      </w:r>
      <w:r w:rsidRPr="008678FD">
        <w:rPr>
          <w:sz w:val="24"/>
          <w:szCs w:val="24"/>
        </w:rPr>
        <w:t>i zakończeniem zadania inwestycyjnego,</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zorganizować, utrzymać w należytym porządku oraz zlikwidować po wykonaniu robót budowlanych zaplecze techniczne,</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zabezpieczyć wykonane roboty oraz materiały zgromadzone na placu budowy przed dewastacją i dostępem osób postronnych, </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realizować dostawy materiałów i urządzeń, łącznie z transportem,</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stosować materiały budowlane posiadające dopuszczenie do o</w:t>
      </w:r>
      <w:r>
        <w:rPr>
          <w:sz w:val="24"/>
          <w:szCs w:val="24"/>
        </w:rPr>
        <w:t xml:space="preserve">brotu i powszechnego stosowania </w:t>
      </w:r>
      <w:r w:rsidRPr="008678FD">
        <w:rPr>
          <w:sz w:val="24"/>
          <w:szCs w:val="24"/>
        </w:rPr>
        <w:t>w budownictwie, gwarantujące trwałość wykonanych robót w okresie gwarancyjnym,</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zapewnić wywóz i utylizację odpadów powstałych w związku z prowadzonymi robotami,</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przedstawić na żądanie Zamawiającego wszelkie informacje, dokumenty i wyjaśnienia związane z realizacją zadania inwestycyjnego w wyznaczonym przez Zamawiającego terminie, </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po zakończeniu robót uporządkować teren i odtworzyć nawierzchnie i/lub urządzenia uszkodzone lub zniszczone w toku realizacji prac,</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pokryć ze swoich środków finansowych wszelkie zniszczenia i szkody wynikłe z jego winy.</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przekazać Zamawiającemu zrealizowaną inwestycję, łącznie z decyzją umożliwiającą użytkowanie wybudowanych obiektów (np.  protokoły odbiorów technicznych, wyniki badań, prób, pomiarów, testów,),   </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prowadzić roboty budowlane w sposób umożliwiający użytkownikom i właścicielom nieruchomości sąsiadujących z terenem budowy dostęp do budynków,</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dostosować organizację robót do wymagań władz administracyjnych oraz do uzasadnionych wymagań użytkowników i właścicieli nieruchomości sąsiadujących z terenem budowy,</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wykonać i przekazać w 2 egzemplarzach na piśmie instrukcję obsługi i eksploatacji w zakresie eksploatacji całego obszaru </w:t>
      </w:r>
      <w:r>
        <w:rPr>
          <w:sz w:val="24"/>
          <w:szCs w:val="24"/>
        </w:rPr>
        <w:t xml:space="preserve">( w szczególności utrzymania nowych nasadzeń) </w:t>
      </w:r>
      <w:r w:rsidRPr="008678FD">
        <w:rPr>
          <w:sz w:val="24"/>
          <w:szCs w:val="24"/>
        </w:rPr>
        <w:t>i obiektów tam wybudowanych (w szczególności elementów małej architektury).</w:t>
      </w:r>
    </w:p>
    <w:p w:rsidR="005E4950" w:rsidRPr="008678FD" w:rsidRDefault="005E4950" w:rsidP="00F833AE">
      <w:pPr>
        <w:pStyle w:val="BodyText"/>
        <w:numPr>
          <w:ilvl w:val="0"/>
          <w:numId w:val="42"/>
        </w:numPr>
        <w:tabs>
          <w:tab w:val="left" w:pos="-26686"/>
        </w:tabs>
        <w:suppressAutoHyphens/>
        <w:spacing w:after="0" w:line="360" w:lineRule="auto"/>
        <w:jc w:val="both"/>
      </w:pPr>
      <w:r w:rsidRPr="008678FD">
        <w:t>zapewnić Zamawiającemu możliwość uczestniczenia we wszelkiego rodzaju odbiorach, spotkaniach, kontrolach  i naradach dotyczących zamówienia,</w:t>
      </w:r>
    </w:p>
    <w:p w:rsidR="005E4950" w:rsidRPr="008678FD" w:rsidRDefault="005E4950" w:rsidP="00F833AE">
      <w:pPr>
        <w:pStyle w:val="BodyText"/>
        <w:numPr>
          <w:ilvl w:val="0"/>
          <w:numId w:val="42"/>
        </w:numPr>
        <w:tabs>
          <w:tab w:val="left" w:pos="-26686"/>
        </w:tabs>
        <w:suppressAutoHyphens/>
        <w:spacing w:after="0" w:line="360" w:lineRule="auto"/>
        <w:jc w:val="both"/>
      </w:pPr>
      <w:r w:rsidRPr="008678FD">
        <w:t>dostarczyć Zamawiającemu pełną, wymaganą przepisami prawa dokumentację powykonawczą, najpóźniej z chwilą zakończenia realizacji; dokumenty należy przekazać protokolarnie, w tym geodezyjną mapę powykonawczą cyfrową,</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przedstawić Zamawiającemu harmonogram rzeczowo - finansowy w rozbiciu na elementy robót oraz terminy realizacji (kwartalne) w okresie do 14 dni od dnia zawarcia umowy z uwzględnieniem wytycznych programu RPO Województwa Warmińsko-mazurskiego na lata 2014-2020 działanie 5.3. Ochrona bioróżnorodności. Zamawiający wymaga, aby w harmonogramie wyodrębnić w szczególności, altanę, ciąg pieszy prowadzący do altany (łącznie z pochylnią), pozostałe ciągi komunikacyjne, wycinkę drzew, nasadzenia zieleni,  elementy małej architektury zgodny z § 2 pkt 1 </w:t>
      </w:r>
    </w:p>
    <w:p w:rsidR="005E4950" w:rsidRPr="008678FD" w:rsidRDefault="005E4950" w:rsidP="00F833AE">
      <w:pPr>
        <w:tabs>
          <w:tab w:val="left" w:pos="208"/>
        </w:tabs>
        <w:spacing w:line="360" w:lineRule="auto"/>
        <w:ind w:left="744"/>
        <w:jc w:val="both"/>
        <w:rPr>
          <w:sz w:val="24"/>
          <w:szCs w:val="24"/>
        </w:rPr>
      </w:pPr>
      <w:r w:rsidRPr="008678FD">
        <w:rPr>
          <w:sz w:val="24"/>
          <w:szCs w:val="24"/>
        </w:rPr>
        <w:t>Przy sporządzaniu harmonogramu prac Wykonawca uwzględni termin wycinki drzew kolidujących z inwestycją określonych w decyzji administracyjnej zezwalającej na wycinkę drzew. Podjęcie niniejszych działań w innym terminie, stanowi ryzyko Wykonawcy.</w:t>
      </w:r>
    </w:p>
    <w:p w:rsidR="005E4950" w:rsidRPr="008678FD" w:rsidRDefault="005E4950" w:rsidP="00F833AE">
      <w:pPr>
        <w:tabs>
          <w:tab w:val="left" w:pos="208"/>
        </w:tabs>
        <w:spacing w:line="360" w:lineRule="auto"/>
        <w:ind w:left="744"/>
        <w:jc w:val="both"/>
        <w:rPr>
          <w:sz w:val="24"/>
          <w:szCs w:val="24"/>
        </w:rPr>
      </w:pPr>
      <w:r w:rsidRPr="008678FD">
        <w:rPr>
          <w:sz w:val="24"/>
          <w:szCs w:val="24"/>
        </w:rPr>
        <w:t>Zamawiający może wnieść uwagi do złożonego harmonogramu w terminie 14 dni od dnia jego otrzymania. Uwagi te są wiążące dla Wykonawcy i muszą być uwzględnione w treści harmonogramu.</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drzewa z wycinki przekazać Zamawiającemu w miejsce przez niego wskazane.</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przekazać inwentaryzację nasadzeń kompensacyjnych, które Zamawiający zaplanował w ramach niniejszej umowy.   </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 xml:space="preserve">powiadomić Zamawiającego pisemnie o wykonaniu nasadzeń kompensacyjnych. </w:t>
      </w:r>
    </w:p>
    <w:p w:rsidR="005E4950" w:rsidRPr="00F96203" w:rsidRDefault="005E4950" w:rsidP="00F833AE">
      <w:pPr>
        <w:numPr>
          <w:ilvl w:val="0"/>
          <w:numId w:val="42"/>
        </w:numPr>
        <w:tabs>
          <w:tab w:val="left" w:pos="208"/>
        </w:tabs>
        <w:suppressAutoHyphens/>
        <w:spacing w:line="360" w:lineRule="auto"/>
        <w:jc w:val="both"/>
        <w:rPr>
          <w:sz w:val="24"/>
          <w:szCs w:val="24"/>
          <w:u w:val="single"/>
        </w:rPr>
      </w:pPr>
      <w:r w:rsidRPr="00F96203">
        <w:rPr>
          <w:sz w:val="24"/>
          <w:szCs w:val="24"/>
          <w:u w:val="single"/>
        </w:rPr>
        <w:t>zatrudnić osoby bezrobotne skierowane z Urzędu Pracy w rozumieniu ustawy z dnia 20 kwietnia 2004r.o promocji zatrudnienia i instytucjach rynku pracy  do realizacji czynności opisanych w dokumentacji projektowej, na podstawie umowy o pracę, na cały okres realizacji, w ilości wskazanej w ofercie .</w:t>
      </w:r>
    </w:p>
    <w:p w:rsidR="005E4950" w:rsidRPr="008678FD" w:rsidRDefault="005E4950" w:rsidP="00F833AE">
      <w:pPr>
        <w:numPr>
          <w:ilvl w:val="0"/>
          <w:numId w:val="42"/>
        </w:numPr>
        <w:tabs>
          <w:tab w:val="left" w:pos="208"/>
        </w:tabs>
        <w:suppressAutoHyphens/>
        <w:spacing w:line="360" w:lineRule="auto"/>
        <w:jc w:val="both"/>
        <w:rPr>
          <w:sz w:val="24"/>
          <w:szCs w:val="24"/>
        </w:rPr>
      </w:pPr>
      <w:r w:rsidRPr="00F96203">
        <w:rPr>
          <w:sz w:val="24"/>
          <w:szCs w:val="24"/>
          <w:u w:val="single"/>
        </w:rPr>
        <w:t>Na żądanie Zamawiającego, udokumentować  zatrudnienie osób wymienionych w pkt. 25) poprzez  przedstawienie Zamawiającemu kopii zanonimizowanych zawartych umów o pracę, również potwierdzenie statusu osób bezrobotnych planowanych do realizacji niniejszego zamówienia (np. skierowanie z urzędu pracy zarejestrowanego bezrobotnego). Definicję osób bezrobotnych wskazują przepisy prawa krajowego i unijnego</w:t>
      </w:r>
      <w:r w:rsidRPr="008678FD">
        <w:rPr>
          <w:sz w:val="24"/>
          <w:szCs w:val="24"/>
        </w:rPr>
        <w:t xml:space="preserve">. </w:t>
      </w:r>
    </w:p>
    <w:p w:rsidR="005E4950" w:rsidRPr="008678FD" w:rsidRDefault="005E4950" w:rsidP="00F833AE">
      <w:pPr>
        <w:numPr>
          <w:ilvl w:val="0"/>
          <w:numId w:val="42"/>
        </w:numPr>
        <w:tabs>
          <w:tab w:val="left" w:pos="208"/>
        </w:tabs>
        <w:suppressAutoHyphens/>
        <w:spacing w:line="360" w:lineRule="auto"/>
        <w:jc w:val="both"/>
        <w:rPr>
          <w:sz w:val="24"/>
          <w:szCs w:val="24"/>
        </w:rPr>
      </w:pPr>
      <w:r w:rsidRPr="008678FD">
        <w:rPr>
          <w:sz w:val="24"/>
          <w:szCs w:val="24"/>
        </w:rPr>
        <w:t>prowadzić ewidencję prac wykonywanych przez osoby wskazane w pkt. 25) w okresach miesięcznych, potwierdzającą wykonywanie zamówienia przez te osoby. Niniejszą ewidencję należy przekazać Zamawiającemu, jako załącznik do protokołu odbioru.  Na każde żądanie Zamawiającego, Wykonawca zobowiązany jest przedstawić okresowy raport z prac wykonanych przez osobę wskazaną w pkt. 25)  . Zamawiający upoważniony jest do kontroli tych prac w siedzibie Wykonawcy lub innym miejscu wykonania zamówienia.</w:t>
      </w:r>
    </w:p>
    <w:p w:rsidR="005E4950" w:rsidRPr="008678FD" w:rsidRDefault="005E4950" w:rsidP="00207A03">
      <w:pPr>
        <w:numPr>
          <w:ilvl w:val="0"/>
          <w:numId w:val="42"/>
        </w:numPr>
        <w:tabs>
          <w:tab w:val="left" w:pos="208"/>
        </w:tabs>
        <w:suppressAutoHyphens/>
        <w:spacing w:line="360" w:lineRule="auto"/>
        <w:jc w:val="both"/>
        <w:rPr>
          <w:sz w:val="24"/>
          <w:szCs w:val="24"/>
        </w:rPr>
      </w:pPr>
      <w:r w:rsidRPr="008678FD">
        <w:rPr>
          <w:sz w:val="24"/>
          <w:szCs w:val="24"/>
        </w:rPr>
        <w:t>Uczestniczyć na wniosek Zamawiającego w kontrolach wynikających z uczestnictwa Zamawiającego  w Programie RPO Województwa Warmińsko-mazurskiego na lata 2014-2020 działanie 5.3. Ochrona bioróżnorodności</w:t>
      </w:r>
      <w:r w:rsidRPr="008678FD">
        <w:rPr>
          <w:color w:val="FF0000"/>
          <w:sz w:val="24"/>
          <w:szCs w:val="24"/>
        </w:rPr>
        <w:t xml:space="preserve"> </w:t>
      </w:r>
      <w:r w:rsidRPr="008678FD">
        <w:rPr>
          <w:sz w:val="24"/>
          <w:szCs w:val="24"/>
        </w:rPr>
        <w:t>w trakcie realizacji zadania, po jego zakończeniu oraz w trakcie trwałości projektu tj. w okresie 5 lat od  płatności końcowej dla beneficjenta ( Gminy Mrągowo).</w:t>
      </w:r>
    </w:p>
    <w:p w:rsidR="005E4950" w:rsidRPr="008678FD" w:rsidRDefault="005E4950" w:rsidP="00F833AE">
      <w:pPr>
        <w:spacing w:before="100" w:beforeAutospacing="1" w:line="360" w:lineRule="auto"/>
        <w:jc w:val="both"/>
        <w:rPr>
          <w:b/>
          <w:sz w:val="24"/>
          <w:szCs w:val="24"/>
          <w:u w:val="single"/>
          <w:lang w:val="en-US"/>
        </w:rPr>
      </w:pPr>
      <w:r w:rsidRPr="008678FD">
        <w:rPr>
          <w:b/>
          <w:sz w:val="24"/>
          <w:szCs w:val="24"/>
          <w:u w:val="single"/>
          <w:lang w:val="en-US"/>
        </w:rPr>
        <w:t>- UWAGA!</w:t>
      </w:r>
    </w:p>
    <w:p w:rsidR="005E4950" w:rsidRPr="008678FD" w:rsidRDefault="005E4950" w:rsidP="00F833AE">
      <w:pPr>
        <w:pStyle w:val="ListParagraph"/>
        <w:numPr>
          <w:ilvl w:val="0"/>
          <w:numId w:val="29"/>
        </w:numPr>
        <w:spacing w:before="120" w:line="360" w:lineRule="auto"/>
        <w:jc w:val="both"/>
        <w:rPr>
          <w:b/>
        </w:rPr>
      </w:pPr>
      <w:r w:rsidRPr="008678FD">
        <w:t>Zamawiający wymaga zatrudnienia na podstawie umowy o pracę przez wykonawcę lub</w:t>
      </w:r>
      <w:r w:rsidRPr="008678FD">
        <w:rPr>
          <w:color w:val="FF6600"/>
        </w:rPr>
        <w:t xml:space="preserve"> </w:t>
      </w:r>
      <w:r w:rsidRPr="008678FD">
        <w:t xml:space="preserve">podwykonawcę osób wykonujących wskazane poniżej czynności w trakcie realizacji zamówienia: </w:t>
      </w:r>
    </w:p>
    <w:p w:rsidR="005E4950" w:rsidRDefault="005E4950" w:rsidP="00F833AE">
      <w:pPr>
        <w:pStyle w:val="ListParagraph"/>
        <w:spacing w:before="120" w:line="360" w:lineRule="auto"/>
        <w:ind w:left="360"/>
        <w:jc w:val="both"/>
      </w:pPr>
      <w:r w:rsidRPr="008678FD">
        <w:rPr>
          <w:b/>
        </w:rPr>
        <w:t>- w zakresie wykonywania prac fizycznych</w:t>
      </w:r>
      <w:r w:rsidRPr="008678FD">
        <w:t xml:space="preserve"> </w:t>
      </w:r>
      <w:r w:rsidRPr="008678FD">
        <w:rPr>
          <w:b/>
        </w:rPr>
        <w:t>dotyczących nasadzeń drzew i krzewów</w:t>
      </w:r>
      <w:r w:rsidRPr="008678FD">
        <w:t xml:space="preserve"> związanych  z wykonywaniem przedmiotu zamówienia opisanego w niniejszej SIWZ w okresie objętym zamówieniem.</w:t>
      </w:r>
    </w:p>
    <w:p w:rsidR="005E4950" w:rsidRPr="008678FD" w:rsidRDefault="005E4950" w:rsidP="00F833AE">
      <w:pPr>
        <w:pStyle w:val="ListParagraph"/>
        <w:spacing w:before="120" w:line="360" w:lineRule="auto"/>
        <w:ind w:left="360"/>
        <w:jc w:val="both"/>
        <w:rPr>
          <w:b/>
        </w:rPr>
      </w:pPr>
    </w:p>
    <w:p w:rsidR="005E4950" w:rsidRPr="008678FD" w:rsidRDefault="005E4950" w:rsidP="00F833AE">
      <w:pPr>
        <w:pStyle w:val="ListParagraph"/>
        <w:spacing w:before="120" w:line="360" w:lineRule="auto"/>
        <w:ind w:left="360"/>
        <w:jc w:val="both"/>
        <w:rPr>
          <w:b/>
        </w:rPr>
      </w:pPr>
      <w:r w:rsidRPr="008678FD">
        <w:rPr>
          <w:b/>
        </w:rPr>
        <w:t>- w zakresie wykonywania prac fizycznych</w:t>
      </w:r>
      <w:r w:rsidRPr="008678FD">
        <w:t xml:space="preserve"> </w:t>
      </w:r>
      <w:r w:rsidRPr="008678FD">
        <w:rPr>
          <w:b/>
        </w:rPr>
        <w:t>dotyczących małej architektury ogrodowej</w:t>
      </w:r>
      <w:r w:rsidRPr="008678FD">
        <w:t xml:space="preserve">   związanych  z wykonywaniem przedmiotu zamówienia opisanego w niniejszej SIWZ w okresie objętym zamówieniem.</w:t>
      </w:r>
    </w:p>
    <w:p w:rsidR="005E4950" w:rsidRPr="008678FD" w:rsidRDefault="005E4950" w:rsidP="00F833AE">
      <w:pPr>
        <w:spacing w:before="120" w:line="360" w:lineRule="auto"/>
        <w:ind w:left="360"/>
        <w:jc w:val="both"/>
        <w:rPr>
          <w:sz w:val="24"/>
          <w:szCs w:val="24"/>
        </w:rPr>
      </w:pPr>
      <w:r w:rsidRPr="008678FD">
        <w:rPr>
          <w:sz w:val="24"/>
          <w:szCs w:val="24"/>
        </w:rPr>
        <w:t xml:space="preserve">W trakcie realizacji zamówienia zamawiający uprawniony jest do wykonywania czynności kontrolnych </w:t>
      </w:r>
      <w:r w:rsidRPr="008678FD">
        <w:rPr>
          <w:color w:val="000000"/>
          <w:sz w:val="24"/>
          <w:szCs w:val="24"/>
        </w:rPr>
        <w:t>wobec wykonawcy odnośnie</w:t>
      </w:r>
      <w:r w:rsidRPr="008678FD">
        <w:rPr>
          <w:sz w:val="24"/>
          <w:szCs w:val="24"/>
        </w:rPr>
        <w:t xml:space="preserve"> spełniania przez wykonawcę lub podwykonawcę wymogu zatrudnienia na podstawie umowy o pracę osób wykonujących wskazane w punkcie 1 czynności. Zamawiający uprawniony jest w szczególności do: </w:t>
      </w:r>
    </w:p>
    <w:p w:rsidR="005E4950" w:rsidRPr="008678FD" w:rsidRDefault="005E4950" w:rsidP="00F833AE">
      <w:pPr>
        <w:pStyle w:val="ListParagraph"/>
        <w:numPr>
          <w:ilvl w:val="0"/>
          <w:numId w:val="27"/>
        </w:numPr>
        <w:spacing w:before="120" w:line="360" w:lineRule="auto"/>
        <w:jc w:val="both"/>
      </w:pPr>
      <w:r w:rsidRPr="008678FD">
        <w:t>żądania oświadczeń i dokumentów w zakresie potwierdzenia spełniania ww. wymogów i dokonywania ich oceny,</w:t>
      </w:r>
    </w:p>
    <w:p w:rsidR="005E4950" w:rsidRPr="008678FD" w:rsidRDefault="005E4950" w:rsidP="00F833AE">
      <w:pPr>
        <w:pStyle w:val="ListParagraph"/>
        <w:numPr>
          <w:ilvl w:val="0"/>
          <w:numId w:val="27"/>
        </w:numPr>
        <w:spacing w:before="120" w:line="360" w:lineRule="auto"/>
        <w:jc w:val="both"/>
      </w:pPr>
      <w:r w:rsidRPr="008678FD">
        <w:t>żądania wyjaśnień w przypadku wątpliwości w zakresie potwierdzenia spełniania ww. wymogów,</w:t>
      </w:r>
    </w:p>
    <w:p w:rsidR="005E4950" w:rsidRPr="008678FD" w:rsidRDefault="005E4950" w:rsidP="00F833AE">
      <w:pPr>
        <w:pStyle w:val="ListParagraph"/>
        <w:numPr>
          <w:ilvl w:val="0"/>
          <w:numId w:val="27"/>
        </w:numPr>
        <w:spacing w:before="120" w:line="360" w:lineRule="auto"/>
        <w:jc w:val="both"/>
      </w:pPr>
      <w:r w:rsidRPr="008678FD">
        <w:t>przeprowadzania kontroli na miejscu wykonywania świadczenia.</w:t>
      </w:r>
    </w:p>
    <w:p w:rsidR="005E4950" w:rsidRPr="008678FD" w:rsidRDefault="005E4950" w:rsidP="00F833AE">
      <w:pPr>
        <w:pStyle w:val="ListParagraph"/>
        <w:spacing w:before="120" w:line="360" w:lineRule="auto"/>
        <w:ind w:left="1080"/>
        <w:jc w:val="both"/>
      </w:pPr>
    </w:p>
    <w:p w:rsidR="005E4950" w:rsidRPr="008678FD" w:rsidRDefault="005E4950" w:rsidP="00F833AE">
      <w:pPr>
        <w:pStyle w:val="ListParagraph"/>
        <w:spacing w:before="120" w:line="360" w:lineRule="auto"/>
        <w:ind w:left="1440"/>
        <w:jc w:val="both"/>
      </w:pPr>
    </w:p>
    <w:p w:rsidR="005E4950" w:rsidRPr="008678FD" w:rsidRDefault="005E4950" w:rsidP="00F833AE">
      <w:pPr>
        <w:pStyle w:val="ListParagraph"/>
        <w:numPr>
          <w:ilvl w:val="0"/>
          <w:numId w:val="29"/>
        </w:numPr>
        <w:spacing w:before="120" w:line="360" w:lineRule="auto"/>
        <w:jc w:val="both"/>
      </w:pPr>
      <w:r w:rsidRPr="008678FD">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8678FD">
        <w:rPr>
          <w:color w:val="FF6600"/>
        </w:rPr>
        <w:t xml:space="preserve"> </w:t>
      </w:r>
      <w:r w:rsidRPr="008678FD">
        <w:t>lub podwykonawcę osób wykonujących wskazane w punkcie 1 czynności w trakcie realizacji zamówienia:</w:t>
      </w:r>
    </w:p>
    <w:p w:rsidR="005E4950" w:rsidRPr="008678FD" w:rsidRDefault="005E4950" w:rsidP="00F833AE">
      <w:pPr>
        <w:pStyle w:val="ListParagraph"/>
        <w:spacing w:before="120" w:line="360" w:lineRule="auto"/>
        <w:ind w:left="360"/>
        <w:jc w:val="both"/>
      </w:pPr>
    </w:p>
    <w:p w:rsidR="005E4950" w:rsidRPr="008678FD" w:rsidRDefault="005E4950" w:rsidP="00F833AE">
      <w:pPr>
        <w:pStyle w:val="ListParagraph"/>
        <w:numPr>
          <w:ilvl w:val="0"/>
          <w:numId w:val="26"/>
        </w:numPr>
        <w:spacing w:before="120" w:line="360" w:lineRule="auto"/>
        <w:jc w:val="both"/>
        <w:rPr>
          <w:i/>
        </w:rPr>
      </w:pPr>
      <w:r w:rsidRPr="008678FD">
        <w:rPr>
          <w:b/>
        </w:rPr>
        <w:t>oświadczenie wykonawcy</w:t>
      </w:r>
      <w:r w:rsidRPr="008678FD">
        <w:rPr>
          <w:b/>
          <w:color w:val="FF6600"/>
        </w:rPr>
        <w:t xml:space="preserve"> </w:t>
      </w:r>
      <w:r w:rsidRPr="008678FD">
        <w:rPr>
          <w:b/>
        </w:rPr>
        <w:t xml:space="preserve">lub podwykonawcy </w:t>
      </w:r>
      <w:r w:rsidRPr="008678FD">
        <w:t>o zatrudnieniu na podstawie umowy o pracę osób wykonujących czynności, których dotyczy wezwanie zamawiającego.</w:t>
      </w:r>
      <w:r w:rsidRPr="008678FD">
        <w:rPr>
          <w:b/>
        </w:rPr>
        <w:t xml:space="preserve"> </w:t>
      </w:r>
      <w:r w:rsidRPr="008678FD">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E4950" w:rsidRPr="008678FD" w:rsidRDefault="005E4950" w:rsidP="00F833AE">
      <w:pPr>
        <w:pStyle w:val="ListParagraph"/>
        <w:numPr>
          <w:ilvl w:val="0"/>
          <w:numId w:val="26"/>
        </w:numPr>
        <w:spacing w:before="120" w:line="360" w:lineRule="auto"/>
        <w:jc w:val="both"/>
        <w:rPr>
          <w:i/>
        </w:rPr>
      </w:pPr>
      <w:r w:rsidRPr="008678FD">
        <w:t>poświadczoną za zgodność z oryginałem odpowiednio przez wykonawcę lub podwykonawcę</w:t>
      </w:r>
      <w:r w:rsidRPr="008678FD">
        <w:rPr>
          <w:b/>
        </w:rPr>
        <w:t xml:space="preserve"> kopię umowy/umów o pracę</w:t>
      </w:r>
      <w:r w:rsidRPr="008678FD">
        <w:t xml:space="preserve"> osób wykonujących w trakcie realizacji zamówienia czynności, których dotyczy ww. oświadczenie wykonawcy lub </w:t>
      </w:r>
      <w:r w:rsidRPr="008678FD">
        <w:rPr>
          <w:color w:val="000000"/>
        </w:rPr>
        <w:t>podwykonawcy (wraz z dokumentem regulującym zakres obowiązków, jeżeli został sporządzony). Kopia</w:t>
      </w:r>
      <w:r w:rsidRPr="008678FD">
        <w:t xml:space="preserve">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rsidR="005E4950" w:rsidRPr="008678FD" w:rsidRDefault="005E4950" w:rsidP="00F833AE">
      <w:pPr>
        <w:pStyle w:val="ListParagraph"/>
        <w:spacing w:before="120" w:line="360" w:lineRule="auto"/>
        <w:jc w:val="both"/>
        <w:rPr>
          <w:i/>
        </w:rPr>
      </w:pPr>
    </w:p>
    <w:p w:rsidR="005E4950" w:rsidRPr="008678FD" w:rsidRDefault="005E4950" w:rsidP="00F833AE">
      <w:pPr>
        <w:pStyle w:val="ListParagraph"/>
        <w:numPr>
          <w:ilvl w:val="0"/>
          <w:numId w:val="26"/>
        </w:numPr>
        <w:spacing w:before="120" w:line="360" w:lineRule="auto"/>
        <w:jc w:val="both"/>
      </w:pPr>
      <w:r w:rsidRPr="008678FD">
        <w:rPr>
          <w:b/>
        </w:rPr>
        <w:t>zaświadczenie właściwego oddziału ZUS,</w:t>
      </w:r>
      <w:r w:rsidRPr="008678FD">
        <w:t xml:space="preserve"> potwierdzające opłacanie </w:t>
      </w:r>
      <w:r w:rsidRPr="008678FD">
        <w:rPr>
          <w:color w:val="000000"/>
        </w:rPr>
        <w:t>przez wykonawcę lub podwykonawcę składek na ubezpieczenia</w:t>
      </w:r>
      <w:r w:rsidRPr="008678FD">
        <w:t xml:space="preserve"> społeczne i zdrowotne z tytułu zatrudnienia na podstawie umów o pracę za ostatni okres rozliczeniowy;</w:t>
      </w:r>
    </w:p>
    <w:p w:rsidR="005E4950" w:rsidRPr="008678FD" w:rsidRDefault="005E4950" w:rsidP="00F833AE">
      <w:pPr>
        <w:pStyle w:val="ListParagraph"/>
        <w:spacing w:before="120" w:line="360" w:lineRule="auto"/>
        <w:jc w:val="both"/>
      </w:pPr>
    </w:p>
    <w:p w:rsidR="005E4950" w:rsidRPr="008678FD" w:rsidRDefault="005E4950" w:rsidP="00F833AE">
      <w:pPr>
        <w:pStyle w:val="ListParagraph"/>
        <w:numPr>
          <w:ilvl w:val="0"/>
          <w:numId w:val="26"/>
        </w:numPr>
        <w:spacing w:before="120" w:line="360" w:lineRule="auto"/>
        <w:jc w:val="both"/>
      </w:pPr>
      <w:r w:rsidRPr="008678FD">
        <w:t>poświadczoną za zgodność z oryginałem odpowiednio przez wykonawcę lub podwykonawcę</w:t>
      </w:r>
      <w:r w:rsidRPr="008678FD">
        <w:rPr>
          <w:b/>
        </w:rPr>
        <w:t xml:space="preserve"> kopię dowodu potwierdzającego zgłoszenie pracownika przez pracodawcę do ubezpieczeń</w:t>
      </w:r>
      <w:r w:rsidRPr="008678FD">
        <w:t xml:space="preserve">, zanonimizowaną w sposób zapewniający ochronę danych osobowych pracowników, zgodnie z przepisami ustawy z dnia 29 sierpnia 1997 r. </w:t>
      </w:r>
      <w:r w:rsidRPr="008678FD">
        <w:rPr>
          <w:i/>
        </w:rPr>
        <w:t>o ochronie danych osobowych.</w:t>
      </w:r>
      <w:r w:rsidRPr="008678FD">
        <w:t xml:space="preserve"> Imię i nazwisko pracownika nie podlega anonimizacji.</w:t>
      </w:r>
    </w:p>
    <w:p w:rsidR="005E4950" w:rsidRPr="008678FD" w:rsidRDefault="005E4950" w:rsidP="00F833AE">
      <w:pPr>
        <w:pStyle w:val="ListParagraph"/>
        <w:spacing w:before="120" w:line="360" w:lineRule="auto"/>
        <w:jc w:val="both"/>
      </w:pPr>
    </w:p>
    <w:p w:rsidR="005E4950" w:rsidRPr="008678FD" w:rsidRDefault="005E4950" w:rsidP="00207A03">
      <w:pPr>
        <w:pStyle w:val="ListParagraph"/>
        <w:spacing w:before="120" w:line="360" w:lineRule="auto"/>
        <w:ind w:left="360"/>
        <w:jc w:val="both"/>
      </w:pPr>
      <w:r w:rsidRPr="008678FD">
        <w:t xml:space="preserve">Z tytułu niespełnienia przez </w:t>
      </w:r>
      <w:r w:rsidRPr="008678FD">
        <w:rPr>
          <w:color w:val="000000"/>
        </w:rPr>
        <w:t>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sidRPr="008678FD">
        <w:t xml:space="preserve"> w postaci obowiązku zapłaty przez wykonawcę kary umownej w wysokości </w:t>
      </w:r>
      <w:r w:rsidRPr="00207A03">
        <w:t>300 zł.</w:t>
      </w:r>
      <w:r w:rsidRPr="008678FD">
        <w:t xml:space="preserve">  za każdy dzień braku zatrudnienia na podstawie umowy o pracę .</w:t>
      </w:r>
    </w:p>
    <w:p w:rsidR="005E4950" w:rsidRDefault="005E4950" w:rsidP="00F833AE">
      <w:pPr>
        <w:pStyle w:val="ListParagraph"/>
        <w:spacing w:before="120" w:line="360" w:lineRule="auto"/>
        <w:ind w:left="360"/>
        <w:jc w:val="both"/>
      </w:pPr>
    </w:p>
    <w:p w:rsidR="005E4950" w:rsidRPr="008678FD" w:rsidRDefault="005E4950" w:rsidP="00F833AE">
      <w:pPr>
        <w:pStyle w:val="ListParagraph"/>
        <w:spacing w:before="120" w:line="360" w:lineRule="auto"/>
        <w:ind w:left="360"/>
        <w:jc w:val="both"/>
      </w:pPr>
    </w:p>
    <w:p w:rsidR="005E4950" w:rsidRPr="00207A03" w:rsidRDefault="005E4950" w:rsidP="00F833AE">
      <w:pPr>
        <w:pStyle w:val="ListParagraph"/>
        <w:numPr>
          <w:ilvl w:val="0"/>
          <w:numId w:val="29"/>
        </w:numPr>
        <w:spacing w:before="120" w:line="360" w:lineRule="auto"/>
        <w:jc w:val="both"/>
      </w:pPr>
      <w:r w:rsidRPr="008678FD">
        <w:rPr>
          <w:color w:val="000000"/>
        </w:rPr>
        <w:t xml:space="preserve"> Nie złożenie przez wykonawcę w wyznaczonym przez zamawiającego terminie żądanych przez zamawiającego dowodów w celu potwierdzenia spełnienia </w:t>
      </w:r>
      <w:r w:rsidRPr="008678FD">
        <w:t xml:space="preserve">przez </w:t>
      </w:r>
      <w:r w:rsidRPr="008678FD">
        <w:rPr>
          <w:color w:val="000000"/>
        </w:rPr>
        <w:t xml:space="preserve">wykonawcę lub podwykonawcę wymogu zatrudnienia na podstawie umowy o pracę traktowane będzie jako </w:t>
      </w:r>
      <w:r w:rsidRPr="008678FD">
        <w:t xml:space="preserve">niespełnienie przez </w:t>
      </w:r>
      <w:r w:rsidRPr="008678FD">
        <w:rPr>
          <w:color w:val="000000"/>
        </w:rPr>
        <w:t xml:space="preserve">wykonawcę lub podwykonawcę wymogu zatrudnienia na podstawie umowy o pracę osób wykonujących wskazane w punkcie 1) czynności. </w:t>
      </w:r>
    </w:p>
    <w:p w:rsidR="005E4950" w:rsidRPr="008678FD" w:rsidRDefault="005E4950" w:rsidP="00207A03">
      <w:pPr>
        <w:pStyle w:val="ListParagraph"/>
        <w:spacing w:before="120" w:line="360" w:lineRule="auto"/>
        <w:ind w:left="360"/>
        <w:jc w:val="both"/>
      </w:pPr>
    </w:p>
    <w:p w:rsidR="005E4950" w:rsidRPr="008678FD" w:rsidRDefault="005E4950" w:rsidP="00F833AE">
      <w:pPr>
        <w:pStyle w:val="ListParagraph"/>
        <w:spacing w:before="120" w:line="360" w:lineRule="auto"/>
        <w:ind w:left="360"/>
        <w:jc w:val="both"/>
      </w:pPr>
    </w:p>
    <w:p w:rsidR="005E4950" w:rsidRPr="008678FD" w:rsidRDefault="005E4950" w:rsidP="00F833AE">
      <w:pPr>
        <w:pStyle w:val="ListParagraph"/>
        <w:numPr>
          <w:ilvl w:val="0"/>
          <w:numId w:val="29"/>
        </w:numPr>
        <w:spacing w:before="120" w:line="360" w:lineRule="auto"/>
        <w:jc w:val="both"/>
        <w:rPr>
          <w:bCs/>
        </w:rPr>
      </w:pPr>
      <w:r w:rsidRPr="008678FD">
        <w:rPr>
          <w:color w:val="000000"/>
        </w:rPr>
        <w:t>W przypadku uzasadnionych wątpliwości co do przestrzegania prawa pracy przez wykonawcę lub</w:t>
      </w:r>
      <w:r w:rsidRPr="008678FD">
        <w:rPr>
          <w:color w:val="FF6600"/>
        </w:rPr>
        <w:t xml:space="preserve"> </w:t>
      </w:r>
      <w:r w:rsidRPr="008678FD">
        <w:rPr>
          <w:color w:val="000000"/>
        </w:rPr>
        <w:t>podwykonawcę, zamawiający może zwrócić się o przeprowadzenie kontroli przez Państwową</w:t>
      </w:r>
      <w:r w:rsidRPr="008678FD">
        <w:t xml:space="preserve"> Inspekcję Pracy.</w:t>
      </w:r>
    </w:p>
    <w:p w:rsidR="005E4950" w:rsidRPr="008678FD" w:rsidRDefault="005E4950" w:rsidP="00F833AE">
      <w:pPr>
        <w:pStyle w:val="ListParagraph"/>
        <w:spacing w:before="120" w:line="360" w:lineRule="auto"/>
        <w:ind w:left="360"/>
        <w:jc w:val="both"/>
        <w:rPr>
          <w:bCs/>
        </w:rPr>
      </w:pPr>
    </w:p>
    <w:p w:rsidR="005E4950" w:rsidRPr="008678FD" w:rsidRDefault="005E4950" w:rsidP="00F833AE">
      <w:pPr>
        <w:pStyle w:val="ListParagraph"/>
        <w:numPr>
          <w:ilvl w:val="0"/>
          <w:numId w:val="29"/>
        </w:numPr>
        <w:spacing w:before="120" w:line="360" w:lineRule="auto"/>
        <w:jc w:val="both"/>
        <w:rPr>
          <w:bCs/>
          <w:color w:val="FF6600"/>
        </w:rPr>
      </w:pPr>
      <w:r w:rsidRPr="008678FD">
        <w:rPr>
          <w:bCs/>
          <w:u w:val="single"/>
        </w:rPr>
        <w:t>Wykonawca w terminie 5 dni</w:t>
      </w:r>
      <w:r w:rsidRPr="008678FD">
        <w:rPr>
          <w:bCs/>
        </w:rPr>
        <w:t xml:space="preserve"> licząc od dnia podpisania umowy będzie zobowiązany do przedstawienia Zamawiającemu dokumentów potwierdzających sposób zatrudniania  osób o których mowa w w.w. punkcie 1) .</w:t>
      </w:r>
    </w:p>
    <w:p w:rsidR="005E4950" w:rsidRPr="008678FD" w:rsidRDefault="005E4950" w:rsidP="00F833AE">
      <w:pPr>
        <w:pStyle w:val="ListParagraph"/>
        <w:spacing w:before="120" w:line="360" w:lineRule="auto"/>
        <w:ind w:left="0"/>
        <w:jc w:val="both"/>
        <w:rPr>
          <w:bCs/>
        </w:rPr>
      </w:pPr>
    </w:p>
    <w:p w:rsidR="005E4950" w:rsidRPr="008678FD" w:rsidRDefault="005E4950" w:rsidP="00F833AE">
      <w:pPr>
        <w:autoSpaceDE w:val="0"/>
        <w:autoSpaceDN w:val="0"/>
        <w:adjustRightInd w:val="0"/>
        <w:spacing w:line="360" w:lineRule="auto"/>
        <w:ind w:left="360" w:hanging="360"/>
        <w:jc w:val="both"/>
        <w:rPr>
          <w:sz w:val="24"/>
          <w:szCs w:val="24"/>
          <w:lang w:val="en-US"/>
        </w:rPr>
      </w:pPr>
      <w:r w:rsidRPr="008678FD">
        <w:rPr>
          <w:sz w:val="24"/>
          <w:szCs w:val="24"/>
        </w:rPr>
        <w:t xml:space="preserve">      6) Powyższy wymóg określony w ust. 2 dotyczy również podwykonawców wykonujących wskazane wyżej prace (art. 29 ust. 3a ustawy Pzp).</w:t>
      </w:r>
    </w:p>
    <w:p w:rsidR="005E4950" w:rsidRPr="008678FD" w:rsidRDefault="005E4950" w:rsidP="00F833AE">
      <w:pPr>
        <w:spacing w:line="360" w:lineRule="auto"/>
        <w:ind w:left="567" w:hanging="283"/>
        <w:jc w:val="both"/>
        <w:rPr>
          <w:sz w:val="24"/>
          <w:szCs w:val="24"/>
        </w:rPr>
      </w:pPr>
    </w:p>
    <w:p w:rsidR="005E4950" w:rsidRPr="008678FD" w:rsidRDefault="005E4950" w:rsidP="00F833AE">
      <w:pPr>
        <w:pStyle w:val="Styl1"/>
        <w:spacing w:line="360" w:lineRule="auto"/>
        <w:jc w:val="both"/>
        <w:rPr>
          <w:rFonts w:ascii="Times New Roman" w:hAnsi="Times New Roman"/>
          <w:sz w:val="24"/>
          <w:szCs w:val="24"/>
        </w:rPr>
      </w:pPr>
      <w:r w:rsidRPr="008678FD">
        <w:rPr>
          <w:rFonts w:ascii="Times New Roman" w:hAnsi="Times New Roman"/>
          <w:sz w:val="24"/>
          <w:szCs w:val="24"/>
        </w:rPr>
        <w:t>TERMIN WYKONANIA ZAMÓWIENIA</w:t>
      </w:r>
    </w:p>
    <w:p w:rsidR="005E4950" w:rsidRPr="008678FD" w:rsidRDefault="005E4950" w:rsidP="00F833AE">
      <w:pPr>
        <w:spacing w:line="360" w:lineRule="auto"/>
        <w:ind w:left="284"/>
        <w:jc w:val="both"/>
        <w:outlineLvl w:val="0"/>
        <w:rPr>
          <w:b/>
          <w:bCs/>
          <w:sz w:val="24"/>
          <w:szCs w:val="24"/>
        </w:rPr>
      </w:pPr>
    </w:p>
    <w:p w:rsidR="005E4950" w:rsidRPr="008678FD" w:rsidRDefault="005E4950" w:rsidP="00F833AE">
      <w:pPr>
        <w:spacing w:line="360" w:lineRule="auto"/>
        <w:ind w:left="284"/>
        <w:jc w:val="both"/>
        <w:outlineLvl w:val="0"/>
        <w:rPr>
          <w:sz w:val="24"/>
          <w:szCs w:val="24"/>
        </w:rPr>
      </w:pPr>
      <w:r w:rsidRPr="008678FD">
        <w:rPr>
          <w:sz w:val="24"/>
          <w:szCs w:val="24"/>
        </w:rPr>
        <w:t xml:space="preserve">Termin realizacji zamówienia:  </w:t>
      </w:r>
    </w:p>
    <w:p w:rsidR="005E4950" w:rsidRPr="008678FD" w:rsidRDefault="005E4950" w:rsidP="00F833AE">
      <w:pPr>
        <w:numPr>
          <w:ilvl w:val="0"/>
          <w:numId w:val="2"/>
        </w:numPr>
        <w:autoSpaceDE w:val="0"/>
        <w:autoSpaceDN w:val="0"/>
        <w:adjustRightInd w:val="0"/>
        <w:spacing w:line="360" w:lineRule="auto"/>
        <w:ind w:left="567" w:hanging="425"/>
        <w:jc w:val="both"/>
        <w:rPr>
          <w:b/>
          <w:sz w:val="24"/>
          <w:szCs w:val="24"/>
        </w:rPr>
      </w:pPr>
      <w:r w:rsidRPr="008678FD">
        <w:rPr>
          <w:b/>
          <w:sz w:val="24"/>
          <w:szCs w:val="24"/>
        </w:rPr>
        <w:t>Termin rozpoczęcia</w:t>
      </w:r>
      <w:r w:rsidRPr="008678FD">
        <w:rPr>
          <w:sz w:val="24"/>
          <w:szCs w:val="24"/>
        </w:rPr>
        <w:t xml:space="preserve"> – niezwłocznie od dnia podpisania Umowy </w:t>
      </w:r>
    </w:p>
    <w:p w:rsidR="005E4950" w:rsidRPr="008678FD" w:rsidRDefault="005E4950" w:rsidP="00F833AE">
      <w:pPr>
        <w:numPr>
          <w:ilvl w:val="0"/>
          <w:numId w:val="2"/>
        </w:numPr>
        <w:autoSpaceDE w:val="0"/>
        <w:autoSpaceDN w:val="0"/>
        <w:adjustRightInd w:val="0"/>
        <w:spacing w:line="360" w:lineRule="auto"/>
        <w:ind w:left="567" w:hanging="425"/>
        <w:jc w:val="both"/>
        <w:rPr>
          <w:b/>
          <w:sz w:val="24"/>
          <w:szCs w:val="24"/>
        </w:rPr>
      </w:pPr>
      <w:r w:rsidRPr="008678FD">
        <w:rPr>
          <w:b/>
          <w:sz w:val="24"/>
          <w:szCs w:val="24"/>
        </w:rPr>
        <w:t>Termin zakończenia – do 17.12.2018  r.</w:t>
      </w:r>
    </w:p>
    <w:p w:rsidR="005E4950" w:rsidRPr="008678FD" w:rsidRDefault="005E4950" w:rsidP="00F833AE">
      <w:pPr>
        <w:pStyle w:val="Styl1"/>
        <w:spacing w:line="360" w:lineRule="auto"/>
        <w:jc w:val="both"/>
        <w:rPr>
          <w:rFonts w:ascii="Times New Roman" w:hAnsi="Times New Roman"/>
          <w:sz w:val="24"/>
          <w:szCs w:val="24"/>
        </w:rPr>
      </w:pPr>
      <w:r w:rsidRPr="008678FD">
        <w:rPr>
          <w:rFonts w:ascii="Times New Roman" w:hAnsi="Times New Roman"/>
          <w:sz w:val="24"/>
          <w:szCs w:val="24"/>
        </w:rPr>
        <w:t>WARUNKI UDZIAŁU W POSTĘPOWANIU</w:t>
      </w:r>
    </w:p>
    <w:p w:rsidR="005E4950" w:rsidRPr="008678FD" w:rsidRDefault="005E4950" w:rsidP="00F833AE">
      <w:pPr>
        <w:autoSpaceDE w:val="0"/>
        <w:autoSpaceDN w:val="0"/>
        <w:adjustRightInd w:val="0"/>
        <w:spacing w:line="360" w:lineRule="auto"/>
        <w:jc w:val="both"/>
        <w:rPr>
          <w:sz w:val="24"/>
          <w:szCs w:val="24"/>
        </w:rPr>
      </w:pPr>
    </w:p>
    <w:p w:rsidR="005E4950" w:rsidRPr="008678FD" w:rsidRDefault="005E4950" w:rsidP="00F833AE">
      <w:pPr>
        <w:autoSpaceDE w:val="0"/>
        <w:autoSpaceDN w:val="0"/>
        <w:adjustRightInd w:val="0"/>
        <w:spacing w:line="360" w:lineRule="auto"/>
        <w:jc w:val="both"/>
        <w:rPr>
          <w:sz w:val="24"/>
          <w:szCs w:val="24"/>
        </w:rPr>
      </w:pPr>
      <w:r w:rsidRPr="008678FD">
        <w:rPr>
          <w:sz w:val="24"/>
          <w:szCs w:val="24"/>
        </w:rPr>
        <w:t>O udzielenie zamówienia mogą ubiegać się wykonawcy</w:t>
      </w:r>
    </w:p>
    <w:p w:rsidR="005E4950" w:rsidRPr="008678FD" w:rsidRDefault="005E4950" w:rsidP="00F833AE">
      <w:pPr>
        <w:autoSpaceDE w:val="0"/>
        <w:autoSpaceDN w:val="0"/>
        <w:adjustRightInd w:val="0"/>
        <w:spacing w:line="360" w:lineRule="auto"/>
        <w:jc w:val="both"/>
        <w:rPr>
          <w:sz w:val="24"/>
          <w:szCs w:val="24"/>
        </w:rPr>
      </w:pPr>
      <w:r w:rsidRPr="008678FD">
        <w:rPr>
          <w:sz w:val="24"/>
          <w:szCs w:val="24"/>
        </w:rPr>
        <w:t xml:space="preserve"> którzy:</w:t>
      </w:r>
    </w:p>
    <w:p w:rsidR="005E4950" w:rsidRPr="008678FD" w:rsidRDefault="005E4950" w:rsidP="00F833AE">
      <w:pPr>
        <w:autoSpaceDE w:val="0"/>
        <w:autoSpaceDN w:val="0"/>
        <w:adjustRightInd w:val="0"/>
        <w:spacing w:line="360" w:lineRule="auto"/>
        <w:jc w:val="both"/>
        <w:rPr>
          <w:sz w:val="24"/>
          <w:szCs w:val="24"/>
        </w:rPr>
      </w:pPr>
    </w:p>
    <w:p w:rsidR="005E4950" w:rsidRPr="008678FD" w:rsidRDefault="005E4950" w:rsidP="00F833AE">
      <w:pPr>
        <w:autoSpaceDE w:val="0"/>
        <w:autoSpaceDN w:val="0"/>
        <w:adjustRightInd w:val="0"/>
        <w:spacing w:line="360" w:lineRule="auto"/>
        <w:jc w:val="both"/>
        <w:rPr>
          <w:b/>
          <w:sz w:val="24"/>
          <w:szCs w:val="24"/>
        </w:rPr>
      </w:pPr>
      <w:r w:rsidRPr="008678FD">
        <w:rPr>
          <w:b/>
          <w:sz w:val="24"/>
          <w:szCs w:val="24"/>
        </w:rPr>
        <w:t>1. Nie podlegają wykluczeniu;</w:t>
      </w:r>
    </w:p>
    <w:p w:rsidR="005E4950" w:rsidRPr="008678FD" w:rsidRDefault="005E4950" w:rsidP="00F833AE">
      <w:pPr>
        <w:autoSpaceDE w:val="0"/>
        <w:autoSpaceDN w:val="0"/>
        <w:adjustRightInd w:val="0"/>
        <w:spacing w:line="360" w:lineRule="auto"/>
        <w:jc w:val="both"/>
        <w:rPr>
          <w:sz w:val="24"/>
          <w:szCs w:val="24"/>
        </w:rPr>
      </w:pPr>
      <w:r w:rsidRPr="008678FD">
        <w:rPr>
          <w:sz w:val="24"/>
          <w:szCs w:val="24"/>
        </w:rPr>
        <w:t>Brak podstaw wykluczenia zostanie wstępnie zweryfikowany na podstawie przedłożonego wraz z ofertą oświadczenia wg wzoru na załączniku do SIWZ nr 3.</w:t>
      </w:r>
    </w:p>
    <w:p w:rsidR="005E4950" w:rsidRPr="008678FD" w:rsidRDefault="005E4950" w:rsidP="00F833AE">
      <w:pPr>
        <w:autoSpaceDE w:val="0"/>
        <w:autoSpaceDN w:val="0"/>
        <w:adjustRightInd w:val="0"/>
        <w:spacing w:line="360" w:lineRule="auto"/>
        <w:jc w:val="both"/>
        <w:rPr>
          <w:color w:val="339966"/>
          <w:sz w:val="24"/>
          <w:szCs w:val="24"/>
        </w:rPr>
      </w:pPr>
    </w:p>
    <w:p w:rsidR="005E4950" w:rsidRPr="008678FD" w:rsidRDefault="005E4950" w:rsidP="00F833AE">
      <w:pPr>
        <w:autoSpaceDE w:val="0"/>
        <w:autoSpaceDN w:val="0"/>
        <w:adjustRightInd w:val="0"/>
        <w:spacing w:line="360" w:lineRule="auto"/>
        <w:jc w:val="both"/>
        <w:rPr>
          <w:b/>
          <w:sz w:val="24"/>
          <w:szCs w:val="24"/>
        </w:rPr>
      </w:pPr>
      <w:r w:rsidRPr="008678FD">
        <w:rPr>
          <w:b/>
          <w:sz w:val="24"/>
          <w:szCs w:val="24"/>
        </w:rPr>
        <w:t xml:space="preserve">2.Spełniają warunki udziału w postępowaniu, </w:t>
      </w:r>
    </w:p>
    <w:p w:rsidR="005E4950" w:rsidRPr="008678FD" w:rsidRDefault="005E4950" w:rsidP="00F833AE">
      <w:pPr>
        <w:autoSpaceDE w:val="0"/>
        <w:autoSpaceDN w:val="0"/>
        <w:adjustRightInd w:val="0"/>
        <w:spacing w:line="360" w:lineRule="auto"/>
        <w:jc w:val="both"/>
        <w:rPr>
          <w:sz w:val="24"/>
          <w:szCs w:val="24"/>
        </w:rPr>
      </w:pPr>
      <w:r w:rsidRPr="008678FD">
        <w:rPr>
          <w:sz w:val="24"/>
          <w:szCs w:val="24"/>
        </w:rPr>
        <w:t>Spełnienie warunków udziału w postępowaniu zostanie wstępnie zweryfikowane na podstawie przedłożonego oświadczenia wg wzoru na załączniku do SIWZ nr 4.</w:t>
      </w:r>
    </w:p>
    <w:p w:rsidR="005E4950" w:rsidRPr="008678FD" w:rsidRDefault="005E4950" w:rsidP="00F833AE">
      <w:pPr>
        <w:autoSpaceDE w:val="0"/>
        <w:autoSpaceDN w:val="0"/>
        <w:adjustRightInd w:val="0"/>
        <w:spacing w:line="360" w:lineRule="auto"/>
        <w:jc w:val="both"/>
        <w:rPr>
          <w:sz w:val="24"/>
          <w:szCs w:val="24"/>
        </w:rPr>
      </w:pPr>
    </w:p>
    <w:p w:rsidR="005E4950" w:rsidRPr="008678FD" w:rsidRDefault="005E4950" w:rsidP="00F833AE">
      <w:pPr>
        <w:autoSpaceDE w:val="0"/>
        <w:autoSpaceDN w:val="0"/>
        <w:adjustRightInd w:val="0"/>
        <w:spacing w:line="360" w:lineRule="auto"/>
        <w:jc w:val="both"/>
        <w:rPr>
          <w:b/>
          <w:bCs/>
          <w:sz w:val="24"/>
          <w:szCs w:val="24"/>
        </w:rPr>
      </w:pPr>
      <w:r w:rsidRPr="008678FD">
        <w:rPr>
          <w:b/>
          <w:bCs/>
          <w:sz w:val="24"/>
          <w:szCs w:val="24"/>
        </w:rPr>
        <w:t>Spełniają warunki udziału dotyczące:</w:t>
      </w:r>
    </w:p>
    <w:p w:rsidR="005E4950" w:rsidRPr="008678FD" w:rsidRDefault="005E4950" w:rsidP="00F833AE">
      <w:pPr>
        <w:autoSpaceDE w:val="0"/>
        <w:autoSpaceDN w:val="0"/>
        <w:adjustRightInd w:val="0"/>
        <w:spacing w:line="360" w:lineRule="auto"/>
        <w:jc w:val="both"/>
        <w:rPr>
          <w:sz w:val="24"/>
          <w:szCs w:val="24"/>
        </w:rPr>
      </w:pPr>
    </w:p>
    <w:p w:rsidR="005E4950" w:rsidRPr="008678FD" w:rsidRDefault="005E4950" w:rsidP="00F833AE">
      <w:pPr>
        <w:autoSpaceDE w:val="0"/>
        <w:autoSpaceDN w:val="0"/>
        <w:adjustRightInd w:val="0"/>
        <w:spacing w:line="360" w:lineRule="auto"/>
        <w:jc w:val="both"/>
        <w:rPr>
          <w:sz w:val="24"/>
          <w:szCs w:val="24"/>
        </w:rPr>
      </w:pPr>
      <w:r w:rsidRPr="008678FD">
        <w:rPr>
          <w:b/>
          <w:sz w:val="24"/>
          <w:szCs w:val="24"/>
        </w:rPr>
        <w:t>2.1.Kompetencji lub uprawnień do prowadzenia określonej działalności zawodowej</w:t>
      </w:r>
      <w:r w:rsidRPr="008678FD">
        <w:rPr>
          <w:sz w:val="24"/>
          <w:szCs w:val="24"/>
        </w:rPr>
        <w:t>, o ile wynika to z odrębnych przepisów, w tym wymogi związane z wpisem do rejestru zawodowego lub handlowego:</w:t>
      </w:r>
    </w:p>
    <w:p w:rsidR="005E4950" w:rsidRPr="008678FD" w:rsidRDefault="005E4950" w:rsidP="00F833AE">
      <w:pPr>
        <w:autoSpaceDE w:val="0"/>
        <w:autoSpaceDN w:val="0"/>
        <w:adjustRightInd w:val="0"/>
        <w:spacing w:line="360" w:lineRule="auto"/>
        <w:ind w:left="360"/>
        <w:jc w:val="both"/>
        <w:rPr>
          <w:sz w:val="24"/>
          <w:szCs w:val="24"/>
        </w:rPr>
      </w:pPr>
      <w:r w:rsidRPr="008678FD">
        <w:rPr>
          <w:bCs/>
        </w:rPr>
        <w:t>ZAMAWIAJĄCY NIE STAWIA WARUNKU W TYM ZAKRESIE</w:t>
      </w:r>
      <w:r w:rsidRPr="008678FD">
        <w:rPr>
          <w:bCs/>
          <w:sz w:val="24"/>
          <w:szCs w:val="24"/>
        </w:rPr>
        <w:t xml:space="preserve">   </w:t>
      </w:r>
    </w:p>
    <w:p w:rsidR="005E4950" w:rsidRPr="008678FD" w:rsidRDefault="005E4950" w:rsidP="00F833AE">
      <w:pPr>
        <w:autoSpaceDE w:val="0"/>
        <w:autoSpaceDN w:val="0"/>
        <w:adjustRightInd w:val="0"/>
        <w:spacing w:line="360" w:lineRule="auto"/>
        <w:ind w:left="567"/>
        <w:jc w:val="both"/>
        <w:rPr>
          <w:sz w:val="24"/>
          <w:szCs w:val="24"/>
        </w:rPr>
      </w:pPr>
    </w:p>
    <w:p w:rsidR="005E4950" w:rsidRPr="008678FD" w:rsidRDefault="005E4950" w:rsidP="00F833AE">
      <w:pPr>
        <w:spacing w:line="360" w:lineRule="auto"/>
        <w:ind w:right="-483"/>
        <w:jc w:val="both"/>
        <w:rPr>
          <w:b/>
          <w:sz w:val="24"/>
          <w:szCs w:val="24"/>
        </w:rPr>
      </w:pPr>
      <w:r w:rsidRPr="008678FD">
        <w:rPr>
          <w:b/>
          <w:sz w:val="24"/>
          <w:szCs w:val="24"/>
        </w:rPr>
        <w:t>2.2.   Sytuacji ekonomicznej lub finansowej</w:t>
      </w:r>
    </w:p>
    <w:p w:rsidR="005E4950" w:rsidRPr="008678FD" w:rsidRDefault="005E4950" w:rsidP="00F833AE">
      <w:pPr>
        <w:spacing w:line="360" w:lineRule="auto"/>
        <w:ind w:right="-483"/>
        <w:jc w:val="both"/>
        <w:rPr>
          <w:b/>
          <w:sz w:val="24"/>
          <w:szCs w:val="24"/>
        </w:rPr>
      </w:pPr>
      <w:r w:rsidRPr="008678FD">
        <w:rPr>
          <w:b/>
          <w:sz w:val="24"/>
          <w:szCs w:val="24"/>
        </w:rPr>
        <w:t xml:space="preserve"> Zamawiający wymaga od Wykonawcy:</w:t>
      </w:r>
    </w:p>
    <w:p w:rsidR="005E4950" w:rsidRPr="008678FD" w:rsidRDefault="005E4950" w:rsidP="00F833AE">
      <w:pPr>
        <w:tabs>
          <w:tab w:val="left" w:pos="720"/>
        </w:tabs>
        <w:spacing w:line="360" w:lineRule="auto"/>
        <w:jc w:val="both"/>
        <w:rPr>
          <w:bCs/>
          <w:color w:val="0000FF"/>
          <w:sz w:val="24"/>
          <w:szCs w:val="24"/>
        </w:rPr>
      </w:pPr>
      <w:r w:rsidRPr="008678FD">
        <w:rPr>
          <w:sz w:val="24"/>
          <w:szCs w:val="24"/>
        </w:rPr>
        <w:t xml:space="preserve">a) posiadania ubezpieczenia od odpowiedzialności cywilnej w zakresie prowadzonej działalności gospodarczej związanej z przedmiotem zamówienia na kwotę nie mniejszą niż </w:t>
      </w:r>
      <w:r>
        <w:rPr>
          <w:sz w:val="24"/>
          <w:szCs w:val="24"/>
        </w:rPr>
        <w:t>300.000 zł. ( sł. trz</w:t>
      </w:r>
      <w:r w:rsidRPr="008678FD">
        <w:rPr>
          <w:sz w:val="24"/>
          <w:szCs w:val="24"/>
        </w:rPr>
        <w:t>ysta  tysięcy złotych).</w:t>
      </w:r>
    </w:p>
    <w:p w:rsidR="005E4950" w:rsidRPr="008678FD" w:rsidRDefault="005E4950" w:rsidP="00F833AE">
      <w:pPr>
        <w:autoSpaceDE w:val="0"/>
        <w:autoSpaceDN w:val="0"/>
        <w:adjustRightInd w:val="0"/>
        <w:spacing w:line="360" w:lineRule="auto"/>
        <w:jc w:val="both"/>
        <w:rPr>
          <w:sz w:val="24"/>
          <w:szCs w:val="24"/>
        </w:rPr>
      </w:pPr>
    </w:p>
    <w:p w:rsidR="005E4950" w:rsidRPr="008678FD" w:rsidRDefault="005E4950" w:rsidP="00F833AE">
      <w:pPr>
        <w:autoSpaceDE w:val="0"/>
        <w:autoSpaceDN w:val="0"/>
        <w:adjustRightInd w:val="0"/>
        <w:spacing w:line="360" w:lineRule="auto"/>
        <w:jc w:val="both"/>
        <w:rPr>
          <w:sz w:val="24"/>
          <w:szCs w:val="24"/>
        </w:rPr>
      </w:pPr>
      <w:r w:rsidRPr="008678FD">
        <w:rPr>
          <w:b/>
          <w:sz w:val="24"/>
          <w:szCs w:val="24"/>
        </w:rPr>
        <w:t>2.3. Zdolność techniczna lub zawodowa – o udzielenie zamówienia mogą ubiegać się Wykonawcy, którzy wykażą, że</w:t>
      </w:r>
      <w:r w:rsidRPr="008678FD">
        <w:rPr>
          <w:sz w:val="24"/>
          <w:szCs w:val="24"/>
        </w:rPr>
        <w:t>:</w:t>
      </w:r>
    </w:p>
    <w:p w:rsidR="005E4950" w:rsidRPr="008678FD" w:rsidRDefault="005E4950" w:rsidP="00F833AE">
      <w:pPr>
        <w:autoSpaceDE w:val="0"/>
        <w:autoSpaceDN w:val="0"/>
        <w:adjustRightInd w:val="0"/>
        <w:spacing w:line="360" w:lineRule="auto"/>
        <w:ind w:left="567"/>
        <w:jc w:val="both"/>
        <w:rPr>
          <w:sz w:val="24"/>
          <w:szCs w:val="24"/>
        </w:rPr>
      </w:pPr>
    </w:p>
    <w:p w:rsidR="005E4950" w:rsidRPr="008678FD" w:rsidRDefault="005E4950" w:rsidP="00F833AE">
      <w:pPr>
        <w:spacing w:line="360" w:lineRule="auto"/>
        <w:ind w:left="360" w:right="-483"/>
        <w:jc w:val="both"/>
        <w:rPr>
          <w:b/>
          <w:sz w:val="24"/>
          <w:szCs w:val="24"/>
        </w:rPr>
      </w:pPr>
      <w:r w:rsidRPr="008678FD">
        <w:rPr>
          <w:b/>
          <w:sz w:val="24"/>
          <w:szCs w:val="24"/>
        </w:rPr>
        <w:t xml:space="preserve">a) w ramach wykonanych </w:t>
      </w:r>
      <w:r w:rsidRPr="008678FD">
        <w:rPr>
          <w:b/>
          <w:color w:val="FF0000"/>
          <w:sz w:val="24"/>
          <w:szCs w:val="24"/>
        </w:rPr>
        <w:t xml:space="preserve"> </w:t>
      </w:r>
      <w:r w:rsidRPr="008678FD">
        <w:rPr>
          <w:b/>
          <w:sz w:val="24"/>
          <w:szCs w:val="24"/>
        </w:rPr>
        <w:t>robót budowlanych</w:t>
      </w:r>
    </w:p>
    <w:p w:rsidR="005E4950" w:rsidRPr="008678FD" w:rsidRDefault="005E4950" w:rsidP="00F833AE">
      <w:pPr>
        <w:autoSpaceDE w:val="0"/>
        <w:autoSpaceDN w:val="0"/>
        <w:adjustRightInd w:val="0"/>
        <w:spacing w:line="360" w:lineRule="auto"/>
        <w:ind w:left="360"/>
        <w:jc w:val="both"/>
        <w:rPr>
          <w:bCs/>
          <w:strike/>
          <w:sz w:val="24"/>
          <w:szCs w:val="24"/>
        </w:rPr>
      </w:pPr>
      <w:r w:rsidRPr="008678FD">
        <w:rPr>
          <w:sz w:val="24"/>
          <w:szCs w:val="24"/>
        </w:rPr>
        <w:t>Wykonawca  wykaże, iż w okresie ostatnich 5 lat przed upływem terminu składania ofert, a jeżeli okres prowadzenia działalności jest krótszy – w tym okresie, wykonał co najmniej jedną</w:t>
      </w:r>
      <w:r>
        <w:rPr>
          <w:sz w:val="24"/>
          <w:szCs w:val="24"/>
        </w:rPr>
        <w:t xml:space="preserve"> robotę budowlaną </w:t>
      </w:r>
      <w:r w:rsidRPr="008678FD">
        <w:rPr>
          <w:sz w:val="24"/>
          <w:szCs w:val="24"/>
        </w:rPr>
        <w:t xml:space="preserve"> odpowiadającą swoim rodzajem i wartością niniejszego przedmiotu zamówienia tj. o wartości co najmniej </w:t>
      </w:r>
      <w:r>
        <w:rPr>
          <w:sz w:val="24"/>
          <w:szCs w:val="24"/>
        </w:rPr>
        <w:t>2</w:t>
      </w:r>
      <w:r w:rsidRPr="008678FD">
        <w:rPr>
          <w:sz w:val="24"/>
          <w:szCs w:val="24"/>
        </w:rPr>
        <w:t>00.000 zł brutto .</w:t>
      </w:r>
    </w:p>
    <w:p w:rsidR="005E4950" w:rsidRPr="008678FD" w:rsidRDefault="005E4950" w:rsidP="00F833AE">
      <w:pPr>
        <w:autoSpaceDE w:val="0"/>
        <w:autoSpaceDN w:val="0"/>
        <w:adjustRightInd w:val="0"/>
        <w:spacing w:line="360" w:lineRule="auto"/>
        <w:ind w:left="426"/>
        <w:jc w:val="both"/>
        <w:rPr>
          <w:sz w:val="24"/>
          <w:szCs w:val="24"/>
        </w:rPr>
      </w:pPr>
    </w:p>
    <w:p w:rsidR="005E4950" w:rsidRPr="008678FD" w:rsidRDefault="005E4950" w:rsidP="00F833AE">
      <w:pPr>
        <w:autoSpaceDE w:val="0"/>
        <w:autoSpaceDN w:val="0"/>
        <w:adjustRightInd w:val="0"/>
        <w:spacing w:line="360" w:lineRule="auto"/>
        <w:ind w:left="360"/>
        <w:jc w:val="both"/>
        <w:rPr>
          <w:b/>
          <w:bCs/>
          <w:sz w:val="24"/>
          <w:szCs w:val="24"/>
        </w:rPr>
      </w:pPr>
      <w:r w:rsidRPr="008678FD">
        <w:rPr>
          <w:b/>
          <w:bCs/>
          <w:sz w:val="24"/>
          <w:szCs w:val="24"/>
        </w:rPr>
        <w:t>b) Potencjału technicznego</w:t>
      </w:r>
    </w:p>
    <w:p w:rsidR="005E4950" w:rsidRPr="008678FD" w:rsidRDefault="005E4950" w:rsidP="00F833AE">
      <w:pPr>
        <w:autoSpaceDE w:val="0"/>
        <w:autoSpaceDN w:val="0"/>
        <w:adjustRightInd w:val="0"/>
        <w:spacing w:line="360" w:lineRule="auto"/>
        <w:ind w:left="426"/>
        <w:jc w:val="both"/>
        <w:rPr>
          <w:bCs/>
        </w:rPr>
      </w:pPr>
      <w:r w:rsidRPr="008678FD">
        <w:rPr>
          <w:bCs/>
        </w:rPr>
        <w:t>ZAMAWIAJĄCY NIE STAWIA WARUNKU W TYM ZAKRESIE</w:t>
      </w:r>
    </w:p>
    <w:p w:rsidR="005E4950" w:rsidRPr="008678FD" w:rsidRDefault="005E4950" w:rsidP="00F833AE">
      <w:pPr>
        <w:autoSpaceDE w:val="0"/>
        <w:autoSpaceDN w:val="0"/>
        <w:adjustRightInd w:val="0"/>
        <w:spacing w:line="360" w:lineRule="auto"/>
        <w:ind w:left="426"/>
        <w:jc w:val="both"/>
        <w:rPr>
          <w:color w:val="339966"/>
          <w:sz w:val="24"/>
          <w:szCs w:val="24"/>
        </w:rPr>
      </w:pPr>
    </w:p>
    <w:p w:rsidR="005E4950" w:rsidRPr="008678FD" w:rsidRDefault="005E4950" w:rsidP="00F833AE">
      <w:pPr>
        <w:autoSpaceDE w:val="0"/>
        <w:autoSpaceDN w:val="0"/>
        <w:adjustRightInd w:val="0"/>
        <w:spacing w:line="360" w:lineRule="auto"/>
        <w:jc w:val="both"/>
        <w:rPr>
          <w:sz w:val="24"/>
          <w:szCs w:val="24"/>
        </w:rPr>
      </w:pPr>
      <w:r w:rsidRPr="008678FD">
        <w:rPr>
          <w:b/>
          <w:sz w:val="24"/>
          <w:szCs w:val="24"/>
        </w:rPr>
        <w:t>c) Wykazu osób skierowanych przez Wykonawcę do realizacji zamówienia publicznego ( Zal.nr10)</w:t>
      </w:r>
      <w:r w:rsidRPr="008678FD">
        <w:rPr>
          <w:sz w:val="24"/>
          <w:szCs w:val="24"/>
        </w:rPr>
        <w:t xml:space="preserve"> w szczególności odpowiedzialnych za świadczenie usług, kontrolę jakości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E4950" w:rsidRPr="008678FD" w:rsidRDefault="005E4950" w:rsidP="00F833AE">
      <w:pPr>
        <w:autoSpaceDE w:val="0"/>
        <w:autoSpaceDN w:val="0"/>
        <w:adjustRightInd w:val="0"/>
        <w:spacing w:line="360" w:lineRule="auto"/>
        <w:jc w:val="both"/>
        <w:rPr>
          <w:sz w:val="24"/>
          <w:szCs w:val="24"/>
        </w:rPr>
      </w:pPr>
    </w:p>
    <w:p w:rsidR="005E4950" w:rsidRPr="008678FD" w:rsidRDefault="005E4950" w:rsidP="00F833AE">
      <w:pPr>
        <w:autoSpaceDE w:val="0"/>
        <w:autoSpaceDN w:val="0"/>
        <w:adjustRightInd w:val="0"/>
        <w:spacing w:line="360" w:lineRule="auto"/>
        <w:jc w:val="both"/>
        <w:rPr>
          <w:sz w:val="24"/>
          <w:szCs w:val="24"/>
        </w:rPr>
      </w:pPr>
      <w:r w:rsidRPr="008678FD">
        <w:rPr>
          <w:sz w:val="24"/>
          <w:szCs w:val="24"/>
        </w:rPr>
        <w:t>Zamawiający uzna warunek za spełniony, jeżeli Wykonawca   przedstawi:</w:t>
      </w:r>
    </w:p>
    <w:p w:rsidR="005E4950" w:rsidRPr="008678FD" w:rsidRDefault="005E4950" w:rsidP="00F833AE">
      <w:pPr>
        <w:spacing w:line="360" w:lineRule="auto"/>
        <w:ind w:left="540"/>
        <w:jc w:val="both"/>
        <w:rPr>
          <w:sz w:val="24"/>
          <w:szCs w:val="24"/>
        </w:rPr>
      </w:pPr>
      <w:r w:rsidRPr="008678FD">
        <w:rPr>
          <w:sz w:val="24"/>
          <w:szCs w:val="24"/>
        </w:rPr>
        <w:t xml:space="preserve">1.  Wykaz, osób, które uczestniczyć będą w wykonywaniu zamówienia, w tym obowiązkowo: </w:t>
      </w:r>
    </w:p>
    <w:p w:rsidR="005E4950" w:rsidRPr="008678FD" w:rsidRDefault="005E4950" w:rsidP="00F833AE">
      <w:pPr>
        <w:spacing w:line="360" w:lineRule="auto"/>
        <w:ind w:left="540"/>
        <w:jc w:val="both"/>
        <w:rPr>
          <w:sz w:val="24"/>
          <w:szCs w:val="24"/>
          <w:u w:val="single"/>
        </w:rPr>
      </w:pPr>
      <w:r w:rsidRPr="008678FD">
        <w:rPr>
          <w:sz w:val="24"/>
          <w:szCs w:val="24"/>
          <w:u w:val="single"/>
        </w:rPr>
        <w:t xml:space="preserve">  Wykaz, co najmniej 2 osób tj.: </w:t>
      </w:r>
    </w:p>
    <w:p w:rsidR="005E4950" w:rsidRPr="008678FD" w:rsidRDefault="005E4950" w:rsidP="00F833AE">
      <w:pPr>
        <w:spacing w:line="360" w:lineRule="auto"/>
        <w:ind w:left="540"/>
        <w:jc w:val="both"/>
        <w:rPr>
          <w:sz w:val="24"/>
          <w:szCs w:val="24"/>
          <w:u w:val="single"/>
        </w:rPr>
      </w:pPr>
    </w:p>
    <w:p w:rsidR="005E4950" w:rsidRPr="008678FD" w:rsidRDefault="005E4950" w:rsidP="00F833AE">
      <w:pPr>
        <w:numPr>
          <w:ilvl w:val="0"/>
          <w:numId w:val="25"/>
        </w:numPr>
        <w:tabs>
          <w:tab w:val="num" w:pos="1080"/>
        </w:tabs>
        <w:spacing w:line="360" w:lineRule="auto"/>
        <w:ind w:left="1080"/>
        <w:jc w:val="both"/>
        <w:rPr>
          <w:sz w:val="24"/>
          <w:szCs w:val="24"/>
        </w:rPr>
      </w:pPr>
      <w:r w:rsidRPr="008678FD">
        <w:rPr>
          <w:sz w:val="24"/>
          <w:szCs w:val="24"/>
          <w:u w:val="single"/>
        </w:rPr>
        <w:t>Kierownika budowy</w:t>
      </w:r>
      <w:r w:rsidRPr="008678FD">
        <w:rPr>
          <w:sz w:val="24"/>
          <w:szCs w:val="24"/>
        </w:rPr>
        <w:t xml:space="preserve">, osobę posiadającą uprawnienia budowlane do kierowania robotami budowlanymi w zakresie prac na terenach objętych ochroną konserwatorską </w:t>
      </w:r>
      <w:r>
        <w:rPr>
          <w:sz w:val="24"/>
          <w:szCs w:val="24"/>
        </w:rPr>
        <w:t>,</w:t>
      </w:r>
      <w:r w:rsidRPr="008678FD">
        <w:rPr>
          <w:sz w:val="24"/>
          <w:szCs w:val="24"/>
        </w:rPr>
        <w:t>bądź też odpowiadające im ważne uprawnienia budowlane wydane na podstawie wcześniej obowiązujących przepisów umożliwiające wykonywanie funkcji kierownika budowy dla budowy będącej przedmiotem zamówienia.</w:t>
      </w:r>
    </w:p>
    <w:p w:rsidR="005E4950" w:rsidRPr="008678FD" w:rsidRDefault="005E4950" w:rsidP="00F833AE">
      <w:pPr>
        <w:spacing w:line="360" w:lineRule="auto"/>
        <w:ind w:left="720"/>
        <w:jc w:val="both"/>
        <w:rPr>
          <w:sz w:val="24"/>
          <w:szCs w:val="24"/>
        </w:rPr>
      </w:pPr>
    </w:p>
    <w:p w:rsidR="005E4950" w:rsidRPr="00E31D1B" w:rsidRDefault="005E4950" w:rsidP="00F833AE">
      <w:pPr>
        <w:numPr>
          <w:ilvl w:val="0"/>
          <w:numId w:val="25"/>
        </w:numPr>
        <w:tabs>
          <w:tab w:val="num" w:pos="1080"/>
        </w:tabs>
        <w:spacing w:line="360" w:lineRule="auto"/>
        <w:ind w:left="1080"/>
        <w:jc w:val="both"/>
        <w:rPr>
          <w:sz w:val="24"/>
          <w:szCs w:val="24"/>
        </w:rPr>
      </w:pPr>
      <w:r w:rsidRPr="00E31D1B">
        <w:rPr>
          <w:sz w:val="24"/>
          <w:szCs w:val="24"/>
        </w:rPr>
        <w:t xml:space="preserve">Zatrudnionej </w:t>
      </w:r>
      <w:r w:rsidRPr="00E31D1B">
        <w:rPr>
          <w:sz w:val="24"/>
          <w:szCs w:val="24"/>
          <w:u w:val="single"/>
        </w:rPr>
        <w:t>co najmniej  1 osoby bezrobotnej skierowanej przez Urząd Pracy</w:t>
      </w:r>
      <w:r w:rsidRPr="00E31D1B">
        <w:rPr>
          <w:sz w:val="24"/>
          <w:szCs w:val="24"/>
        </w:rPr>
        <w:t xml:space="preserve"> na pełen etat na podstawie umowy o pracę , która będzie wykonywała prace związane z realizacją zamówienia przez cały okres trwania umowy</w:t>
      </w:r>
      <w:r w:rsidRPr="00E31D1B">
        <w:rPr>
          <w:color w:val="FF00FF"/>
          <w:sz w:val="24"/>
          <w:szCs w:val="24"/>
        </w:rPr>
        <w:t xml:space="preserve">.    </w:t>
      </w:r>
    </w:p>
    <w:p w:rsidR="005E4950" w:rsidRPr="008678FD" w:rsidRDefault="005E4950" w:rsidP="00F833AE">
      <w:pPr>
        <w:pStyle w:val="BodyText"/>
        <w:spacing w:after="0" w:line="360" w:lineRule="auto"/>
        <w:ind w:left="720"/>
        <w:jc w:val="both"/>
      </w:pPr>
    </w:p>
    <w:p w:rsidR="005E4950" w:rsidRPr="008678FD" w:rsidRDefault="005E4950" w:rsidP="00F833AE">
      <w:pPr>
        <w:spacing w:line="360" w:lineRule="auto"/>
        <w:ind w:left="540"/>
        <w:jc w:val="both"/>
        <w:rPr>
          <w:sz w:val="24"/>
          <w:szCs w:val="24"/>
        </w:rPr>
      </w:pPr>
      <w:r w:rsidRPr="008678FD">
        <w:rPr>
          <w:b/>
          <w:sz w:val="24"/>
          <w:szCs w:val="24"/>
        </w:rPr>
        <w:t>2.</w:t>
      </w:r>
      <w:r w:rsidRPr="008678FD">
        <w:rPr>
          <w:sz w:val="24"/>
          <w:szCs w:val="24"/>
        </w:rPr>
        <w:t xml:space="preserve"> Oświadczenia</w:t>
      </w:r>
      <w:r w:rsidRPr="008678FD">
        <w:rPr>
          <w:b/>
          <w:sz w:val="24"/>
          <w:szCs w:val="24"/>
        </w:rPr>
        <w:t xml:space="preserve"> </w:t>
      </w:r>
      <w:r w:rsidRPr="008678FD">
        <w:rPr>
          <w:sz w:val="24"/>
          <w:szCs w:val="24"/>
        </w:rPr>
        <w:t>na temat wykształcenia i kwalifikacji zawodowych wykonawcy lub kadry kierowniczej wykonawcy, które będą uczestniczyć w wykonywaniu niniejszego zamówienia publicznego.</w:t>
      </w:r>
    </w:p>
    <w:p w:rsidR="005E4950" w:rsidRDefault="005E4950" w:rsidP="00F833AE">
      <w:pPr>
        <w:spacing w:line="360" w:lineRule="auto"/>
        <w:ind w:left="540"/>
        <w:jc w:val="both"/>
        <w:rPr>
          <w:sz w:val="24"/>
          <w:szCs w:val="24"/>
        </w:rPr>
      </w:pPr>
    </w:p>
    <w:p w:rsidR="005E4950" w:rsidRPr="00EC0E15" w:rsidRDefault="005E4950" w:rsidP="00F833AE">
      <w:pPr>
        <w:spacing w:line="360" w:lineRule="auto"/>
        <w:ind w:left="540"/>
        <w:jc w:val="both"/>
        <w:rPr>
          <w:i/>
        </w:rPr>
      </w:pPr>
      <w:r w:rsidRPr="00EC0E15">
        <w:rPr>
          <w:i/>
        </w:rPr>
        <w:t xml:space="preserve">Ilekroć zamawiający wymaga określonych uprawnień budowlanych ( w tym przynależności do określonego samorządu zawodowego) na podstawie aktualnie obowiązującej ustawy z dnia 7 lipca 1994r. –prawo Budowlane ( tj. Dz. U. z </w:t>
      </w:r>
      <w:r>
        <w:rPr>
          <w:i/>
        </w:rPr>
        <w:t>2017 r. poz.1332</w:t>
      </w:r>
      <w:r w:rsidRPr="00EC0E15">
        <w:rPr>
          <w:i/>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Handlu(EFTA)-stron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5E4950" w:rsidRPr="003637DE" w:rsidRDefault="005E4950" w:rsidP="00F833AE">
      <w:pPr>
        <w:pStyle w:val="Styl1"/>
        <w:spacing w:line="360" w:lineRule="auto"/>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5E4950" w:rsidRPr="003637DE" w:rsidRDefault="005E4950" w:rsidP="00F833AE">
      <w:pPr>
        <w:numPr>
          <w:ilvl w:val="0"/>
          <w:numId w:val="11"/>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5E4950" w:rsidRPr="003637DE" w:rsidRDefault="005E4950" w:rsidP="00F833AE">
      <w:pPr>
        <w:numPr>
          <w:ilvl w:val="0"/>
          <w:numId w:val="11"/>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5E4950" w:rsidRPr="003637DE" w:rsidRDefault="005E4950" w:rsidP="00F833AE">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5E4950" w:rsidRPr="003637DE" w:rsidRDefault="005E4950" w:rsidP="00F833AE">
      <w:pPr>
        <w:numPr>
          <w:ilvl w:val="1"/>
          <w:numId w:val="11"/>
        </w:numPr>
        <w:autoSpaceDE w:val="0"/>
        <w:autoSpaceDN w:val="0"/>
        <w:adjustRightInd w:val="0"/>
        <w:spacing w:line="360" w:lineRule="auto"/>
        <w:ind w:left="426" w:hanging="426"/>
        <w:jc w:val="both"/>
        <w:rPr>
          <w:sz w:val="24"/>
          <w:szCs w:val="24"/>
        </w:rPr>
      </w:pPr>
      <w:r w:rsidRPr="003637DE">
        <w:rPr>
          <w:b/>
          <w:bCs/>
          <w:sz w:val="24"/>
          <w:szCs w:val="24"/>
        </w:rPr>
        <w:t>w stosunku do którego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w:t>
      </w:r>
      <w:r w:rsidRPr="003637DE">
        <w:rPr>
          <w:b/>
          <w:bCs/>
          <w:sz w:val="24"/>
          <w:szCs w:val="24"/>
        </w:rPr>
        <w:t>lub którego upadłość ogłoszono</w:t>
      </w:r>
      <w:r w:rsidRPr="003637DE">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2015 r. poz. 233, 978, 1166, 1259 i 1844 oraz z 2016 r. poz. 615) – art. 24 ust. 5 pkt 1) ustawy Pzp;</w:t>
      </w:r>
    </w:p>
    <w:p w:rsidR="005E4950" w:rsidRPr="003637DE" w:rsidRDefault="005E4950" w:rsidP="00F833AE">
      <w:pPr>
        <w:numPr>
          <w:ilvl w:val="1"/>
          <w:numId w:val="11"/>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w szczególności gdy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5E4950" w:rsidRPr="003637DE" w:rsidRDefault="005E4950" w:rsidP="00F833AE">
      <w:pPr>
        <w:numPr>
          <w:ilvl w:val="1"/>
          <w:numId w:val="11"/>
        </w:numPr>
        <w:autoSpaceDE w:val="0"/>
        <w:autoSpaceDN w:val="0"/>
        <w:adjustRightInd w:val="0"/>
        <w:spacing w:line="360" w:lineRule="auto"/>
        <w:ind w:left="426" w:hanging="426"/>
        <w:jc w:val="both"/>
        <w:rPr>
          <w:sz w:val="24"/>
          <w:szCs w:val="24"/>
        </w:rPr>
      </w:pPr>
      <w:r w:rsidRPr="003637DE">
        <w:rPr>
          <w:b/>
          <w:bCs/>
          <w:sz w:val="24"/>
          <w:szCs w:val="24"/>
        </w:rPr>
        <w:t xml:space="preserve">który,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5E4950" w:rsidRDefault="005E4950" w:rsidP="00F833AE">
      <w:pPr>
        <w:numPr>
          <w:ilvl w:val="1"/>
          <w:numId w:val="11"/>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5E4950" w:rsidRPr="00B65B1B" w:rsidRDefault="005E4950" w:rsidP="00F833AE">
      <w:pPr>
        <w:numPr>
          <w:ilvl w:val="1"/>
          <w:numId w:val="11"/>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14 oraz 16-20 lub ust. 5 pkt. 1 i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5E4950" w:rsidRPr="005E2C68" w:rsidRDefault="005E4950" w:rsidP="00F833AE">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5E4950" w:rsidRPr="005E2C68" w:rsidRDefault="005E4950" w:rsidP="00F833AE">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okoliczności czynu Wykonawcy, uzna za wystarczające dowody przedstawione na podstawie </w:t>
      </w:r>
    </w:p>
    <w:p w:rsidR="005E4950" w:rsidRPr="005E2C68" w:rsidRDefault="005E4950" w:rsidP="00F833AE">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pkt.2.1.-2.4.</w:t>
      </w:r>
    </w:p>
    <w:p w:rsidR="005E4950" w:rsidRPr="00177B82" w:rsidRDefault="005E4950" w:rsidP="00F833AE">
      <w:pPr>
        <w:pStyle w:val="Style32"/>
        <w:widowControl/>
        <w:numPr>
          <w:ilvl w:val="1"/>
          <w:numId w:val="35"/>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5E4950" w:rsidRPr="00177B82" w:rsidRDefault="005E4950" w:rsidP="00F833AE">
      <w:pPr>
        <w:pStyle w:val="Style32"/>
        <w:widowControl/>
        <w:numPr>
          <w:ilvl w:val="1"/>
          <w:numId w:val="35"/>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5E4950" w:rsidRPr="003637DE" w:rsidRDefault="005E4950" w:rsidP="00F833AE">
      <w:pPr>
        <w:autoSpaceDE w:val="0"/>
        <w:autoSpaceDN w:val="0"/>
        <w:adjustRightInd w:val="0"/>
        <w:spacing w:line="360" w:lineRule="auto"/>
        <w:jc w:val="both"/>
        <w:rPr>
          <w:sz w:val="24"/>
          <w:szCs w:val="24"/>
        </w:rPr>
      </w:pPr>
    </w:p>
    <w:p w:rsidR="005E4950" w:rsidRPr="003637DE" w:rsidRDefault="005E4950" w:rsidP="00F833AE">
      <w:pPr>
        <w:pStyle w:val="Styl1"/>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5E4950" w:rsidRDefault="005E4950" w:rsidP="00F833AE">
      <w:pPr>
        <w:pStyle w:val="Style2"/>
        <w:widowControl/>
        <w:spacing w:before="43" w:line="360" w:lineRule="auto"/>
        <w:ind w:right="10"/>
        <w:rPr>
          <w:rStyle w:val="FontStyle47"/>
          <w:rFonts w:ascii="Times New Roman" w:hAnsi="Times New Roman" w:cs="Times New Roman"/>
          <w:bCs/>
          <w:szCs w:val="18"/>
        </w:rPr>
      </w:pPr>
    </w:p>
    <w:p w:rsidR="005E4950" w:rsidRDefault="005E4950" w:rsidP="00F833AE">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5E4950" w:rsidRDefault="005E4950" w:rsidP="00F833AE">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EC0E15">
        <w:rPr>
          <w:rStyle w:val="FontStyle47"/>
          <w:rFonts w:ascii="Times New Roman" w:hAnsi="Times New Roman" w:cs="Times New Roman"/>
          <w:bCs/>
          <w:sz w:val="24"/>
          <w:u w:val="single"/>
        </w:rPr>
        <w:t>zał. Nr 2)</w:t>
      </w:r>
      <w:r w:rsidRPr="000C71D5">
        <w:rPr>
          <w:rStyle w:val="FontStyle47"/>
          <w:rFonts w:ascii="Times New Roman" w:hAnsi="Times New Roman" w:cs="Times New Roman"/>
          <w:bCs/>
          <w:sz w:val="28"/>
          <w:szCs w:val="28"/>
        </w:rPr>
        <w:t xml:space="preserve"> :</w:t>
      </w:r>
    </w:p>
    <w:p w:rsidR="005E4950" w:rsidRPr="000C71D5" w:rsidRDefault="005E4950" w:rsidP="00F833AE">
      <w:pPr>
        <w:pStyle w:val="Style2"/>
        <w:widowControl/>
        <w:spacing w:before="43" w:line="360" w:lineRule="auto"/>
        <w:ind w:right="10"/>
        <w:rPr>
          <w:rStyle w:val="FontStyle47"/>
          <w:rFonts w:ascii="Times New Roman" w:hAnsi="Times New Roman" w:cs="Times New Roman"/>
          <w:b w:val="0"/>
          <w:bCs/>
          <w:sz w:val="28"/>
          <w:szCs w:val="28"/>
        </w:rPr>
      </w:pPr>
    </w:p>
    <w:p w:rsidR="005E4950" w:rsidRPr="006B0196" w:rsidRDefault="005E4950" w:rsidP="00F833AE">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5E4950" w:rsidRPr="00EC0E15" w:rsidRDefault="005E4950" w:rsidP="00F833AE">
      <w:pPr>
        <w:pStyle w:val="Style2"/>
        <w:widowControl/>
        <w:numPr>
          <w:ilvl w:val="0"/>
          <w:numId w:val="23"/>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5E4950" w:rsidRPr="006B0196" w:rsidRDefault="005E4950" w:rsidP="00F833AE">
      <w:pPr>
        <w:pStyle w:val="Style2"/>
        <w:widowControl/>
        <w:spacing w:before="43" w:line="360" w:lineRule="auto"/>
        <w:ind w:left="360" w:right="10"/>
      </w:pPr>
    </w:p>
    <w:p w:rsidR="005E4950" w:rsidRPr="006B0196" w:rsidRDefault="005E4950" w:rsidP="00F833AE">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5E4950" w:rsidRPr="006B0196" w:rsidRDefault="005E4950" w:rsidP="00F833AE">
      <w:pPr>
        <w:pStyle w:val="Style2"/>
        <w:widowControl/>
        <w:spacing w:before="43" w:line="360" w:lineRule="auto"/>
        <w:ind w:right="10"/>
        <w:rPr>
          <w:rFonts w:ascii="Times New Roman" w:hAnsi="Times New Roman" w:cs="Times New Roman"/>
        </w:rPr>
      </w:pPr>
    </w:p>
    <w:p w:rsidR="005E4950" w:rsidRDefault="005E4950" w:rsidP="00F833AE">
      <w:pPr>
        <w:pStyle w:val="Style2"/>
        <w:widowControl/>
        <w:spacing w:before="43" w:line="360" w:lineRule="auto"/>
        <w:ind w:right="10"/>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5E4950" w:rsidRDefault="005E4950" w:rsidP="00F833AE">
      <w:pPr>
        <w:pStyle w:val="Style2"/>
        <w:widowControl/>
        <w:spacing w:before="43" w:line="360" w:lineRule="auto"/>
        <w:ind w:right="10"/>
        <w:rPr>
          <w:rFonts w:ascii="Times New Roman" w:hAnsi="Times New Roman" w:cs="Times New Roman"/>
          <w:b/>
        </w:rPr>
      </w:pPr>
    </w:p>
    <w:p w:rsidR="005E4950" w:rsidRPr="007A1926" w:rsidRDefault="005E4950" w:rsidP="00F833AE">
      <w:pPr>
        <w:pStyle w:val="Style2"/>
        <w:widowControl/>
        <w:spacing w:before="43" w:line="360" w:lineRule="auto"/>
        <w:ind w:right="10"/>
        <w:rPr>
          <w:rFonts w:ascii="Times New Roman" w:hAnsi="Times New Roman" w:cs="Times New Roman"/>
          <w:b/>
          <w:color w:val="FF6600"/>
          <w:u w:val="single"/>
        </w:rPr>
      </w:pPr>
      <w:r w:rsidRPr="007A1926">
        <w:rPr>
          <w:rFonts w:ascii="Times New Roman" w:hAnsi="Times New Roman" w:cs="Times New Roman"/>
          <w:b/>
          <w:u w:val="single"/>
        </w:rPr>
        <w:t>3. Kosztorys ofertowy- wyceniony przedmiar robót – Zał. Nr 11</w:t>
      </w:r>
    </w:p>
    <w:p w:rsidR="005E4950" w:rsidRDefault="005E4950" w:rsidP="00F833AE">
      <w:pPr>
        <w:pStyle w:val="Style2"/>
        <w:widowControl/>
        <w:spacing w:before="43" w:line="360" w:lineRule="auto"/>
        <w:ind w:right="10"/>
        <w:rPr>
          <w:rFonts w:ascii="Times New Roman" w:hAnsi="Times New Roman" w:cs="Times New Roman"/>
          <w:b/>
        </w:rPr>
      </w:pPr>
    </w:p>
    <w:p w:rsidR="005E4950" w:rsidRPr="0053675A" w:rsidRDefault="005E4950" w:rsidP="00F833AE">
      <w:pPr>
        <w:pStyle w:val="Style2"/>
        <w:widowControl/>
        <w:spacing w:before="43" w:line="360" w:lineRule="auto"/>
        <w:ind w:right="10"/>
        <w:rPr>
          <w:rFonts w:ascii="Times New Roman" w:hAnsi="Times New Roman" w:cs="Times New Roman"/>
        </w:rPr>
      </w:pPr>
      <w:r>
        <w:rPr>
          <w:rFonts w:ascii="Times New Roman" w:hAnsi="Times New Roman" w:cs="Times New Roman"/>
          <w:b/>
        </w:rPr>
        <w:t>4</w:t>
      </w:r>
      <w:r w:rsidRPr="00337F6B">
        <w:rPr>
          <w:rFonts w:ascii="Times New Roman" w:hAnsi="Times New Roman" w:cs="Times New Roman"/>
          <w:b/>
        </w:rPr>
        <w:t xml:space="preserve">. </w:t>
      </w:r>
      <w:r w:rsidRPr="00337F6B">
        <w:rPr>
          <w:rFonts w:ascii="Times New Roman" w:hAnsi="Times New Roman" w:cs="Times New Roman"/>
          <w:b/>
          <w:u w:val="single"/>
        </w:rPr>
        <w:t>Pełnomocnictwo</w:t>
      </w:r>
      <w:r w:rsidRPr="0053675A">
        <w:rPr>
          <w:rFonts w:ascii="Times New Roman" w:hAnsi="Times New Roman" w:cs="Times New Roman"/>
        </w:rPr>
        <w:t xml:space="preserve"> (jeśli dotyczy).</w:t>
      </w:r>
    </w:p>
    <w:p w:rsidR="005E4950" w:rsidRPr="001C1A6D" w:rsidRDefault="005E4950" w:rsidP="00F833AE">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 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5E4950" w:rsidRDefault="005E4950" w:rsidP="00F833AE">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5E4950" w:rsidRDefault="005E4950" w:rsidP="00F833AE">
      <w:pPr>
        <w:pStyle w:val="Style2"/>
        <w:widowControl/>
        <w:spacing w:before="43" w:line="360" w:lineRule="auto"/>
        <w:ind w:right="10"/>
        <w:rPr>
          <w:color w:val="FF6600"/>
        </w:rPr>
      </w:pPr>
    </w:p>
    <w:p w:rsidR="005E4950" w:rsidRPr="00600BFE" w:rsidRDefault="005E4950" w:rsidP="00F833AE">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5E4950" w:rsidRPr="006122D8" w:rsidRDefault="005E4950" w:rsidP="00F833AE">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oceniona jako najkorzystniejsza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5E4950" w:rsidRDefault="005E4950" w:rsidP="00F833AE">
      <w:pPr>
        <w:pStyle w:val="Style2"/>
        <w:widowControl/>
        <w:spacing w:before="43" w:line="360" w:lineRule="auto"/>
        <w:ind w:right="10"/>
        <w:rPr>
          <w:rFonts w:ascii="Times New Roman" w:hAnsi="Times New Roman" w:cs="Times New Roman"/>
          <w:b/>
        </w:rPr>
      </w:pPr>
    </w:p>
    <w:p w:rsidR="005E4950" w:rsidRPr="00DA3E07" w:rsidRDefault="005E4950" w:rsidP="00F833AE">
      <w:pPr>
        <w:pStyle w:val="Style2"/>
        <w:widowControl/>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5E4950" w:rsidRPr="003637DE" w:rsidRDefault="005E4950" w:rsidP="00F833AE">
      <w:pPr>
        <w:autoSpaceDE w:val="0"/>
        <w:autoSpaceDN w:val="0"/>
        <w:adjustRightInd w:val="0"/>
        <w:spacing w:line="360" w:lineRule="auto"/>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5E4950" w:rsidRPr="003637DE" w:rsidRDefault="005E4950" w:rsidP="00F833AE">
      <w:pPr>
        <w:autoSpaceDE w:val="0"/>
        <w:autoSpaceDN w:val="0"/>
        <w:adjustRightInd w:val="0"/>
        <w:spacing w:line="360" w:lineRule="auto"/>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E4950" w:rsidRPr="003637DE" w:rsidRDefault="005E4950" w:rsidP="00F833AE">
      <w:pPr>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5E4950" w:rsidRPr="003637DE" w:rsidRDefault="005E4950" w:rsidP="00F833AE">
      <w:pPr>
        <w:numPr>
          <w:ilvl w:val="1"/>
          <w:numId w:val="36"/>
        </w:numPr>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5E4950" w:rsidRPr="003637DE" w:rsidRDefault="005E4950" w:rsidP="00F833AE">
      <w:pPr>
        <w:autoSpaceDE w:val="0"/>
        <w:autoSpaceDN w:val="0"/>
        <w:adjustRightInd w:val="0"/>
        <w:spacing w:line="360" w:lineRule="auto"/>
        <w:jc w:val="both"/>
        <w:rPr>
          <w:i/>
          <w:iCs/>
          <w:sz w:val="24"/>
          <w:szCs w:val="24"/>
        </w:rPr>
      </w:pPr>
      <w:r w:rsidRPr="003637DE">
        <w:rPr>
          <w:i/>
          <w:iCs/>
          <w:sz w:val="24"/>
          <w:szCs w:val="24"/>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E4950" w:rsidRPr="003637DE" w:rsidRDefault="005E4950" w:rsidP="00F833AE">
      <w:pPr>
        <w:autoSpaceDE w:val="0"/>
        <w:autoSpaceDN w:val="0"/>
        <w:adjustRightInd w:val="0"/>
        <w:spacing w:line="360" w:lineRule="auto"/>
        <w:jc w:val="both"/>
        <w:rPr>
          <w:i/>
          <w:iCs/>
          <w:sz w:val="24"/>
          <w:szCs w:val="24"/>
        </w:rPr>
      </w:pPr>
      <w:r w:rsidRPr="003637DE">
        <w:rPr>
          <w:i/>
          <w:iCs/>
          <w:sz w:val="24"/>
          <w:szCs w:val="24"/>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E4950" w:rsidRPr="003637DE" w:rsidRDefault="005E4950" w:rsidP="00F833AE">
      <w:pPr>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5E4950" w:rsidRDefault="005E4950" w:rsidP="00F833AE">
      <w:pPr>
        <w:numPr>
          <w:ilvl w:val="1"/>
          <w:numId w:val="36"/>
        </w:numPr>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E4950" w:rsidRPr="003637DE" w:rsidRDefault="005E4950" w:rsidP="00F833AE">
      <w:pPr>
        <w:autoSpaceDE w:val="0"/>
        <w:autoSpaceDN w:val="0"/>
        <w:adjustRightInd w:val="0"/>
        <w:spacing w:line="360" w:lineRule="auto"/>
        <w:jc w:val="both"/>
        <w:rPr>
          <w:sz w:val="24"/>
          <w:szCs w:val="24"/>
        </w:rPr>
      </w:pPr>
    </w:p>
    <w:p w:rsidR="005E4950" w:rsidRPr="003637DE" w:rsidRDefault="005E4950" w:rsidP="00F833AE">
      <w:pPr>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E4950" w:rsidRPr="003637DE" w:rsidRDefault="005E4950" w:rsidP="00F833AE">
      <w:pPr>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E4950" w:rsidRDefault="005E4950" w:rsidP="00F833AE">
      <w:pPr>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5E4950" w:rsidRDefault="005E4950" w:rsidP="00F833AE">
      <w:pPr>
        <w:autoSpaceDE w:val="0"/>
        <w:autoSpaceDN w:val="0"/>
        <w:adjustRightInd w:val="0"/>
        <w:spacing w:line="360" w:lineRule="auto"/>
        <w:jc w:val="both"/>
        <w:rPr>
          <w:i/>
          <w:iCs/>
          <w:sz w:val="24"/>
          <w:szCs w:val="24"/>
        </w:rPr>
      </w:pPr>
    </w:p>
    <w:p w:rsidR="005E4950" w:rsidRPr="00664438" w:rsidRDefault="005E4950" w:rsidP="00F833AE">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2. W przypadku Wykonawców wspólnie ubiegających się o udzielenie zamówienia dokumenty wymienione w pkt. 1  składa każdy z Wykonawców wspólnie ubiegających się o udzielenie zamówienia,</w:t>
      </w:r>
    </w:p>
    <w:p w:rsidR="005E4950" w:rsidRPr="00664438" w:rsidRDefault="005E4950" w:rsidP="00F833AE">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5E4950" w:rsidRPr="00664438" w:rsidRDefault="005E4950" w:rsidP="00F833AE">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5E4950" w:rsidRPr="00664438" w:rsidRDefault="005E4950" w:rsidP="00F833AE">
      <w:pPr>
        <w:pStyle w:val="Style49"/>
        <w:widowControl/>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5E4950" w:rsidRPr="009F627E" w:rsidRDefault="005E4950" w:rsidP="00F833AE">
      <w:pPr>
        <w:autoSpaceDE w:val="0"/>
        <w:autoSpaceDN w:val="0"/>
        <w:adjustRightInd w:val="0"/>
        <w:spacing w:line="360" w:lineRule="auto"/>
        <w:jc w:val="both"/>
        <w:rPr>
          <w:iCs/>
          <w:color w:val="993300"/>
          <w:sz w:val="24"/>
          <w:szCs w:val="24"/>
        </w:rPr>
      </w:pPr>
    </w:p>
    <w:p w:rsidR="005E4950" w:rsidRPr="003943D0" w:rsidRDefault="005E4950" w:rsidP="00F833AE">
      <w:pPr>
        <w:pStyle w:val="Style2"/>
        <w:widowControl/>
        <w:spacing w:before="43" w:line="360" w:lineRule="auto"/>
        <w:ind w:right="10"/>
        <w:rPr>
          <w:rFonts w:ascii="Times New Roman" w:hAnsi="Times New Roman" w:cs="Times New Roman"/>
          <w:b/>
        </w:rPr>
      </w:pPr>
      <w:r w:rsidRPr="00C6589A">
        <w:rPr>
          <w:rFonts w:ascii="Times New Roman" w:hAnsi="Times New Roman" w:cs="Times New Roman"/>
          <w:sz w:val="28"/>
          <w:szCs w:val="28"/>
        </w:rPr>
        <w:t>2</w:t>
      </w:r>
      <w:r w:rsidRPr="00AD604F">
        <w:rPr>
          <w:rFonts w:ascii="Times New Roman" w:hAnsi="Times New Roman" w:cs="Times New Roman"/>
          <w:b/>
        </w:rPr>
        <w:t>.</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5E4950" w:rsidRDefault="005E4950" w:rsidP="00F833AE">
      <w:pPr>
        <w:autoSpaceDE w:val="0"/>
        <w:autoSpaceDN w:val="0"/>
        <w:adjustRightInd w:val="0"/>
        <w:spacing w:line="360" w:lineRule="auto"/>
        <w:jc w:val="both"/>
        <w:rPr>
          <w:i/>
          <w:iCs/>
          <w:sz w:val="24"/>
          <w:szCs w:val="24"/>
        </w:rPr>
      </w:pPr>
    </w:p>
    <w:p w:rsidR="005E4950" w:rsidRPr="003943D0" w:rsidRDefault="005E4950" w:rsidP="00F833AE">
      <w:pPr>
        <w:autoSpaceDE w:val="0"/>
        <w:autoSpaceDN w:val="0"/>
        <w:adjustRightInd w:val="0"/>
        <w:spacing w:line="360" w:lineRule="auto"/>
        <w:jc w:val="both"/>
        <w:rPr>
          <w:i/>
          <w:iCs/>
          <w:sz w:val="24"/>
          <w:szCs w:val="24"/>
        </w:rPr>
      </w:pPr>
    </w:p>
    <w:p w:rsidR="005E4950" w:rsidRDefault="005E4950" w:rsidP="00F833AE">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5E4950" w:rsidRPr="00371270" w:rsidRDefault="005E4950" w:rsidP="00F833AE">
      <w:pPr>
        <w:autoSpaceDE w:val="0"/>
        <w:autoSpaceDN w:val="0"/>
        <w:adjustRightInd w:val="0"/>
        <w:spacing w:line="360" w:lineRule="auto"/>
        <w:jc w:val="both"/>
        <w:rPr>
          <w:sz w:val="24"/>
          <w:szCs w:val="24"/>
        </w:rPr>
      </w:pPr>
      <w:r w:rsidRPr="00371270">
        <w:rPr>
          <w:sz w:val="24"/>
          <w:szCs w:val="24"/>
        </w:rPr>
        <w:t>Zamawiający uzna warunek za spełniony, jeżeli Wykonawca   przedstawi:</w:t>
      </w:r>
    </w:p>
    <w:p w:rsidR="005E4950" w:rsidRDefault="005E4950" w:rsidP="00F833AE">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E4950" w:rsidRPr="000C71BF" w:rsidRDefault="005E4950" w:rsidP="00F833AE">
      <w:pPr>
        <w:spacing w:line="360" w:lineRule="auto"/>
        <w:jc w:val="both"/>
        <w:rPr>
          <w:sz w:val="24"/>
          <w:szCs w:val="24"/>
        </w:rPr>
      </w:pPr>
      <w:r w:rsidRPr="000C71BF">
        <w:rPr>
          <w:sz w:val="24"/>
          <w:szCs w:val="24"/>
        </w:rPr>
        <w:t xml:space="preserve">w tym obowiązkowo: </w:t>
      </w:r>
    </w:p>
    <w:p w:rsidR="005E4950" w:rsidRPr="000C71BF" w:rsidRDefault="005E4950" w:rsidP="00F833AE">
      <w:pPr>
        <w:spacing w:line="360" w:lineRule="auto"/>
        <w:ind w:left="540"/>
        <w:jc w:val="both"/>
        <w:rPr>
          <w:sz w:val="24"/>
          <w:szCs w:val="24"/>
          <w:u w:val="single"/>
        </w:rPr>
      </w:pPr>
      <w:r w:rsidRPr="000C71BF">
        <w:rPr>
          <w:sz w:val="24"/>
          <w:szCs w:val="24"/>
          <w:u w:val="single"/>
        </w:rPr>
        <w:t xml:space="preserve">  Wykaz, co najmniej </w:t>
      </w:r>
      <w:r>
        <w:rPr>
          <w:sz w:val="24"/>
          <w:szCs w:val="24"/>
          <w:u w:val="single"/>
        </w:rPr>
        <w:t>2 osób</w:t>
      </w:r>
      <w:r w:rsidRPr="000C71BF">
        <w:rPr>
          <w:sz w:val="24"/>
          <w:szCs w:val="24"/>
          <w:u w:val="single"/>
        </w:rPr>
        <w:t xml:space="preserve">: </w:t>
      </w:r>
    </w:p>
    <w:p w:rsidR="005E4950" w:rsidRPr="00342D22" w:rsidRDefault="005E4950" w:rsidP="00F833AE">
      <w:pPr>
        <w:numPr>
          <w:ilvl w:val="0"/>
          <w:numId w:val="25"/>
        </w:numPr>
        <w:tabs>
          <w:tab w:val="num" w:pos="1080"/>
        </w:tabs>
        <w:spacing w:line="360" w:lineRule="auto"/>
        <w:ind w:left="1080"/>
        <w:jc w:val="both"/>
        <w:rPr>
          <w:sz w:val="24"/>
          <w:szCs w:val="24"/>
        </w:rPr>
      </w:pPr>
      <w:r w:rsidRPr="00342D22">
        <w:rPr>
          <w:sz w:val="24"/>
          <w:szCs w:val="24"/>
        </w:rPr>
        <w:t>Kierownika budowy, osobę posiadającą uprawnienia budowlane do kierowania robotami budowlanymi</w:t>
      </w:r>
      <w:r w:rsidRPr="00207A03">
        <w:rPr>
          <w:sz w:val="24"/>
          <w:szCs w:val="24"/>
        </w:rPr>
        <w:t xml:space="preserve"> </w:t>
      </w:r>
      <w:r w:rsidRPr="008678FD">
        <w:rPr>
          <w:sz w:val="24"/>
          <w:szCs w:val="24"/>
        </w:rPr>
        <w:t>w zakresie prac na terenach objętych ochroną konserwatorską</w:t>
      </w:r>
      <w:r w:rsidRPr="00342D22">
        <w:rPr>
          <w:sz w:val="24"/>
          <w:szCs w:val="24"/>
        </w:rPr>
        <w:t xml:space="preserve"> bądź też odpowiadające im ważne uprawnienia budowlane wydane na podstawie wcześniej obowiązujących przepisów umożliwiające wykonywanie funkcji kierownika budowy dla budowy będącej przedmiotem zamówienia.</w:t>
      </w:r>
    </w:p>
    <w:p w:rsidR="005E4950" w:rsidRPr="00342D22" w:rsidRDefault="005E4950" w:rsidP="00F833AE">
      <w:pPr>
        <w:numPr>
          <w:ilvl w:val="0"/>
          <w:numId w:val="25"/>
        </w:numPr>
        <w:tabs>
          <w:tab w:val="num" w:pos="1080"/>
        </w:tabs>
        <w:spacing w:line="360" w:lineRule="auto"/>
        <w:ind w:left="1080"/>
        <w:jc w:val="both"/>
        <w:rPr>
          <w:sz w:val="24"/>
          <w:szCs w:val="24"/>
        </w:rPr>
      </w:pPr>
      <w:r w:rsidRPr="00342D22">
        <w:rPr>
          <w:sz w:val="24"/>
          <w:szCs w:val="24"/>
        </w:rPr>
        <w:t xml:space="preserve">Zatrudnionej </w:t>
      </w:r>
      <w:r w:rsidRPr="00342D22">
        <w:rPr>
          <w:sz w:val="24"/>
          <w:szCs w:val="24"/>
          <w:u w:val="single"/>
        </w:rPr>
        <w:t>co najmniej  1 osoby bezrobotnej skierowanej przez Urząd Pracy</w:t>
      </w:r>
      <w:r w:rsidRPr="00342D22">
        <w:rPr>
          <w:sz w:val="24"/>
          <w:szCs w:val="24"/>
        </w:rPr>
        <w:t xml:space="preserve"> na pełen etat na podstawie umowy o pracę , która będzie wykonywała prace związane z realizacją zamówienia przez cały okres trwania umowy.</w:t>
      </w:r>
    </w:p>
    <w:p w:rsidR="005E4950" w:rsidRPr="00CC7BC4" w:rsidRDefault="005E4950" w:rsidP="00F833AE">
      <w:pPr>
        <w:spacing w:line="360" w:lineRule="auto"/>
        <w:ind w:left="720"/>
        <w:jc w:val="both"/>
        <w:rPr>
          <w:color w:val="FF0000"/>
          <w:sz w:val="24"/>
          <w:szCs w:val="24"/>
        </w:rPr>
      </w:pPr>
    </w:p>
    <w:p w:rsidR="005E4950" w:rsidRPr="00B6306F" w:rsidRDefault="005E4950" w:rsidP="00F833AE">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5E4950" w:rsidRDefault="005E4950" w:rsidP="00F833AE">
      <w:pPr>
        <w:spacing w:line="360" w:lineRule="auto"/>
        <w:jc w:val="both"/>
        <w:rPr>
          <w:b/>
          <w:sz w:val="24"/>
          <w:szCs w:val="24"/>
        </w:rPr>
      </w:pPr>
    </w:p>
    <w:p w:rsidR="005E4950" w:rsidRDefault="005E4950" w:rsidP="00F833AE">
      <w:pPr>
        <w:spacing w:line="360" w:lineRule="auto"/>
        <w:jc w:val="both"/>
        <w:rPr>
          <w:sz w:val="24"/>
          <w:szCs w:val="24"/>
        </w:rPr>
      </w:pPr>
      <w:r>
        <w:rPr>
          <w:b/>
          <w:sz w:val="24"/>
          <w:szCs w:val="24"/>
        </w:rPr>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gwarancyjną  </w:t>
      </w:r>
      <w:r>
        <w:rPr>
          <w:sz w:val="24"/>
          <w:szCs w:val="24"/>
        </w:rPr>
        <w:t>nie mniejszą niż 3</w:t>
      </w:r>
      <w:r w:rsidRPr="00B6306F">
        <w:rPr>
          <w:sz w:val="24"/>
          <w:szCs w:val="24"/>
        </w:rPr>
        <w:t xml:space="preserve">00.000 zł. </w:t>
      </w:r>
    </w:p>
    <w:p w:rsidR="005E4950" w:rsidRDefault="005E4950" w:rsidP="00F833AE">
      <w:pPr>
        <w:spacing w:line="360" w:lineRule="auto"/>
        <w:jc w:val="both"/>
        <w:rPr>
          <w:sz w:val="24"/>
          <w:szCs w:val="24"/>
        </w:rPr>
      </w:pPr>
    </w:p>
    <w:p w:rsidR="005E4950" w:rsidRPr="00B32DED" w:rsidRDefault="005E4950" w:rsidP="00F833AE">
      <w:pPr>
        <w:autoSpaceDE w:val="0"/>
        <w:autoSpaceDN w:val="0"/>
        <w:adjustRightInd w:val="0"/>
        <w:spacing w:line="360" w:lineRule="auto"/>
        <w:jc w:val="both"/>
        <w:rPr>
          <w:sz w:val="24"/>
          <w:szCs w:val="24"/>
        </w:rPr>
      </w:pPr>
      <w:r>
        <w:rPr>
          <w:b/>
          <w:sz w:val="24"/>
          <w:szCs w:val="24"/>
        </w:rPr>
        <w:t>2.4</w:t>
      </w:r>
      <w:r w:rsidRPr="007860A7">
        <w:rPr>
          <w:b/>
          <w:sz w:val="24"/>
          <w:szCs w:val="24"/>
        </w:rPr>
        <w:t>.</w:t>
      </w:r>
      <w:r>
        <w:rPr>
          <w:sz w:val="24"/>
          <w:szCs w:val="24"/>
        </w:rPr>
        <w:t xml:space="preserve">  </w:t>
      </w:r>
      <w:r w:rsidRPr="00A561A5">
        <w:rPr>
          <w:b/>
          <w:sz w:val="24"/>
          <w:szCs w:val="24"/>
        </w:rPr>
        <w:t>Wykaz robót</w:t>
      </w:r>
      <w:r>
        <w:rPr>
          <w:b/>
          <w:sz w:val="24"/>
          <w:szCs w:val="24"/>
        </w:rPr>
        <w:t xml:space="preserve"> (zał. nr 7) -</w:t>
      </w:r>
      <w:r w:rsidRPr="00A561A5">
        <w:rPr>
          <w:sz w:val="24"/>
          <w:szCs w:val="24"/>
        </w:rPr>
        <w:t xml:space="preserve"> </w:t>
      </w:r>
      <w:r w:rsidRPr="00AB116B">
        <w:rPr>
          <w:sz w:val="24"/>
          <w:szCs w:val="24"/>
        </w:rPr>
        <w:t xml:space="preserve">Wykonawca  wykaże, iż w okresie ostatnich 5 lat przed upływem terminu </w:t>
      </w:r>
      <w:r w:rsidRPr="00B32DED">
        <w:rPr>
          <w:sz w:val="24"/>
          <w:szCs w:val="24"/>
        </w:rPr>
        <w:t xml:space="preserve">składania ofert, a jeżeli okres prowadzenia działalności jest krótszy – w tym okresie, wykonał co najmniej jedną robotę  budowlaną  odpowiadające swoim rodzajem i wartością robotom stanowiącym przedmiot zamówienia </w:t>
      </w:r>
      <w:r>
        <w:rPr>
          <w:sz w:val="24"/>
          <w:szCs w:val="24"/>
        </w:rPr>
        <w:t>o wartości co najmniej 2</w:t>
      </w:r>
      <w:r w:rsidRPr="00B32DED">
        <w:rPr>
          <w:sz w:val="24"/>
          <w:szCs w:val="24"/>
        </w:rPr>
        <w:t>00.000 zł brutto ,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 o których mowa, są referencje bądź</w:t>
      </w:r>
      <w:r w:rsidRPr="00B32DED">
        <w:rPr>
          <w:rStyle w:val="EndnoteReference"/>
          <w:sz w:val="24"/>
          <w:szCs w:val="24"/>
        </w:rPr>
        <w:endnoteReference w:id="1"/>
      </w:r>
      <w:r w:rsidRPr="00B32DED">
        <w:rPr>
          <w:sz w:val="24"/>
          <w:szCs w:val="24"/>
        </w:rPr>
        <w:t xml:space="preserve"> inne dokumenty wystawione </w:t>
      </w:r>
      <w:r>
        <w:rPr>
          <w:sz w:val="24"/>
          <w:szCs w:val="24"/>
        </w:rPr>
        <w:t>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5E4950" w:rsidRPr="00B32DED" w:rsidRDefault="005E4950" w:rsidP="00F833AE">
      <w:pPr>
        <w:autoSpaceDE w:val="0"/>
        <w:autoSpaceDN w:val="0"/>
        <w:adjustRightInd w:val="0"/>
        <w:spacing w:line="360" w:lineRule="auto"/>
        <w:jc w:val="both"/>
        <w:rPr>
          <w:bCs/>
          <w:sz w:val="24"/>
          <w:szCs w:val="24"/>
        </w:rPr>
      </w:pPr>
    </w:p>
    <w:p w:rsidR="005E4950" w:rsidRPr="00D236BF" w:rsidRDefault="005E4950" w:rsidP="00F833AE">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 xml:space="preserve">Jeżeli z uzasadnionej przyczyny wykonawca nie może złożyć wymaganych przez zamawiającego dokumentów,o których mowa w pkt. 2. ppkt 2.4. , zamawiający dopuszcza złożenie przez Wykonawcę innych  dokumentów, które w wystarczający sposób potwierdzą spełnienie opisanego przez zamawiającego warunku udziału w postępowaniu. </w:t>
      </w:r>
    </w:p>
    <w:p w:rsidR="005E4950" w:rsidRPr="00D236BF" w:rsidRDefault="005E4950" w:rsidP="00F833AE">
      <w:pPr>
        <w:autoSpaceDE w:val="0"/>
        <w:autoSpaceDN w:val="0"/>
        <w:adjustRightInd w:val="0"/>
        <w:spacing w:line="360" w:lineRule="auto"/>
        <w:jc w:val="both"/>
        <w:rPr>
          <w:sz w:val="24"/>
          <w:szCs w:val="24"/>
        </w:rPr>
      </w:pPr>
    </w:p>
    <w:p w:rsidR="005E4950" w:rsidRPr="00664438" w:rsidRDefault="005E4950" w:rsidP="00F833AE">
      <w:pPr>
        <w:pStyle w:val="Style49"/>
        <w:widowControl/>
        <w:tabs>
          <w:tab w:val="left" w:pos="1087"/>
        </w:tabs>
        <w:spacing w:before="245" w:line="360" w:lineRule="auto"/>
        <w:ind w:firstLine="0"/>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W przypadku Wykonawców wspólnie ubiegających się o udzielenie zamówienia dokumenty wymienione w pkt. 2  składa każdy z Wykonawców wspólnie ubiegających się o udzielenie zamówienia,</w:t>
      </w:r>
    </w:p>
    <w:p w:rsidR="005E4950" w:rsidRPr="00664438" w:rsidRDefault="005E4950" w:rsidP="00F833AE">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 przypadku wykonawcy, który polega na zdolnościach lub sytuacji innych podmiotów na zasadach określonych w art 22a ustawy, dokumenty wymienione w pkt. 2 przedmiotowy dokument należy złożyć także w odniesieniu do tych podmiotów,</w:t>
      </w:r>
    </w:p>
    <w:p w:rsidR="005E4950" w:rsidRPr="00664438" w:rsidRDefault="005E4950" w:rsidP="00F833AE">
      <w:pPr>
        <w:pStyle w:val="Style49"/>
        <w:widowControl/>
        <w:tabs>
          <w:tab w:val="left" w:pos="1087"/>
        </w:tabs>
        <w:spacing w:before="7" w:line="36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5E4950" w:rsidRPr="00664438" w:rsidRDefault="005E4950" w:rsidP="00F833AE">
      <w:pPr>
        <w:pStyle w:val="Style49"/>
        <w:widowControl/>
        <w:spacing w:before="43" w:line="36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5E4950" w:rsidRPr="00664438" w:rsidRDefault="005E4950" w:rsidP="00F833AE">
      <w:pPr>
        <w:pStyle w:val="Style49"/>
        <w:widowControl/>
        <w:spacing w:before="43" w:line="360" w:lineRule="auto"/>
        <w:ind w:left="1102" w:hanging="396"/>
        <w:rPr>
          <w:rStyle w:val="FontStyle68"/>
          <w:rFonts w:cs="Cambria"/>
          <w:szCs w:val="18"/>
        </w:rPr>
      </w:pPr>
    </w:p>
    <w:p w:rsidR="005E4950" w:rsidRPr="003637DE" w:rsidRDefault="005E4950"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VII. DOKUMENTY I OŚWIADCZENIA WYMAGANE PRZY POLEGANIU NA ZASOBACH INNYCH PODMIOTÓW art.22a ustawy pzp</w:t>
      </w:r>
    </w:p>
    <w:p w:rsidR="005E4950" w:rsidRPr="003637DE" w:rsidRDefault="005E4950" w:rsidP="00F833AE">
      <w:pPr>
        <w:autoSpaceDE w:val="0"/>
        <w:autoSpaceDN w:val="0"/>
        <w:adjustRightInd w:val="0"/>
        <w:spacing w:line="360" w:lineRule="auto"/>
        <w:jc w:val="both"/>
        <w:rPr>
          <w:b/>
          <w:bCs/>
          <w:sz w:val="24"/>
          <w:szCs w:val="24"/>
        </w:rPr>
      </w:pPr>
    </w:p>
    <w:p w:rsidR="005E4950" w:rsidRPr="003637DE" w:rsidRDefault="005E4950" w:rsidP="00F833AE">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5E4950" w:rsidRPr="003637DE" w:rsidRDefault="005E4950" w:rsidP="00F833AE">
      <w:pPr>
        <w:numPr>
          <w:ilvl w:val="0"/>
          <w:numId w:val="36"/>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5E4950" w:rsidRPr="006163C1" w:rsidRDefault="005E4950" w:rsidP="00F833AE">
      <w:pPr>
        <w:numPr>
          <w:ilvl w:val="0"/>
          <w:numId w:val="36"/>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5E4950" w:rsidRPr="003637DE" w:rsidRDefault="005E4950" w:rsidP="00F833AE">
      <w:pPr>
        <w:numPr>
          <w:ilvl w:val="0"/>
          <w:numId w:val="36"/>
        </w:numPr>
        <w:autoSpaceDE w:val="0"/>
        <w:autoSpaceDN w:val="0"/>
        <w:adjustRightInd w:val="0"/>
        <w:spacing w:line="360" w:lineRule="auto"/>
        <w:jc w:val="both"/>
        <w:rPr>
          <w:sz w:val="24"/>
          <w:szCs w:val="24"/>
        </w:rPr>
      </w:pPr>
      <w:r w:rsidRPr="003637DE">
        <w:rPr>
          <w:sz w:val="24"/>
          <w:szCs w:val="24"/>
        </w:rPr>
        <w:t>Treść zobowiązania powinna bezspornie i jednoznacznie wskazywać na zakres zobowiązania innego podmiotu, określać czego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5E4950" w:rsidRDefault="005E4950" w:rsidP="00F833AE">
      <w:pPr>
        <w:numPr>
          <w:ilvl w:val="0"/>
          <w:numId w:val="36"/>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 xml:space="preserve">t. 24 ust. 5 </w:t>
      </w:r>
      <w:r w:rsidRPr="00923904">
        <w:rPr>
          <w:sz w:val="24"/>
          <w:szCs w:val="24"/>
        </w:rPr>
        <w:t xml:space="preserve">pkt 1 </w:t>
      </w:r>
      <w:r w:rsidRPr="006163C1">
        <w:rPr>
          <w:sz w:val="24"/>
          <w:szCs w:val="24"/>
        </w:rPr>
        <w:t>:</w:t>
      </w:r>
    </w:p>
    <w:p w:rsidR="005E4950" w:rsidRPr="00335671" w:rsidRDefault="005E4950" w:rsidP="00F833AE">
      <w:pPr>
        <w:autoSpaceDE w:val="0"/>
        <w:autoSpaceDN w:val="0"/>
        <w:adjustRightInd w:val="0"/>
        <w:spacing w:line="360" w:lineRule="auto"/>
        <w:jc w:val="both"/>
        <w:rPr>
          <w:sz w:val="24"/>
          <w:szCs w:val="24"/>
        </w:rPr>
      </w:pPr>
      <w:r w:rsidRPr="00335671">
        <w:rPr>
          <w:bCs/>
          <w:sz w:val="24"/>
          <w:szCs w:val="24"/>
        </w:rPr>
        <w:t>-</w:t>
      </w:r>
      <w:r w:rsidRPr="00335671">
        <w:rPr>
          <w:b/>
          <w:bCs/>
          <w:sz w:val="24"/>
          <w:szCs w:val="24"/>
        </w:rPr>
        <w:t>w stosunku do którego otwarto likwidację</w:t>
      </w:r>
      <w:r w:rsidRPr="00335671">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w:t>
      </w:r>
      <w:r w:rsidRPr="00335671">
        <w:rPr>
          <w:b/>
          <w:bCs/>
          <w:sz w:val="24"/>
          <w:szCs w:val="24"/>
        </w:rPr>
        <w:t>lub którego upadłość ogłoszono</w:t>
      </w:r>
      <w:r w:rsidRPr="00335671">
        <w:rPr>
          <w:sz w:val="24"/>
          <w:szCs w:val="24"/>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2015 r. poz. 233, 978, 1166, 1259 i 1844 oraz z 2016 r. poz. 615) – art. 24 ust. 5 pkt 1) ustawy Pzp;</w:t>
      </w:r>
    </w:p>
    <w:p w:rsidR="005E4950" w:rsidRPr="00335671" w:rsidRDefault="005E4950" w:rsidP="00F833AE">
      <w:pPr>
        <w:autoSpaceDE w:val="0"/>
        <w:autoSpaceDN w:val="0"/>
        <w:adjustRightInd w:val="0"/>
        <w:spacing w:line="360" w:lineRule="auto"/>
        <w:jc w:val="both"/>
        <w:rPr>
          <w:b/>
          <w:bCs/>
          <w:sz w:val="24"/>
          <w:szCs w:val="24"/>
        </w:rPr>
      </w:pPr>
      <w:r w:rsidRPr="00335671">
        <w:rPr>
          <w:b/>
          <w:bCs/>
          <w:sz w:val="24"/>
          <w:szCs w:val="24"/>
        </w:rPr>
        <w:t>-który w sposób zawiniony poważnie naruszył obowiązki zawodowe</w:t>
      </w:r>
      <w:r w:rsidRPr="00335671">
        <w:rPr>
          <w:sz w:val="24"/>
          <w:szCs w:val="24"/>
        </w:rPr>
        <w:t xml:space="preserve">, co podważa jego uczciwość, </w:t>
      </w:r>
      <w:r w:rsidRPr="00335671">
        <w:rPr>
          <w:b/>
          <w:bCs/>
          <w:sz w:val="24"/>
          <w:szCs w:val="24"/>
        </w:rPr>
        <w:t>w szczególności gdy wykonawca w wyniku zamierzonego działania lub</w:t>
      </w:r>
      <w:r w:rsidRPr="00335671">
        <w:rPr>
          <w:sz w:val="24"/>
          <w:szCs w:val="24"/>
        </w:rPr>
        <w:t xml:space="preserve"> </w:t>
      </w:r>
      <w:r w:rsidRPr="00335671">
        <w:rPr>
          <w:b/>
          <w:bCs/>
          <w:sz w:val="24"/>
          <w:szCs w:val="24"/>
        </w:rPr>
        <w:t>rażącego niedbalstwa nie wykonał lub nienależycie wykonał zamówienie</w:t>
      </w:r>
      <w:r w:rsidRPr="00335671">
        <w:rPr>
          <w:sz w:val="24"/>
          <w:szCs w:val="24"/>
        </w:rPr>
        <w:t>, co zamawiający jest w stanie wykazać za pomocą stosownych środków dowodowych – art. 24 ust. 5 pkt 2) ustawy Pzp;</w:t>
      </w:r>
    </w:p>
    <w:p w:rsidR="005E4950" w:rsidRPr="00335671" w:rsidRDefault="005E4950" w:rsidP="00F833AE">
      <w:pPr>
        <w:autoSpaceDE w:val="0"/>
        <w:autoSpaceDN w:val="0"/>
        <w:adjustRightInd w:val="0"/>
        <w:spacing w:line="360" w:lineRule="auto"/>
        <w:jc w:val="both"/>
        <w:rPr>
          <w:sz w:val="24"/>
          <w:szCs w:val="24"/>
        </w:rPr>
      </w:pPr>
      <w:r w:rsidRPr="00335671">
        <w:rPr>
          <w:b/>
          <w:bCs/>
          <w:sz w:val="24"/>
          <w:szCs w:val="24"/>
        </w:rPr>
        <w:t xml:space="preserve">-który, z przyczyn leżących po jego stronie, nie wykonał albo nienależycie wykonał w istotnym stopniu wcześniejszą umowę w sprawie zamówienia publicznego </w:t>
      </w:r>
      <w:r w:rsidRPr="00335671">
        <w:rPr>
          <w:sz w:val="24"/>
          <w:szCs w:val="24"/>
        </w:rPr>
        <w:t>lub umowę</w:t>
      </w:r>
      <w:r w:rsidRPr="00335671">
        <w:rPr>
          <w:b/>
          <w:bCs/>
          <w:sz w:val="24"/>
          <w:szCs w:val="24"/>
        </w:rPr>
        <w:t xml:space="preserve"> </w:t>
      </w:r>
      <w:r w:rsidRPr="00335671">
        <w:rPr>
          <w:sz w:val="24"/>
          <w:szCs w:val="24"/>
        </w:rPr>
        <w:t>koncesji, zawartą z zamawiającym, o którym mowa w art. 3 ust. 1 pkt 1–4, co doprowadziło</w:t>
      </w:r>
      <w:r w:rsidRPr="00335671">
        <w:rPr>
          <w:b/>
          <w:bCs/>
          <w:sz w:val="24"/>
          <w:szCs w:val="24"/>
        </w:rPr>
        <w:t xml:space="preserve"> </w:t>
      </w:r>
      <w:r w:rsidRPr="00335671">
        <w:rPr>
          <w:sz w:val="24"/>
          <w:szCs w:val="24"/>
        </w:rPr>
        <w:t>do rozwiązania umowy lub zasądzenia odszkodowania – art. 24 ust. 5 pkt 4) ustawy Pzp;</w:t>
      </w:r>
    </w:p>
    <w:p w:rsidR="005E4950" w:rsidRPr="00335671" w:rsidRDefault="005E4950" w:rsidP="00F833AE">
      <w:pPr>
        <w:autoSpaceDE w:val="0"/>
        <w:autoSpaceDN w:val="0"/>
        <w:adjustRightInd w:val="0"/>
        <w:spacing w:line="360" w:lineRule="auto"/>
        <w:jc w:val="both"/>
        <w:rPr>
          <w:sz w:val="24"/>
          <w:szCs w:val="24"/>
        </w:rPr>
      </w:pPr>
      <w:r w:rsidRPr="00335671">
        <w:rPr>
          <w:sz w:val="24"/>
          <w:szCs w:val="24"/>
        </w:rPr>
        <w:t>-</w:t>
      </w:r>
      <w:r w:rsidRPr="00335671">
        <w:rPr>
          <w:b/>
          <w:bCs/>
          <w:sz w:val="24"/>
          <w:szCs w:val="24"/>
        </w:rPr>
        <w:t>który naruszył obowiązki dotyczące płatności podatków, opłat lub składek na ubezpieczenia społeczne lub zdrowotne</w:t>
      </w:r>
      <w:r w:rsidRPr="00335671">
        <w:rPr>
          <w:sz w:val="24"/>
          <w:szCs w:val="24"/>
        </w:rPr>
        <w:t>,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5E4950" w:rsidRPr="00335671" w:rsidRDefault="005E4950" w:rsidP="00F833AE">
      <w:pPr>
        <w:autoSpaceDE w:val="0"/>
        <w:autoSpaceDN w:val="0"/>
        <w:adjustRightInd w:val="0"/>
        <w:spacing w:line="360" w:lineRule="auto"/>
        <w:jc w:val="both"/>
        <w:rPr>
          <w:rStyle w:val="FontStyle68"/>
          <w:rFonts w:ascii="Times New Roman" w:hAnsi="Times New Roman"/>
          <w:sz w:val="24"/>
          <w:szCs w:val="24"/>
        </w:rPr>
      </w:pPr>
      <w:r w:rsidRPr="00335671">
        <w:rPr>
          <w:rStyle w:val="FontStyle68"/>
          <w:rFonts w:ascii="Times New Roman" w:hAnsi="Times New Roman"/>
          <w:sz w:val="24"/>
          <w:szCs w:val="24"/>
        </w:rPr>
        <w:t xml:space="preserve">-Wykonawca, który podlega wykluczeniu na podstawie art. 24 ust. 1 pkt 13 i 14 oraz 16-20 lub ust. 5 pkt. 1 i 8 </w:t>
      </w:r>
      <w:r w:rsidRPr="00335671">
        <w:rPr>
          <w:rStyle w:val="FontStyle69"/>
          <w:rFonts w:ascii="Times New Roman" w:hAnsi="Times New Roman"/>
          <w:iCs/>
          <w:sz w:val="24"/>
          <w:szCs w:val="24"/>
        </w:rPr>
        <w:t xml:space="preserve">ustawy, </w:t>
      </w:r>
      <w:r w:rsidRPr="00335671">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5E4950" w:rsidRPr="00335671" w:rsidRDefault="005E4950"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 xml:space="preserve">-Wykonawca nie podlega wykluczeniu, jeżeli Zamawiający, uwzględniając wagę i szczególne             </w:t>
      </w:r>
    </w:p>
    <w:p w:rsidR="005E4950" w:rsidRPr="00335671" w:rsidRDefault="005E4950"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 xml:space="preserve">       okoliczności czynu Wykonawcy, uzna za wystarczające dowody przedstawione na podstawie </w:t>
      </w:r>
    </w:p>
    <w:p w:rsidR="005E4950" w:rsidRPr="00335671" w:rsidRDefault="005E4950"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 xml:space="preserve">       pkt.2.1.-2.4.</w:t>
      </w:r>
    </w:p>
    <w:p w:rsidR="005E4950" w:rsidRPr="00335671" w:rsidRDefault="005E4950"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-Zamawiający może wykluczyć Wykonawcę na każdym etapie postępowania o udzielenie zamówienia.</w:t>
      </w:r>
    </w:p>
    <w:p w:rsidR="005E4950" w:rsidRPr="00335671" w:rsidRDefault="005E4950" w:rsidP="00F833AE">
      <w:pPr>
        <w:pStyle w:val="Style32"/>
        <w:widowControl/>
        <w:tabs>
          <w:tab w:val="left" w:pos="547"/>
        </w:tabs>
        <w:spacing w:line="360" w:lineRule="auto"/>
        <w:ind w:firstLine="0"/>
        <w:rPr>
          <w:rStyle w:val="FontStyle68"/>
          <w:rFonts w:ascii="Times New Roman" w:hAnsi="Times New Roman" w:cs="Times New Roman"/>
          <w:sz w:val="24"/>
        </w:rPr>
      </w:pPr>
      <w:r w:rsidRPr="00335671">
        <w:rPr>
          <w:rStyle w:val="FontStyle68"/>
          <w:rFonts w:ascii="Times New Roman" w:hAnsi="Times New Roman" w:cs="Times New Roman"/>
          <w:sz w:val="24"/>
        </w:rPr>
        <w:t>- Ofertę Wykonawcy wykluczonego zgodnie z treścią art. 24 ust. 4 ustawy uzna się za odrzuconą.</w:t>
      </w:r>
    </w:p>
    <w:p w:rsidR="005E4950" w:rsidRPr="00335671" w:rsidRDefault="005E4950" w:rsidP="00F833AE">
      <w:pPr>
        <w:autoSpaceDE w:val="0"/>
        <w:autoSpaceDN w:val="0"/>
        <w:adjustRightInd w:val="0"/>
        <w:spacing w:line="360" w:lineRule="auto"/>
        <w:jc w:val="both"/>
        <w:rPr>
          <w:sz w:val="24"/>
          <w:szCs w:val="24"/>
        </w:rPr>
      </w:pPr>
    </w:p>
    <w:p w:rsidR="005E4950" w:rsidRPr="00335671" w:rsidRDefault="005E4950" w:rsidP="00F833AE">
      <w:pPr>
        <w:numPr>
          <w:ilvl w:val="0"/>
          <w:numId w:val="36"/>
        </w:numPr>
        <w:autoSpaceDE w:val="0"/>
        <w:autoSpaceDN w:val="0"/>
        <w:adjustRightInd w:val="0"/>
        <w:spacing w:line="360" w:lineRule="auto"/>
        <w:jc w:val="both"/>
        <w:rPr>
          <w:bCs/>
          <w:sz w:val="24"/>
          <w:szCs w:val="24"/>
          <w:u w:val="single"/>
        </w:rPr>
      </w:pPr>
      <w:r w:rsidRPr="00335671">
        <w:rPr>
          <w:bCs/>
          <w:sz w:val="24"/>
          <w:szCs w:val="24"/>
        </w:rPr>
        <w:t xml:space="preserve">W odniesieniu do warunków dotyczących wykształcenia, kwalifikacji zawodowych lub doświadczenia, wykonawcy mogą polegać na zdolnościach innych podmiotów, </w:t>
      </w:r>
      <w:r w:rsidRPr="00335671">
        <w:rPr>
          <w:bCs/>
          <w:sz w:val="24"/>
          <w:szCs w:val="24"/>
          <w:u w:val="single"/>
        </w:rPr>
        <w:t>jeśli podmioty te zrealizują roboty budowlane, do realizacji których te zdolności są wymagane</w:t>
      </w:r>
      <w:r w:rsidRPr="00335671">
        <w:rPr>
          <w:sz w:val="24"/>
          <w:szCs w:val="24"/>
          <w:u w:val="single"/>
        </w:rPr>
        <w:t>.</w:t>
      </w:r>
    </w:p>
    <w:p w:rsidR="005E4950" w:rsidRPr="003637DE" w:rsidRDefault="005E4950" w:rsidP="00F833AE">
      <w:pPr>
        <w:numPr>
          <w:ilvl w:val="0"/>
          <w:numId w:val="36"/>
        </w:numPr>
        <w:autoSpaceDE w:val="0"/>
        <w:autoSpaceDN w:val="0"/>
        <w:adjustRightInd w:val="0"/>
        <w:spacing w:line="360" w:lineRule="auto"/>
        <w:jc w:val="both"/>
        <w:rPr>
          <w:sz w:val="24"/>
          <w:szCs w:val="24"/>
        </w:rPr>
      </w:pPr>
      <w:r w:rsidRPr="003637DE">
        <w:rPr>
          <w:sz w:val="24"/>
          <w:szCs w:val="24"/>
        </w:rPr>
        <w:t>Wykonawca, który polega na sytuacji finansowej lub ekonomicznej innych podmiotów, odpowiada solidarnie z podmiotem, który zobowiązał się do udostępnienia zasobów, za szkodę poniesioną przez zamawiającego powstałą wskutek nie</w:t>
      </w:r>
      <w:r>
        <w:rPr>
          <w:sz w:val="24"/>
          <w:szCs w:val="24"/>
        </w:rPr>
        <w:t xml:space="preserve"> </w:t>
      </w:r>
      <w:r w:rsidRPr="003637DE">
        <w:rPr>
          <w:sz w:val="24"/>
          <w:szCs w:val="24"/>
        </w:rPr>
        <w:t>udostępnienia tych zasobów, chyba że za nie</w:t>
      </w:r>
      <w:r>
        <w:rPr>
          <w:sz w:val="24"/>
          <w:szCs w:val="24"/>
        </w:rPr>
        <w:t xml:space="preserve"> </w:t>
      </w:r>
      <w:r w:rsidRPr="003637DE">
        <w:rPr>
          <w:sz w:val="24"/>
          <w:szCs w:val="24"/>
        </w:rPr>
        <w:t>udostępnienie zasobów nie ponosi winy.</w:t>
      </w:r>
    </w:p>
    <w:p w:rsidR="005E4950" w:rsidRPr="003637DE" w:rsidRDefault="005E4950" w:rsidP="00F833AE">
      <w:pPr>
        <w:numPr>
          <w:ilvl w:val="0"/>
          <w:numId w:val="36"/>
        </w:numPr>
        <w:autoSpaceDE w:val="0"/>
        <w:autoSpaceDN w:val="0"/>
        <w:adjustRightInd w:val="0"/>
        <w:spacing w:line="360" w:lineRule="auto"/>
        <w:jc w:val="both"/>
        <w:rPr>
          <w:sz w:val="24"/>
          <w:szCs w:val="24"/>
        </w:rPr>
      </w:pPr>
      <w:r w:rsidRPr="003637DE">
        <w:rPr>
          <w:sz w:val="24"/>
          <w:szCs w:val="24"/>
        </w:rPr>
        <w:t>Jeżeli zdolności techniczne lub zawodowe lub sytuacja ekonomiczna lub finansowa, podmiotu, na zasobach którego polega wykonawca, nie potwierdzają spełnienia przez wykonawcę warunków udziału w postępowaniu lub zachodzą wobec tych podmiotów podstawy wykluczenia, zamawiający żąda, aby wykonawca w terminie określonym przez zamawiającego:</w:t>
      </w:r>
    </w:p>
    <w:p w:rsidR="005E4950" w:rsidRPr="003637DE" w:rsidRDefault="005E4950" w:rsidP="00F833AE">
      <w:pPr>
        <w:numPr>
          <w:ilvl w:val="0"/>
          <w:numId w:val="12"/>
        </w:numPr>
        <w:autoSpaceDE w:val="0"/>
        <w:autoSpaceDN w:val="0"/>
        <w:adjustRightInd w:val="0"/>
        <w:spacing w:line="360" w:lineRule="auto"/>
        <w:ind w:right="425"/>
        <w:jc w:val="both"/>
        <w:rPr>
          <w:sz w:val="24"/>
          <w:szCs w:val="24"/>
        </w:rPr>
      </w:pPr>
      <w:r w:rsidRPr="003637DE">
        <w:rPr>
          <w:sz w:val="24"/>
          <w:szCs w:val="24"/>
        </w:rPr>
        <w:t>zastąpił ten podmiot in</w:t>
      </w:r>
      <w:r>
        <w:rPr>
          <w:sz w:val="24"/>
          <w:szCs w:val="24"/>
        </w:rPr>
        <w:t xml:space="preserve">nym podmiotem lub podmiotami </w:t>
      </w:r>
    </w:p>
    <w:p w:rsidR="005E4950" w:rsidRPr="003637DE" w:rsidRDefault="005E4950" w:rsidP="00F833AE">
      <w:pPr>
        <w:numPr>
          <w:ilvl w:val="0"/>
          <w:numId w:val="12"/>
        </w:numPr>
        <w:autoSpaceDE w:val="0"/>
        <w:autoSpaceDN w:val="0"/>
        <w:adjustRightInd w:val="0"/>
        <w:spacing w:line="360" w:lineRule="auto"/>
        <w:jc w:val="both"/>
        <w:rPr>
          <w:sz w:val="24"/>
          <w:szCs w:val="24"/>
        </w:rPr>
      </w:pPr>
      <w:r w:rsidRPr="003637DE">
        <w:rPr>
          <w:sz w:val="24"/>
          <w:szCs w:val="24"/>
        </w:rPr>
        <w:t>zobowiązał się do osobistego wykonania odpowiedniej części zamówienia, jeżeli wykaże wymagane zdolności techniczne lub zawodowe lub sytuację finansową lub ekonomiczną odpowiednio innych podmiotów lub własne.</w:t>
      </w:r>
    </w:p>
    <w:p w:rsidR="005E4950" w:rsidRDefault="005E4950" w:rsidP="00F833AE">
      <w:pPr>
        <w:numPr>
          <w:ilvl w:val="0"/>
          <w:numId w:val="36"/>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5E4950" w:rsidRDefault="005E4950" w:rsidP="00F833AE">
      <w:pPr>
        <w:autoSpaceDE w:val="0"/>
        <w:autoSpaceDN w:val="0"/>
        <w:adjustRightInd w:val="0"/>
        <w:spacing w:line="360" w:lineRule="auto"/>
        <w:jc w:val="both"/>
        <w:rPr>
          <w:sz w:val="24"/>
          <w:szCs w:val="24"/>
        </w:rPr>
      </w:pPr>
    </w:p>
    <w:p w:rsidR="005E4950" w:rsidRPr="003637DE" w:rsidRDefault="005E4950"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5E4950" w:rsidRPr="00B6306F" w:rsidRDefault="005E4950" w:rsidP="00F833AE">
      <w:pPr>
        <w:pStyle w:val="Style19"/>
        <w:widowControl/>
        <w:tabs>
          <w:tab w:val="left" w:pos="410"/>
        </w:tabs>
        <w:spacing w:before="266" w:line="36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5E4950" w:rsidRPr="00B6306F" w:rsidRDefault="005E4950" w:rsidP="00F833AE">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5E4950" w:rsidRPr="008B5D06" w:rsidRDefault="005E4950" w:rsidP="00F833AE">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5E4950" w:rsidRPr="00B6306F" w:rsidRDefault="005E4950" w:rsidP="00F833AE">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E4950" w:rsidRDefault="005E4950" w:rsidP="00F833AE">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5E4950" w:rsidRPr="00B6306F" w:rsidRDefault="005E4950" w:rsidP="00F833AE">
      <w:pPr>
        <w:pStyle w:val="Style19"/>
        <w:widowControl/>
        <w:tabs>
          <w:tab w:val="left" w:pos="410"/>
        </w:tabs>
        <w:spacing w:line="360" w:lineRule="auto"/>
        <w:ind w:firstLine="0"/>
        <w:rPr>
          <w:rStyle w:val="FontStyle68"/>
          <w:rFonts w:ascii="Times New Roman" w:hAnsi="Times New Roman"/>
          <w:sz w:val="24"/>
        </w:rPr>
      </w:pPr>
    </w:p>
    <w:p w:rsidR="005E4950" w:rsidRPr="003637DE" w:rsidRDefault="005E4950"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IX. PODWYKONAWSTWO</w:t>
      </w:r>
    </w:p>
    <w:p w:rsidR="005E4950" w:rsidRDefault="005E4950" w:rsidP="00F833AE">
      <w:pPr>
        <w:spacing w:line="360" w:lineRule="auto"/>
        <w:ind w:right="-483"/>
        <w:jc w:val="both"/>
        <w:rPr>
          <w:sz w:val="24"/>
          <w:szCs w:val="24"/>
        </w:rPr>
      </w:pPr>
    </w:p>
    <w:p w:rsidR="005E4950" w:rsidRPr="00D13C19" w:rsidRDefault="005E4950" w:rsidP="00F833AE">
      <w:pPr>
        <w:spacing w:line="360" w:lineRule="auto"/>
        <w:ind w:right="-483"/>
        <w:jc w:val="both"/>
        <w:rPr>
          <w:sz w:val="24"/>
          <w:szCs w:val="24"/>
        </w:rPr>
      </w:pPr>
      <w:r w:rsidRPr="00D13C19">
        <w:rPr>
          <w:sz w:val="24"/>
          <w:szCs w:val="24"/>
        </w:rPr>
        <w:t xml:space="preserve">1. Wykonawca może powierzyć, zgodnie z ofertą Wykonawcy, wykonanie części robót budowlanych  podwykonawcom pod  warunkiem, że  posiadają oni kwalifikacje do ich wykonania. </w:t>
      </w:r>
    </w:p>
    <w:p w:rsidR="005E4950" w:rsidRPr="00D13C19" w:rsidRDefault="005E4950" w:rsidP="00F833AE">
      <w:pPr>
        <w:spacing w:line="360" w:lineRule="auto"/>
        <w:ind w:right="-483"/>
        <w:jc w:val="both"/>
        <w:rPr>
          <w:sz w:val="24"/>
          <w:szCs w:val="24"/>
        </w:rPr>
      </w:pPr>
      <w:r w:rsidRPr="00D13C19">
        <w:rPr>
          <w:sz w:val="24"/>
          <w:szCs w:val="24"/>
        </w:rPr>
        <w:t>2.</w:t>
      </w:r>
      <w:r>
        <w:rPr>
          <w:sz w:val="24"/>
          <w:szCs w:val="24"/>
        </w:rPr>
        <w:t xml:space="preserve"> </w:t>
      </w:r>
      <w:r w:rsidRPr="00D13C19">
        <w:rPr>
          <w:sz w:val="24"/>
          <w:szCs w:val="24"/>
        </w:rPr>
        <w:t>Wykonawca przedstawia</w:t>
      </w:r>
      <w:r>
        <w:rPr>
          <w:sz w:val="24"/>
          <w:szCs w:val="24"/>
        </w:rPr>
        <w:t xml:space="preserve"> Zamawiającemu </w:t>
      </w:r>
      <w:r w:rsidRPr="00D13C19">
        <w:rPr>
          <w:sz w:val="24"/>
          <w:szCs w:val="24"/>
        </w:rPr>
        <w:t xml:space="preserve"> umowę lub jej projekt pomiędzy Wykonawcą</w:t>
      </w:r>
      <w:r>
        <w:rPr>
          <w:sz w:val="24"/>
          <w:szCs w:val="24"/>
        </w:rPr>
        <w:t>,</w:t>
      </w:r>
      <w:r w:rsidRPr="00D13C19">
        <w:rPr>
          <w:sz w:val="24"/>
          <w:szCs w:val="24"/>
        </w:rPr>
        <w:t xml:space="preserve"> a podwykonawcą</w:t>
      </w:r>
      <w:r>
        <w:rPr>
          <w:sz w:val="24"/>
          <w:szCs w:val="24"/>
        </w:rPr>
        <w:t xml:space="preserve">. Umowa </w:t>
      </w:r>
      <w:r w:rsidRPr="00D13C19">
        <w:rPr>
          <w:sz w:val="24"/>
          <w:szCs w:val="24"/>
        </w:rPr>
        <w:t xml:space="preserve"> powin</w:t>
      </w:r>
      <w:r>
        <w:rPr>
          <w:sz w:val="24"/>
          <w:szCs w:val="24"/>
        </w:rPr>
        <w:t xml:space="preserve">na być zgodna z art. 143b-143d ustawy Pzp, </w:t>
      </w:r>
      <w:r w:rsidRPr="00D13C19">
        <w:rPr>
          <w:sz w:val="24"/>
          <w:szCs w:val="24"/>
        </w:rPr>
        <w:t xml:space="preserve">w szczególności </w:t>
      </w:r>
      <w:r>
        <w:rPr>
          <w:sz w:val="24"/>
          <w:szCs w:val="24"/>
        </w:rPr>
        <w:t xml:space="preserve">winna </w:t>
      </w:r>
      <w:r w:rsidRPr="00D13C19">
        <w:rPr>
          <w:sz w:val="24"/>
          <w:szCs w:val="24"/>
        </w:rPr>
        <w:t>zastrzegać spełnienie przez podwykonawcę wymagań zw</w:t>
      </w:r>
      <w:r>
        <w:rPr>
          <w:sz w:val="24"/>
          <w:szCs w:val="24"/>
        </w:rPr>
        <w:t>iązanych z gwarancją i rękojmią .</w:t>
      </w:r>
    </w:p>
    <w:p w:rsidR="005E4950" w:rsidRPr="00D13C19" w:rsidRDefault="005E4950" w:rsidP="00F833AE">
      <w:pPr>
        <w:spacing w:line="360" w:lineRule="auto"/>
        <w:ind w:right="-483"/>
        <w:jc w:val="both"/>
        <w:rPr>
          <w:sz w:val="24"/>
          <w:szCs w:val="24"/>
        </w:rPr>
      </w:pPr>
      <w:r w:rsidRPr="00D13C19">
        <w:rPr>
          <w:sz w:val="24"/>
          <w:szCs w:val="24"/>
        </w:rPr>
        <w:t>3.Zamawiający może zażądać od Wykonawcy przedstawienia dokumentów potwierdzających kwalifikacje podwykonawcy. Zamawiający wyznacza termin na dostarczenie powyższych dokumentów, termin ten jednak nie może być krótszy niż 3 dni.</w:t>
      </w:r>
    </w:p>
    <w:p w:rsidR="005E4950" w:rsidRPr="00D13C19" w:rsidRDefault="005E4950" w:rsidP="00F833AE">
      <w:pPr>
        <w:pStyle w:val="BodyText"/>
        <w:spacing w:before="120" w:line="360" w:lineRule="auto"/>
        <w:jc w:val="both"/>
        <w:rPr>
          <w:bCs/>
        </w:rPr>
      </w:pPr>
      <w:r w:rsidRPr="00D13C19">
        <w:t>4.Zamawiający w terminie 7 dni od otrzymania wniosku może zgłosić sprzeciw lub zastrzeżenia i żądać zmiany wskazanego podwykonawcy z podaniem uzasadnienia.</w:t>
      </w:r>
    </w:p>
    <w:p w:rsidR="005E4950" w:rsidRPr="00D13C19" w:rsidRDefault="005E4950" w:rsidP="00F833AE">
      <w:pPr>
        <w:pStyle w:val="BodyText"/>
        <w:spacing w:before="120" w:line="360" w:lineRule="auto"/>
        <w:jc w:val="both"/>
      </w:pPr>
      <w:r w:rsidRPr="00D13C19">
        <w:t xml:space="preserve">5.Umowa pomiędzy Wykonawcą a podwykonawcą powinna być zawarta w formie pisemnej pod rygorem nieważności. </w:t>
      </w:r>
    </w:p>
    <w:p w:rsidR="005E4950" w:rsidRPr="00D13C19" w:rsidRDefault="005E4950" w:rsidP="00F833AE">
      <w:pPr>
        <w:pStyle w:val="BodyText"/>
        <w:spacing w:before="120" w:line="360" w:lineRule="auto"/>
        <w:jc w:val="both"/>
      </w:pPr>
      <w:r w:rsidRPr="00D13C19">
        <w:t xml:space="preserve">6.W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5E4950" w:rsidRPr="00D13C19" w:rsidRDefault="005E4950" w:rsidP="00F833AE">
      <w:pPr>
        <w:pStyle w:val="BodyText"/>
        <w:spacing w:before="120" w:line="360" w:lineRule="auto"/>
        <w:jc w:val="both"/>
      </w:pPr>
      <w:r w:rsidRPr="00D13C19">
        <w:t xml:space="preserve">7.Jeżeli w terminie określonym w umowie z Podwykonawcą Wykonawca nie dokona w całości lub w części zapłaty wynagrodzenia Podwykonawcy, a Podwykonawca zwróci się z żądaniem zapłaty tego wynagrodzenia bezpośrednio przez Zamawiającego na podstawie art. 647¹ § 5 kc i udokumentuje zasadność takiego żądania fakturą zaakceptowaną przez Wykonawcę i dokumentami potwierdzającymi wykonanie i odbiór fakturowanych robót, Zamawiający zapłaci na rzecz Podwykonawcy kwotę będącą przedmiotem jego żądania. </w:t>
      </w:r>
    </w:p>
    <w:p w:rsidR="005E4950" w:rsidRPr="00D13C19" w:rsidRDefault="005E4950" w:rsidP="00F833AE">
      <w:pPr>
        <w:pStyle w:val="BodyText"/>
        <w:spacing w:before="120" w:line="360" w:lineRule="auto"/>
        <w:jc w:val="both"/>
      </w:pPr>
      <w:r w:rsidRPr="00D13C19">
        <w:t xml:space="preserve">8.Zamawiający dokona potrącenia powyższej kwoty z kolejnej płatności przysługującej Wykonawcy. </w:t>
      </w:r>
    </w:p>
    <w:p w:rsidR="005E4950" w:rsidRPr="00D13C19" w:rsidRDefault="005E4950" w:rsidP="00F833AE">
      <w:pPr>
        <w:pStyle w:val="BodyText"/>
        <w:spacing w:before="120" w:line="360" w:lineRule="auto"/>
        <w:jc w:val="both"/>
      </w:pPr>
      <w:r w:rsidRPr="00D13C19">
        <w:t>9.Wykonanie prac w podwykonawstwie nie zwalnia Wykonawcy z odpowiedzialności za wykonanie obowiązków wynikających z umowy i obowiązujących przepisów prawa. Wykonawca odpowiada za działania i zaniechania podwykonawców jak za własne.</w:t>
      </w:r>
    </w:p>
    <w:p w:rsidR="005E4950" w:rsidRDefault="005E4950" w:rsidP="00F833AE">
      <w:pPr>
        <w:pStyle w:val="CommentText"/>
        <w:spacing w:line="360" w:lineRule="auto"/>
      </w:pPr>
    </w:p>
    <w:p w:rsidR="005E4950" w:rsidRPr="00335671" w:rsidRDefault="005E4950" w:rsidP="00F833AE">
      <w:pPr>
        <w:pStyle w:val="CommentText"/>
        <w:spacing w:line="360" w:lineRule="auto"/>
        <w:rPr>
          <w:sz w:val="24"/>
          <w:szCs w:val="24"/>
        </w:rPr>
      </w:pPr>
      <w:r w:rsidRPr="00335671">
        <w:rPr>
          <w:sz w:val="24"/>
          <w:szCs w:val="24"/>
        </w:rPr>
        <w:t>10.Umowa o podwykonawstwo na  roboty budowlane zawiera w szczególności postanowienia dotyczące:</w:t>
      </w:r>
    </w:p>
    <w:p w:rsidR="005E4950" w:rsidRPr="00335671" w:rsidRDefault="005E4950" w:rsidP="00F833AE">
      <w:pPr>
        <w:pStyle w:val="CommentText"/>
        <w:spacing w:line="360" w:lineRule="auto"/>
        <w:rPr>
          <w:sz w:val="24"/>
          <w:szCs w:val="24"/>
        </w:rPr>
      </w:pPr>
    </w:p>
    <w:p w:rsidR="005E4950" w:rsidRPr="00335671" w:rsidRDefault="005E4950" w:rsidP="00F833AE">
      <w:pPr>
        <w:pStyle w:val="CommentText"/>
        <w:spacing w:line="360" w:lineRule="auto"/>
        <w:rPr>
          <w:sz w:val="24"/>
          <w:szCs w:val="24"/>
        </w:rPr>
      </w:pPr>
      <w:r w:rsidRPr="00335671">
        <w:rPr>
          <w:sz w:val="24"/>
          <w:szCs w:val="24"/>
        </w:rPr>
        <w:t>1)  obowiązku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5E4950" w:rsidRPr="00335671" w:rsidRDefault="005E4950" w:rsidP="00F833AE">
      <w:pPr>
        <w:pStyle w:val="CommentText"/>
        <w:spacing w:line="360" w:lineRule="auto"/>
        <w:rPr>
          <w:sz w:val="24"/>
          <w:szCs w:val="24"/>
        </w:rPr>
      </w:pPr>
      <w:r w:rsidRPr="00335671">
        <w:rPr>
          <w:sz w:val="24"/>
          <w:szCs w:val="24"/>
        </w:rPr>
        <w:t>2)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5E4950" w:rsidRPr="00335671" w:rsidRDefault="005E4950" w:rsidP="00F833AE">
      <w:pPr>
        <w:pStyle w:val="CommentText"/>
        <w:spacing w:line="360" w:lineRule="auto"/>
        <w:rPr>
          <w:sz w:val="24"/>
          <w:szCs w:val="24"/>
        </w:rPr>
      </w:pPr>
      <w:r w:rsidRPr="00335671">
        <w:rPr>
          <w:sz w:val="24"/>
          <w:szCs w:val="24"/>
        </w:rPr>
        <w:t>3)  obowiązku przedkładania przez wykonawcę zamawiającemu poświadczonej za zgodność z oryginałem kopii zawartych umów o podwykonawstwo, których przedmiotem są dostawy lub usługi, oraz ich zmian;</w:t>
      </w:r>
    </w:p>
    <w:p w:rsidR="005E4950" w:rsidRPr="00335671" w:rsidRDefault="005E4950" w:rsidP="00F833AE">
      <w:pPr>
        <w:pStyle w:val="CommentText"/>
        <w:spacing w:line="360" w:lineRule="auto"/>
        <w:rPr>
          <w:sz w:val="24"/>
          <w:szCs w:val="24"/>
        </w:rPr>
      </w:pPr>
      <w:r w:rsidRPr="00335671">
        <w:rPr>
          <w:sz w:val="24"/>
          <w:szCs w:val="24"/>
        </w:rPr>
        <w:t>4)  zasad zapłaty wynagrodzenia wykonawcy, uwarunkowanej przedstawieniem przez niego dowodów potwierdzających zapłatę wymagalnego wynagrodzenia podwykonawcom lub dalszym podwykonawcom;</w:t>
      </w:r>
    </w:p>
    <w:p w:rsidR="005E4950" w:rsidRPr="00335671" w:rsidRDefault="005E4950" w:rsidP="00F833AE">
      <w:pPr>
        <w:pStyle w:val="CommentText"/>
        <w:spacing w:line="360" w:lineRule="auto"/>
        <w:rPr>
          <w:sz w:val="24"/>
          <w:szCs w:val="24"/>
        </w:rPr>
      </w:pPr>
      <w:r w:rsidRPr="00335671">
        <w:rPr>
          <w:sz w:val="24"/>
          <w:szCs w:val="24"/>
        </w:rPr>
        <w:t>5)  terminu zapłaty wynagrodzenia podwykonawcy lub dalszemu podwykonawcy;</w:t>
      </w:r>
    </w:p>
    <w:p w:rsidR="005E4950" w:rsidRPr="00335671" w:rsidRDefault="005E4950" w:rsidP="00F833AE">
      <w:pPr>
        <w:pStyle w:val="CommentText"/>
        <w:spacing w:line="360" w:lineRule="auto"/>
        <w:rPr>
          <w:sz w:val="24"/>
          <w:szCs w:val="24"/>
        </w:rPr>
      </w:pPr>
      <w:r w:rsidRPr="00335671">
        <w:rPr>
          <w:sz w:val="24"/>
          <w:szCs w:val="24"/>
        </w:rPr>
        <w:t>6)  zasad zawierania umów o podwykonawstwo z dalszymi podwykonawcami;</w:t>
      </w:r>
    </w:p>
    <w:p w:rsidR="005E4950" w:rsidRPr="00335671" w:rsidRDefault="005E4950" w:rsidP="00F833AE">
      <w:pPr>
        <w:pStyle w:val="CommentText"/>
        <w:spacing w:line="360" w:lineRule="auto"/>
        <w:rPr>
          <w:sz w:val="24"/>
          <w:szCs w:val="24"/>
        </w:rPr>
      </w:pPr>
      <w:r w:rsidRPr="00335671">
        <w:rPr>
          <w:sz w:val="24"/>
          <w:szCs w:val="24"/>
        </w:rPr>
        <w:t>7)  wysokości kar umownych, z tytułu:</w:t>
      </w:r>
    </w:p>
    <w:p w:rsidR="005E4950" w:rsidRPr="00335671" w:rsidRDefault="005E4950" w:rsidP="00F833AE">
      <w:pPr>
        <w:pStyle w:val="CommentText"/>
        <w:spacing w:line="360" w:lineRule="auto"/>
        <w:rPr>
          <w:sz w:val="24"/>
          <w:szCs w:val="24"/>
        </w:rPr>
      </w:pPr>
      <w:r w:rsidRPr="00335671">
        <w:rPr>
          <w:sz w:val="24"/>
          <w:szCs w:val="24"/>
        </w:rPr>
        <w:t>a)  braku zapłaty lub nieterminowej zapłaty wynagrodzenia należnego podwykonawcom lub dalszym podwykonawcom,</w:t>
      </w:r>
    </w:p>
    <w:p w:rsidR="005E4950" w:rsidRPr="00335671" w:rsidRDefault="005E4950" w:rsidP="00F833AE">
      <w:pPr>
        <w:pStyle w:val="CommentText"/>
        <w:spacing w:line="360" w:lineRule="auto"/>
        <w:rPr>
          <w:sz w:val="24"/>
          <w:szCs w:val="24"/>
        </w:rPr>
      </w:pPr>
      <w:r w:rsidRPr="00335671">
        <w:rPr>
          <w:sz w:val="24"/>
          <w:szCs w:val="24"/>
        </w:rPr>
        <w:t>b)  nie</w:t>
      </w:r>
      <w:r>
        <w:rPr>
          <w:sz w:val="24"/>
          <w:szCs w:val="24"/>
        </w:rPr>
        <w:t xml:space="preserve"> </w:t>
      </w:r>
      <w:r w:rsidRPr="00335671">
        <w:rPr>
          <w:sz w:val="24"/>
          <w:szCs w:val="24"/>
        </w:rPr>
        <w:t>przedłożenia do zaakceptowania projektu umowy o podwykonawstwo, której przedmiotem są roboty budowlane, lub projektu jej zmiany,</w:t>
      </w:r>
    </w:p>
    <w:p w:rsidR="005E4950" w:rsidRPr="00335671" w:rsidRDefault="005E4950" w:rsidP="00F833AE">
      <w:pPr>
        <w:pStyle w:val="CommentText"/>
        <w:spacing w:line="360" w:lineRule="auto"/>
        <w:rPr>
          <w:sz w:val="24"/>
          <w:szCs w:val="24"/>
        </w:rPr>
      </w:pPr>
      <w:r w:rsidRPr="00335671">
        <w:rPr>
          <w:sz w:val="24"/>
          <w:szCs w:val="24"/>
        </w:rPr>
        <w:t>c)  nie</w:t>
      </w:r>
      <w:r>
        <w:rPr>
          <w:sz w:val="24"/>
          <w:szCs w:val="24"/>
        </w:rPr>
        <w:t xml:space="preserve"> </w:t>
      </w:r>
      <w:r w:rsidRPr="00335671">
        <w:rPr>
          <w:sz w:val="24"/>
          <w:szCs w:val="24"/>
        </w:rPr>
        <w:t>przedłożenia poświadczonej za zgodność z oryginałem kopii umowy o podwykonawstwo lub jej zmiany,</w:t>
      </w:r>
    </w:p>
    <w:p w:rsidR="005E4950" w:rsidRPr="00335671" w:rsidRDefault="005E4950" w:rsidP="00F833AE">
      <w:pPr>
        <w:pStyle w:val="CommentText"/>
        <w:spacing w:line="360" w:lineRule="auto"/>
        <w:rPr>
          <w:sz w:val="24"/>
          <w:szCs w:val="24"/>
        </w:rPr>
      </w:pPr>
      <w:r w:rsidRPr="00335671">
        <w:rPr>
          <w:sz w:val="24"/>
          <w:szCs w:val="24"/>
        </w:rPr>
        <w:t>d)  braku zmiany umowy o podwykonawstwo w zakresie terminu zapłaty.</w:t>
      </w:r>
    </w:p>
    <w:p w:rsidR="005E4950" w:rsidRPr="00335671" w:rsidRDefault="005E4950" w:rsidP="00F833AE">
      <w:pPr>
        <w:pStyle w:val="CommentText"/>
        <w:spacing w:line="360" w:lineRule="auto"/>
        <w:rPr>
          <w:sz w:val="24"/>
          <w:szCs w:val="24"/>
        </w:rPr>
      </w:pPr>
    </w:p>
    <w:p w:rsidR="005E4950" w:rsidRPr="00335671" w:rsidRDefault="005E4950" w:rsidP="00F833AE">
      <w:pPr>
        <w:pStyle w:val="CommentText"/>
        <w:spacing w:line="360" w:lineRule="auto"/>
        <w:rPr>
          <w:sz w:val="24"/>
          <w:szCs w:val="24"/>
        </w:rPr>
      </w:pPr>
      <w:r w:rsidRPr="00335671">
        <w:rPr>
          <w:sz w:val="24"/>
          <w:szCs w:val="24"/>
        </w:rPr>
        <w:t>11.  W przypadkach, o których mowa w ust. 10 pkt 1 i 3 oraz w art. 143b ust. 5 i 8, przedkładający może poświadczyć za zgodność z oryginałem kopię umowy o podwykonawstwo.</w:t>
      </w:r>
    </w:p>
    <w:p w:rsidR="005E4950" w:rsidRDefault="005E4950" w:rsidP="00F833AE">
      <w:pPr>
        <w:pStyle w:val="BodyText"/>
        <w:spacing w:before="120" w:line="360" w:lineRule="auto"/>
        <w:rPr>
          <w:color w:val="FF6600"/>
        </w:rPr>
      </w:pPr>
    </w:p>
    <w:p w:rsidR="005E4950" w:rsidRPr="000C71BF" w:rsidRDefault="005E4950" w:rsidP="00F833AE">
      <w:pPr>
        <w:pStyle w:val="Styl1"/>
        <w:numPr>
          <w:ilvl w:val="0"/>
          <w:numId w:val="0"/>
        </w:numPr>
        <w:spacing w:line="360" w:lineRule="auto"/>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FORMACJE O SPOSOBIE POROZUMIEWANIA SIĘ ZAMAWIAJĄCEGO Z WYKONAWCĄ ORAZ PRZEKAZYWANIA OŚWIADCZEŃ I DOKUMENTÓW , WSKAZANIE OSÓB UPRAWNIONYCH DO POROZUMIEWANIA SIĘ Z WYKONAWCAMI</w:t>
      </w:r>
    </w:p>
    <w:p w:rsidR="005E4950" w:rsidRDefault="005E4950" w:rsidP="00F833AE">
      <w:pPr>
        <w:spacing w:line="360" w:lineRule="auto"/>
        <w:ind w:left="284" w:right="-482" w:hanging="284"/>
        <w:jc w:val="both"/>
        <w:rPr>
          <w:sz w:val="24"/>
          <w:szCs w:val="24"/>
        </w:rPr>
      </w:pPr>
    </w:p>
    <w:p w:rsidR="005E4950" w:rsidRPr="003637DE" w:rsidRDefault="005E4950" w:rsidP="00F833AE">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potwierdza fakt ich otrzymania.</w:t>
      </w:r>
    </w:p>
    <w:p w:rsidR="005E4950" w:rsidRPr="003637DE" w:rsidRDefault="005E4950" w:rsidP="00F833AE">
      <w:pPr>
        <w:spacing w:line="360" w:lineRule="auto"/>
        <w:jc w:val="both"/>
        <w:rPr>
          <w:sz w:val="24"/>
          <w:szCs w:val="24"/>
        </w:rPr>
      </w:pPr>
      <w:r w:rsidRPr="003637DE">
        <w:rPr>
          <w:sz w:val="24"/>
          <w:szCs w:val="24"/>
        </w:rPr>
        <w:t xml:space="preserve">2. Osoby uprawnione do porozumiewania się z Wykonawcami: </w:t>
      </w:r>
    </w:p>
    <w:p w:rsidR="005E4950" w:rsidRDefault="005E4950" w:rsidP="00F833AE">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e-maill </w:t>
      </w:r>
      <w:hyperlink r:id="rId9" w:history="1">
        <w:r w:rsidRPr="003637DE">
          <w:rPr>
            <w:color w:val="000080"/>
            <w:sz w:val="24"/>
            <w:szCs w:val="24"/>
            <w:u w:val="single"/>
          </w:rPr>
          <w:t>poczta@gminamragowo.pl</w:t>
        </w:r>
      </w:hyperlink>
      <w:r w:rsidRPr="003637DE">
        <w:rPr>
          <w:sz w:val="24"/>
          <w:szCs w:val="24"/>
        </w:rPr>
        <w:t>,</w:t>
      </w:r>
    </w:p>
    <w:p w:rsidR="005E4950" w:rsidRDefault="005E4950" w:rsidP="00F833AE">
      <w:pPr>
        <w:autoSpaceDE w:val="0"/>
        <w:autoSpaceDN w:val="0"/>
        <w:adjustRightInd w:val="0"/>
        <w:spacing w:before="43" w:line="360" w:lineRule="auto"/>
        <w:ind w:right="10"/>
        <w:jc w:val="both"/>
        <w:rPr>
          <w:sz w:val="24"/>
          <w:szCs w:val="24"/>
        </w:rPr>
      </w:pPr>
      <w:r w:rsidRPr="003637DE">
        <w:rPr>
          <w:sz w:val="24"/>
          <w:szCs w:val="24"/>
        </w:rPr>
        <w:t xml:space="preserve"> fax  89/741-29</w:t>
      </w:r>
      <w:r>
        <w:rPr>
          <w:sz w:val="24"/>
          <w:szCs w:val="24"/>
        </w:rPr>
        <w:t>-</w:t>
      </w:r>
      <w:r w:rsidRPr="003637DE">
        <w:rPr>
          <w:sz w:val="24"/>
          <w:szCs w:val="24"/>
        </w:rPr>
        <w:t>24</w:t>
      </w:r>
    </w:p>
    <w:p w:rsidR="005E4950" w:rsidRDefault="005E4950" w:rsidP="00F833AE">
      <w:pPr>
        <w:autoSpaceDE w:val="0"/>
        <w:autoSpaceDN w:val="0"/>
        <w:adjustRightInd w:val="0"/>
        <w:spacing w:before="43" w:line="360" w:lineRule="auto"/>
        <w:ind w:right="10"/>
        <w:jc w:val="both"/>
        <w:rPr>
          <w:sz w:val="24"/>
          <w:szCs w:val="24"/>
        </w:rPr>
      </w:pPr>
      <w:r>
        <w:rPr>
          <w:sz w:val="24"/>
          <w:szCs w:val="24"/>
        </w:rPr>
        <w:t>Zamawiający nie dopuszcza porozumiewania się z Wykonawcami za pośrednictwem telefonu.</w:t>
      </w:r>
    </w:p>
    <w:p w:rsidR="005E4950" w:rsidRPr="003637DE" w:rsidRDefault="005E4950" w:rsidP="00F833AE">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5E4950" w:rsidRPr="003637DE" w:rsidRDefault="005E4950" w:rsidP="00F833AE">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5E4950" w:rsidRPr="003637DE" w:rsidRDefault="005E4950" w:rsidP="00F833AE">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5E4950" w:rsidRPr="003637DE" w:rsidRDefault="005E4950" w:rsidP="00F833AE">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5E4950" w:rsidRPr="003637DE" w:rsidRDefault="005E4950" w:rsidP="00F833AE">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5E4950" w:rsidRPr="003637DE" w:rsidRDefault="005E4950" w:rsidP="00F833AE">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5E4950" w:rsidRPr="003637DE" w:rsidRDefault="005E4950"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5E4950" w:rsidRDefault="005E4950" w:rsidP="00F833AE">
      <w:pPr>
        <w:spacing w:line="360" w:lineRule="auto"/>
        <w:jc w:val="both"/>
        <w:rPr>
          <w:sz w:val="24"/>
          <w:szCs w:val="24"/>
        </w:rPr>
      </w:pPr>
    </w:p>
    <w:p w:rsidR="005E4950" w:rsidRPr="00DD4B77" w:rsidRDefault="005E4950" w:rsidP="00F833AE">
      <w:pPr>
        <w:spacing w:line="360" w:lineRule="auto"/>
        <w:jc w:val="both"/>
        <w:rPr>
          <w:color w:val="FF0000"/>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r w:rsidRPr="00DD4B77">
        <w:rPr>
          <w:color w:val="FF0000"/>
          <w:sz w:val="24"/>
          <w:szCs w:val="24"/>
        </w:rPr>
        <w:t xml:space="preserve"> </w:t>
      </w:r>
    </w:p>
    <w:p w:rsidR="005E4950" w:rsidRPr="003637DE" w:rsidRDefault="005E4950" w:rsidP="00F833AE">
      <w:pPr>
        <w:pStyle w:val="Styl1"/>
        <w:numPr>
          <w:ilvl w:val="0"/>
          <w:numId w:val="0"/>
        </w:numPr>
        <w:pBdr>
          <w:top w:val="single" w:sz="4" w:space="0" w:color="auto"/>
        </w:pBdr>
        <w:spacing w:line="360" w:lineRule="auto"/>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ERMIN ZWIĄZANIA Z OFERTĄ</w:t>
      </w:r>
    </w:p>
    <w:p w:rsidR="005E4950" w:rsidRPr="003637DE" w:rsidRDefault="005E4950" w:rsidP="00F833AE">
      <w:pPr>
        <w:numPr>
          <w:ilvl w:val="0"/>
          <w:numId w:val="13"/>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5E4950" w:rsidRPr="003637DE" w:rsidRDefault="005E4950" w:rsidP="00F833AE">
      <w:pPr>
        <w:numPr>
          <w:ilvl w:val="0"/>
          <w:numId w:val="13"/>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E4950" w:rsidRPr="003637DE" w:rsidRDefault="005E4950" w:rsidP="00F833AE">
      <w:pPr>
        <w:numPr>
          <w:ilvl w:val="0"/>
          <w:numId w:val="13"/>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5E4950" w:rsidRPr="003637DE" w:rsidRDefault="005E4950"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Podpisy osób, o których mowa w ust. 2 złożone będą na każdej stronie druku formularza oferty oraz załącznikach opracowanych (wypełnianych) przez Wykonawcę na potrzeby niniejszego przetargu.</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 xml:space="preserve">Oferta powinna być sporządzona na formularzu oferty stanowiącym załącznik </w:t>
      </w:r>
      <w:r>
        <w:rPr>
          <w:sz w:val="24"/>
          <w:szCs w:val="24"/>
        </w:rPr>
        <w:t xml:space="preserve">nr 2 </w:t>
      </w:r>
      <w:r w:rsidRPr="003637DE">
        <w:rPr>
          <w:sz w:val="24"/>
          <w:szCs w:val="24"/>
        </w:rPr>
        <w:t>do SIWZ i powinna zawierać wszystkie wymagane oświadczenia wymienione w SIWZ w Rozdziale VIII pkt 1.</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Oferta powinna być napisana na maszynie, komputerze lub czytelnie pismem odręcznym, sporządzona w języku polskim.</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Zaleca się, by wszystkie zapisane strony oferty były ponumerowane, ułożone w kolejności przedstawionej w Rozdziale VIII SIWZ i spięte w sposób trwały.</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Wszystkie strony oferty, na których zostaną dokonane poprawki lub korekty błędów, muszą być parafowane przy miejscu naniesienia tych poprawek (korekt) przez osoby podpisujące ofertę.</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Oferty powinny być jednoznaczne.</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Treść oferty musi odpowiadać treści SIWZ.</w:t>
      </w:r>
    </w:p>
    <w:p w:rsidR="005E4950" w:rsidRPr="006163C1" w:rsidRDefault="005E4950" w:rsidP="00F833AE">
      <w:pPr>
        <w:numPr>
          <w:ilvl w:val="0"/>
          <w:numId w:val="14"/>
        </w:numPr>
        <w:autoSpaceDE w:val="0"/>
        <w:autoSpaceDN w:val="0"/>
        <w:adjustRightInd w:val="0"/>
        <w:spacing w:line="360" w:lineRule="auto"/>
        <w:jc w:val="both"/>
        <w:rPr>
          <w:bCs/>
          <w:sz w:val="24"/>
          <w:szCs w:val="24"/>
        </w:rPr>
      </w:pPr>
      <w:r w:rsidRPr="006163C1">
        <w:rPr>
          <w:bCs/>
          <w:sz w:val="24"/>
          <w:szCs w:val="24"/>
        </w:rPr>
        <w:t>Oświadczenia dotyczące wykonawcy i innych podmiotów, na których zdolnościach lub sytuacji polega wykonawca na zasadach określonych w art. 22a ustawy oraz dotyczące podwykonawców, składane są w oryginale.</w:t>
      </w:r>
    </w:p>
    <w:p w:rsidR="005E4950" w:rsidRPr="003637DE" w:rsidRDefault="005E4950" w:rsidP="00F833AE">
      <w:pPr>
        <w:numPr>
          <w:ilvl w:val="0"/>
          <w:numId w:val="14"/>
        </w:numPr>
        <w:autoSpaceDE w:val="0"/>
        <w:autoSpaceDN w:val="0"/>
        <w:adjustRightInd w:val="0"/>
        <w:spacing w:line="360" w:lineRule="auto"/>
        <w:jc w:val="both"/>
        <w:rPr>
          <w:b/>
          <w:bCs/>
          <w:sz w:val="24"/>
          <w:szCs w:val="24"/>
        </w:rPr>
      </w:pPr>
      <w:r w:rsidRPr="006163C1">
        <w:rPr>
          <w:bCs/>
          <w:sz w:val="24"/>
          <w:szCs w:val="24"/>
        </w:rPr>
        <w:t xml:space="preserve">Dokumenty inne niż oświadczenia, składane są w oryginale lub kopii poświadczonej za zgodność z oryginałem. </w:t>
      </w:r>
      <w:r w:rsidRPr="006163C1">
        <w:rPr>
          <w:sz w:val="24"/>
          <w:szCs w:val="24"/>
        </w:rPr>
        <w:t>Poświadczenia za zgodność z oryginałem dokonuje odpowiednio</w:t>
      </w:r>
      <w:r w:rsidRPr="003637DE">
        <w:rPr>
          <w:b/>
          <w:bCs/>
          <w:sz w:val="24"/>
          <w:szCs w:val="24"/>
        </w:rPr>
        <w:t xml:space="preserve"> </w:t>
      </w:r>
      <w:r w:rsidRPr="003637DE">
        <w:rPr>
          <w:sz w:val="24"/>
          <w:szCs w:val="24"/>
        </w:rPr>
        <w:t>wykonawca, podmiot, na którego zdolnościach lub sytuacji polega wykonawca, wykonawcy</w:t>
      </w:r>
      <w:r w:rsidRPr="003637DE">
        <w:rPr>
          <w:b/>
          <w:bCs/>
          <w:sz w:val="24"/>
          <w:szCs w:val="24"/>
        </w:rPr>
        <w:t xml:space="preserve"> </w:t>
      </w:r>
      <w:r w:rsidRPr="003637DE">
        <w:rPr>
          <w:sz w:val="24"/>
          <w:szCs w:val="24"/>
        </w:rPr>
        <w:t>wspólnie ubiegający się o udzielenie zamówienia publicznego albo podwykonawca, w zakresie</w:t>
      </w:r>
      <w:r w:rsidRPr="003637DE">
        <w:rPr>
          <w:b/>
          <w:bCs/>
          <w:sz w:val="24"/>
          <w:szCs w:val="24"/>
        </w:rPr>
        <w:t xml:space="preserve"> </w:t>
      </w:r>
      <w:r w:rsidRPr="003637DE">
        <w:rPr>
          <w:sz w:val="24"/>
          <w:szCs w:val="24"/>
        </w:rPr>
        <w:t>dokumentów, które każdego z nich dotyczą.</w:t>
      </w:r>
    </w:p>
    <w:p w:rsidR="005E4950" w:rsidRPr="003637DE"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Zamawiający może żądać przedstawienia oryginału lub notarialnie poświadczonej kopii dokumentów innych niż oświadczenia, wyłącznie wtedy, gdy złożona kopia dokumentu jest nieczytelna lub budzi wątpliwości co do jej prawdziwości.</w:t>
      </w:r>
    </w:p>
    <w:p w:rsidR="005E4950" w:rsidRDefault="005E4950" w:rsidP="00F833AE">
      <w:pPr>
        <w:numPr>
          <w:ilvl w:val="0"/>
          <w:numId w:val="14"/>
        </w:numPr>
        <w:autoSpaceDE w:val="0"/>
        <w:autoSpaceDN w:val="0"/>
        <w:adjustRightInd w:val="0"/>
        <w:spacing w:line="360" w:lineRule="auto"/>
        <w:jc w:val="both"/>
        <w:rPr>
          <w:sz w:val="24"/>
          <w:szCs w:val="24"/>
        </w:rPr>
      </w:pPr>
      <w:r w:rsidRPr="003637DE">
        <w:rPr>
          <w:sz w:val="24"/>
          <w:szCs w:val="24"/>
        </w:rPr>
        <w:t>Dokumenty sporządzone w języku obcym są składane wraz z tłumaczeniem na język polski.</w:t>
      </w:r>
    </w:p>
    <w:p w:rsidR="005E4950" w:rsidRPr="00286A08" w:rsidRDefault="005E4950" w:rsidP="00F833AE">
      <w:pPr>
        <w:spacing w:line="360" w:lineRule="auto"/>
        <w:jc w:val="both"/>
        <w:rPr>
          <w:sz w:val="24"/>
          <w:szCs w:val="24"/>
        </w:rPr>
      </w:pPr>
      <w:r w:rsidRPr="00286A08">
        <w:rPr>
          <w:sz w:val="24"/>
          <w:szCs w:val="24"/>
        </w:rPr>
        <w:t xml:space="preserve"> 14. Koszty związane z przygotowaniem i złożeniem oferty ponosi Wykonawca z zastrzeżeniem art.93 ust.4 Ustawy.</w:t>
      </w:r>
    </w:p>
    <w:p w:rsidR="005E4950" w:rsidRPr="003637DE" w:rsidRDefault="005E4950" w:rsidP="00F833AE">
      <w:pPr>
        <w:pStyle w:val="Styl1"/>
        <w:numPr>
          <w:ilvl w:val="0"/>
          <w:numId w:val="0"/>
        </w:numPr>
        <w:spacing w:line="360" w:lineRule="auto"/>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5E4950" w:rsidRPr="003637DE" w:rsidRDefault="005E4950" w:rsidP="00F833AE">
      <w:pPr>
        <w:autoSpaceDE w:val="0"/>
        <w:autoSpaceDN w:val="0"/>
        <w:adjustRightInd w:val="0"/>
        <w:spacing w:line="360" w:lineRule="auto"/>
        <w:jc w:val="both"/>
        <w:rPr>
          <w:b/>
          <w:bCs/>
          <w:sz w:val="24"/>
          <w:szCs w:val="24"/>
        </w:rPr>
      </w:pP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614ECA">
        <w:rPr>
          <w:rStyle w:val="FontStyle48"/>
          <w:rFonts w:ascii="Times New Roman" w:hAnsi="Times New Roman" w:cs="Times New Roman"/>
          <w:b/>
          <w:sz w:val="28"/>
          <w:szCs w:val="28"/>
        </w:rPr>
        <w:t xml:space="preserve">do dnia </w:t>
      </w:r>
      <w:r>
        <w:rPr>
          <w:rStyle w:val="FontStyle48"/>
          <w:rFonts w:ascii="Times New Roman" w:hAnsi="Times New Roman" w:cs="Times New Roman"/>
          <w:b/>
          <w:sz w:val="28"/>
          <w:szCs w:val="28"/>
        </w:rPr>
        <w:t>20.03.</w:t>
      </w:r>
      <w:r w:rsidRPr="00614ECA">
        <w:rPr>
          <w:rStyle w:val="FontStyle48"/>
          <w:rFonts w:ascii="Times New Roman" w:hAnsi="Times New Roman" w:cs="Times New Roman"/>
          <w:b/>
          <w:sz w:val="28"/>
          <w:szCs w:val="28"/>
        </w:rPr>
        <w:t xml:space="preserve">2018r. do godz. </w:t>
      </w:r>
      <w:r>
        <w:rPr>
          <w:rStyle w:val="FontStyle48"/>
          <w:rFonts w:ascii="Times New Roman" w:hAnsi="Times New Roman" w:cs="Times New Roman"/>
          <w:b/>
          <w:sz w:val="28"/>
          <w:szCs w:val="28"/>
        </w:rPr>
        <w:t>09</w:t>
      </w:r>
      <w:r w:rsidRPr="00614ECA">
        <w:rPr>
          <w:rStyle w:val="FontStyle48"/>
          <w:rFonts w:ascii="Times New Roman" w:hAnsi="Times New Roman" w:cs="Times New Roman"/>
          <w:b/>
          <w:sz w:val="28"/>
          <w:szCs w:val="28"/>
        </w:rPr>
        <w:t>.00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5E4950" w:rsidRDefault="005E4950" w:rsidP="00F833AE">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parterze ) lub przesłać pocztą - </w:t>
      </w:r>
      <w:r w:rsidRPr="007A1926">
        <w:rPr>
          <w:rStyle w:val="FontStyle48"/>
          <w:rFonts w:ascii="Times New Roman" w:hAnsi="Times New Roman" w:cs="Times New Roman"/>
          <w:sz w:val="24"/>
          <w:u w:val="single"/>
        </w:rPr>
        <w:t>liczy się</w:t>
      </w:r>
      <w:r>
        <w:rPr>
          <w:rStyle w:val="FontStyle48"/>
          <w:rFonts w:ascii="Times New Roman" w:hAnsi="Times New Roman" w:cs="Times New Roman"/>
          <w:sz w:val="24"/>
        </w:rPr>
        <w:t xml:space="preserve"> </w:t>
      </w:r>
      <w:r w:rsidRPr="007A1926">
        <w:rPr>
          <w:rStyle w:val="FontStyle48"/>
          <w:rFonts w:ascii="Times New Roman" w:hAnsi="Times New Roman" w:cs="Times New Roman"/>
          <w:sz w:val="24"/>
          <w:u w:val="single"/>
        </w:rPr>
        <w:t xml:space="preserve">data wpływu </w:t>
      </w:r>
      <w:r>
        <w:rPr>
          <w:rStyle w:val="FontStyle48"/>
          <w:rFonts w:ascii="Times New Roman" w:hAnsi="Times New Roman" w:cs="Times New Roman"/>
          <w:sz w:val="24"/>
        </w:rPr>
        <w:t>do siedziby zamawiającego na adres : Urząd Gminy Mrągowo 11-700 Mrągowo ul. Królewiecka 60a.</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614ECA">
        <w:rPr>
          <w:rStyle w:val="FontStyle48"/>
          <w:rFonts w:ascii="Times New Roman" w:hAnsi="Times New Roman" w:cs="Times New Roman"/>
          <w:b/>
          <w:sz w:val="28"/>
          <w:szCs w:val="28"/>
        </w:rPr>
        <w:t xml:space="preserve">w dniu </w:t>
      </w:r>
      <w:r>
        <w:rPr>
          <w:rStyle w:val="FontStyle48"/>
          <w:rFonts w:ascii="Times New Roman" w:hAnsi="Times New Roman" w:cs="Times New Roman"/>
          <w:b/>
          <w:sz w:val="28"/>
          <w:szCs w:val="28"/>
        </w:rPr>
        <w:t>20.03</w:t>
      </w:r>
      <w:r w:rsidRPr="00614ECA">
        <w:rPr>
          <w:rStyle w:val="FontStyle48"/>
          <w:rFonts w:ascii="Times New Roman" w:hAnsi="Times New Roman" w:cs="Times New Roman"/>
          <w:b/>
          <w:sz w:val="28"/>
          <w:szCs w:val="28"/>
        </w:rPr>
        <w:t>.2018</w:t>
      </w:r>
      <w:r>
        <w:rPr>
          <w:rStyle w:val="FontStyle48"/>
          <w:rFonts w:ascii="Times New Roman" w:hAnsi="Times New Roman" w:cs="Times New Roman"/>
          <w:b/>
          <w:sz w:val="28"/>
          <w:szCs w:val="28"/>
        </w:rPr>
        <w:t>r.</w:t>
      </w:r>
      <w:r w:rsidRPr="00614ECA">
        <w:rPr>
          <w:rStyle w:val="FontStyle48"/>
          <w:rFonts w:ascii="Times New Roman" w:hAnsi="Times New Roman" w:cs="Times New Roman"/>
          <w:b/>
          <w:sz w:val="28"/>
          <w:szCs w:val="28"/>
        </w:rPr>
        <w:t xml:space="preserve"> o godz. </w:t>
      </w:r>
      <w:r>
        <w:rPr>
          <w:rStyle w:val="FontStyle48"/>
          <w:rFonts w:ascii="Times New Roman" w:hAnsi="Times New Roman" w:cs="Times New Roman"/>
          <w:b/>
          <w:sz w:val="28"/>
          <w:szCs w:val="28"/>
        </w:rPr>
        <w:t>09.15</w:t>
      </w:r>
      <w:r w:rsidRPr="00CC2BE9">
        <w:rPr>
          <w:rStyle w:val="FontStyle48"/>
          <w:rFonts w:ascii="Times New Roman" w:hAnsi="Times New Roman" w:cs="Times New Roman"/>
          <w:sz w:val="24"/>
        </w:rPr>
        <w:t xml:space="preserve"> w siedzibie Urzędu Gminy Mrągowo 11-700 Mrągowo ul .Królewiecka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 które wpłyną lub zostaną złożone po terminie zostaną niezwłocznie zwrócone Wykonawcy.</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6.Bezpośrednio przed otwarciem ofert Zamawiający poda kwotę , jaką zamierza przeznaczyć na sfinansowanie zamówienia.</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oferty, </w:t>
      </w:r>
      <w:r>
        <w:rPr>
          <w:rStyle w:val="FontStyle48"/>
          <w:rFonts w:ascii="Times New Roman" w:hAnsi="Times New Roman" w:cs="Times New Roman"/>
          <w:sz w:val="24"/>
        </w:rPr>
        <w:t>ilość zatrudnionych osób bezrobotnych , termin wykonania</w:t>
      </w:r>
      <w:r w:rsidRPr="00CC2BE9">
        <w:rPr>
          <w:rStyle w:val="FontStyle48"/>
          <w:rFonts w:ascii="Times New Roman" w:hAnsi="Times New Roman" w:cs="Times New Roman"/>
          <w:sz w:val="24"/>
        </w:rPr>
        <w:t xml:space="preserve">  </w:t>
      </w:r>
      <w:r>
        <w:rPr>
          <w:rStyle w:val="FontStyle48"/>
          <w:rFonts w:ascii="Times New Roman" w:hAnsi="Times New Roman" w:cs="Times New Roman"/>
          <w:sz w:val="24"/>
        </w:rPr>
        <w:t>zamówienia</w:t>
      </w:r>
    </w:p>
    <w:p w:rsidR="005E4950" w:rsidRPr="00CC2BE9" w:rsidRDefault="005E4950" w:rsidP="00F833AE">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5E4950" w:rsidRPr="00DD4B77" w:rsidRDefault="005E4950" w:rsidP="00F833AE">
      <w:pPr>
        <w:autoSpaceDE w:val="0"/>
        <w:autoSpaceDN w:val="0"/>
        <w:adjustRightInd w:val="0"/>
        <w:spacing w:line="360" w:lineRule="auto"/>
        <w:jc w:val="both"/>
        <w:rPr>
          <w:b/>
          <w:bCs/>
          <w:sz w:val="24"/>
          <w:szCs w:val="24"/>
        </w:rPr>
      </w:pPr>
    </w:p>
    <w:p w:rsidR="005E4950" w:rsidRPr="003637DE" w:rsidRDefault="005E4950" w:rsidP="00F833AE">
      <w:pPr>
        <w:autoSpaceDE w:val="0"/>
        <w:autoSpaceDN w:val="0"/>
        <w:adjustRightInd w:val="0"/>
        <w:spacing w:line="360" w:lineRule="auto"/>
        <w:jc w:val="both"/>
        <w:rPr>
          <w:b/>
          <w:bCs/>
          <w:sz w:val="24"/>
          <w:szCs w:val="24"/>
        </w:rPr>
      </w:pPr>
      <w:r w:rsidRPr="003637DE">
        <w:rPr>
          <w:b/>
          <w:bCs/>
          <w:sz w:val="24"/>
          <w:szCs w:val="24"/>
        </w:rPr>
        <w:t>SKŁADANIE OFERT:</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5E4950" w:rsidRPr="000C71D5"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5E4950"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5E4950" w:rsidRPr="003637DE" w:rsidRDefault="005E4950" w:rsidP="00F833AE">
      <w:pPr>
        <w:autoSpaceDE w:val="0"/>
        <w:autoSpaceDN w:val="0"/>
        <w:adjustRightInd w:val="0"/>
        <w:spacing w:line="360" w:lineRule="auto"/>
        <w:ind w:left="142"/>
        <w:jc w:val="both"/>
        <w:rPr>
          <w:sz w:val="24"/>
          <w:szCs w:val="24"/>
        </w:rPr>
      </w:pPr>
    </w:p>
    <w:p w:rsidR="005E4950" w:rsidRDefault="005E4950" w:rsidP="00F833AE">
      <w:pPr>
        <w:spacing w:line="360" w:lineRule="auto"/>
        <w:jc w:val="center"/>
        <w:outlineLvl w:val="0"/>
        <w:rPr>
          <w:b/>
          <w:sz w:val="28"/>
          <w:szCs w:val="28"/>
        </w:rPr>
      </w:pPr>
      <w:r w:rsidRPr="00D35BDD">
        <w:rPr>
          <w:b/>
          <w:sz w:val="24"/>
          <w:szCs w:val="24"/>
        </w:rPr>
        <w:t>OFERTA PRZETARGOWA</w:t>
      </w:r>
      <w:r w:rsidRPr="00D35BDD">
        <w:rPr>
          <w:b/>
          <w:sz w:val="28"/>
          <w:szCs w:val="28"/>
        </w:rPr>
        <w:t xml:space="preserve"> </w:t>
      </w:r>
      <w:r w:rsidRPr="007F2139">
        <w:rPr>
          <w:sz w:val="28"/>
          <w:szCs w:val="28"/>
        </w:rPr>
        <w:t>na zadanie pn</w:t>
      </w:r>
      <w:r w:rsidRPr="00D35BDD">
        <w:rPr>
          <w:b/>
          <w:sz w:val="28"/>
          <w:szCs w:val="28"/>
        </w:rPr>
        <w:t>.</w:t>
      </w:r>
      <w:r>
        <w:rPr>
          <w:b/>
          <w:sz w:val="28"/>
          <w:szCs w:val="28"/>
        </w:rPr>
        <w:t>:</w:t>
      </w:r>
    </w:p>
    <w:p w:rsidR="005E4950" w:rsidRPr="001E7850" w:rsidRDefault="005E4950" w:rsidP="001E7850">
      <w:pPr>
        <w:jc w:val="center"/>
        <w:outlineLvl w:val="0"/>
        <w:rPr>
          <w:b/>
          <w:sz w:val="28"/>
          <w:szCs w:val="28"/>
          <w:u w:val="single"/>
        </w:rPr>
      </w:pPr>
      <w:r w:rsidRPr="001E7850">
        <w:rPr>
          <w:b/>
          <w:sz w:val="28"/>
          <w:szCs w:val="28"/>
          <w:u w:val="single"/>
        </w:rPr>
        <w:t>„Ochrona różnorodności biologicznej w miejscowości Boże</w:t>
      </w:r>
      <w:r w:rsidRPr="001E7850">
        <w:rPr>
          <w:b/>
          <w:sz w:val="28"/>
          <w:szCs w:val="28"/>
          <w:u w:val="single"/>
        </w:rPr>
        <w:br/>
        <w:t xml:space="preserve"> wraz z rewitalizacją eko-parku”</w:t>
      </w:r>
    </w:p>
    <w:p w:rsidR="005E4950" w:rsidRPr="001E7850" w:rsidRDefault="005E4950" w:rsidP="001E7850">
      <w:pPr>
        <w:jc w:val="center"/>
        <w:outlineLvl w:val="0"/>
        <w:rPr>
          <w:b/>
          <w:sz w:val="24"/>
          <w:szCs w:val="24"/>
          <w:u w:val="single"/>
        </w:rPr>
      </w:pPr>
    </w:p>
    <w:p w:rsidR="005E4950" w:rsidRPr="001E7850" w:rsidRDefault="005E4950" w:rsidP="00F833AE">
      <w:pPr>
        <w:autoSpaceDE w:val="0"/>
        <w:autoSpaceDN w:val="0"/>
        <w:adjustRightInd w:val="0"/>
        <w:spacing w:line="360" w:lineRule="auto"/>
        <w:ind w:firstLine="360"/>
        <w:jc w:val="center"/>
        <w:rPr>
          <w:b/>
          <w:bCs/>
          <w:sz w:val="24"/>
          <w:szCs w:val="24"/>
          <w:u w:val="single"/>
        </w:rPr>
      </w:pPr>
      <w:r w:rsidRPr="001E7850">
        <w:rPr>
          <w:b/>
          <w:bCs/>
          <w:sz w:val="24"/>
          <w:szCs w:val="24"/>
          <w:u w:val="single"/>
        </w:rPr>
        <w:t xml:space="preserve">NIE OTWIERAĆ PRZED DNIEM </w:t>
      </w:r>
      <w:r>
        <w:rPr>
          <w:b/>
          <w:bCs/>
          <w:sz w:val="24"/>
          <w:szCs w:val="24"/>
          <w:u w:val="single"/>
        </w:rPr>
        <w:t xml:space="preserve"> </w:t>
      </w:r>
      <w:r w:rsidRPr="00C6589A">
        <w:rPr>
          <w:b/>
          <w:bCs/>
          <w:sz w:val="28"/>
          <w:szCs w:val="28"/>
          <w:u w:val="single"/>
        </w:rPr>
        <w:t>20.03. 2018 r. godz. 09.15”</w:t>
      </w:r>
    </w:p>
    <w:p w:rsidR="005E4950" w:rsidRPr="003637DE" w:rsidRDefault="005E4950" w:rsidP="00F833AE">
      <w:pPr>
        <w:autoSpaceDE w:val="0"/>
        <w:autoSpaceDN w:val="0"/>
        <w:adjustRightInd w:val="0"/>
        <w:spacing w:line="360" w:lineRule="auto"/>
        <w:ind w:firstLine="360"/>
        <w:jc w:val="center"/>
        <w:rPr>
          <w:b/>
          <w:bCs/>
          <w:sz w:val="24"/>
          <w:szCs w:val="24"/>
          <w:u w:val="single"/>
        </w:rPr>
      </w:pP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 xml:space="preserve">do dnia </w:t>
      </w:r>
      <w:r>
        <w:rPr>
          <w:b/>
          <w:sz w:val="24"/>
          <w:szCs w:val="24"/>
        </w:rPr>
        <w:t>20.03.2018</w:t>
      </w:r>
      <w:r>
        <w:rPr>
          <w:b/>
          <w:bCs/>
          <w:sz w:val="24"/>
          <w:szCs w:val="24"/>
        </w:rPr>
        <w:t>r. do godz. 09</w:t>
      </w:r>
      <w:r w:rsidRPr="000C71D5">
        <w:rPr>
          <w:b/>
          <w:bCs/>
          <w:sz w:val="24"/>
          <w:szCs w:val="24"/>
        </w:rPr>
        <w:t>:00</w:t>
      </w:r>
      <w:r w:rsidRPr="003637DE">
        <w:rPr>
          <w:b/>
          <w:bCs/>
          <w:sz w:val="24"/>
          <w:szCs w:val="24"/>
        </w:rPr>
        <w:t>.</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Wycofanie lub zmiana oferty może być dokonana przez Wykonawcę przed upływem terminu do składania ofert (art. 84 ustawy Pzp).</w:t>
      </w:r>
    </w:p>
    <w:p w:rsidR="005E4950" w:rsidRPr="003637DE" w:rsidRDefault="005E4950" w:rsidP="00F833AE">
      <w:pPr>
        <w:numPr>
          <w:ilvl w:val="1"/>
          <w:numId w:val="15"/>
        </w:numPr>
        <w:autoSpaceDE w:val="0"/>
        <w:autoSpaceDN w:val="0"/>
        <w:adjustRightInd w:val="0"/>
        <w:spacing w:line="360" w:lineRule="auto"/>
        <w:ind w:left="567" w:hanging="567"/>
        <w:jc w:val="both"/>
        <w:rPr>
          <w:sz w:val="24"/>
          <w:szCs w:val="24"/>
        </w:rPr>
      </w:pPr>
      <w:r w:rsidRPr="003637DE">
        <w:rPr>
          <w:sz w:val="24"/>
          <w:szCs w:val="24"/>
        </w:rPr>
        <w:t>W sytuacji takiej Wykonawca musi pisemnie powiadomić Zamawiającego o wprowadzeniu zmian lub wycofaniu oferty. Zawiadomienie takie, oznakowane będzie tak samo jako koperta oferty z dopiskiem „zamiana” lub „wycofanie”.</w:t>
      </w:r>
    </w:p>
    <w:p w:rsidR="005E4950" w:rsidRPr="003637DE" w:rsidRDefault="005E4950" w:rsidP="00F833AE">
      <w:pPr>
        <w:numPr>
          <w:ilvl w:val="1"/>
          <w:numId w:val="15"/>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5E4950" w:rsidRDefault="005E4950" w:rsidP="001804EB">
      <w:pPr>
        <w:numPr>
          <w:ilvl w:val="1"/>
          <w:numId w:val="15"/>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5E4950" w:rsidRPr="003637DE" w:rsidRDefault="005E4950" w:rsidP="00F833AE">
      <w:pPr>
        <w:autoSpaceDE w:val="0"/>
        <w:autoSpaceDN w:val="0"/>
        <w:adjustRightInd w:val="0"/>
        <w:spacing w:line="360" w:lineRule="auto"/>
        <w:jc w:val="both"/>
        <w:rPr>
          <w:sz w:val="24"/>
          <w:szCs w:val="24"/>
        </w:rPr>
      </w:pPr>
    </w:p>
    <w:p w:rsidR="005E4950" w:rsidRPr="003637DE" w:rsidRDefault="005E4950" w:rsidP="00F833AE">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5E4950" w:rsidRPr="007B62E6"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 xml:space="preserve">Otwarcie ofert nastąpi w dniu </w:t>
      </w:r>
      <w:r w:rsidRPr="00C6589A">
        <w:rPr>
          <w:b/>
          <w:sz w:val="28"/>
          <w:szCs w:val="28"/>
        </w:rPr>
        <w:t>20.03.</w:t>
      </w:r>
      <w:r w:rsidRPr="00C6589A">
        <w:rPr>
          <w:b/>
          <w:bCs/>
          <w:sz w:val="28"/>
          <w:szCs w:val="28"/>
        </w:rPr>
        <w:t>2018 r. godz. 09.15</w:t>
      </w:r>
      <w:r w:rsidRPr="003637DE">
        <w:rPr>
          <w:b/>
          <w:bCs/>
          <w:sz w:val="24"/>
          <w:szCs w:val="24"/>
        </w:rPr>
        <w:t xml:space="preserve"> </w:t>
      </w:r>
      <w:r w:rsidRPr="003637DE">
        <w:rPr>
          <w:sz w:val="24"/>
          <w:szCs w:val="24"/>
        </w:rPr>
        <w:t>w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Otwarcie ofert jest jawne.</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5E4950" w:rsidRPr="003637DE" w:rsidRDefault="005E4950" w:rsidP="00F833AE">
      <w:pPr>
        <w:numPr>
          <w:ilvl w:val="0"/>
          <w:numId w:val="16"/>
        </w:numPr>
        <w:autoSpaceDE w:val="0"/>
        <w:autoSpaceDN w:val="0"/>
        <w:adjustRightInd w:val="0"/>
        <w:spacing w:line="360" w:lineRule="auto"/>
        <w:jc w:val="both"/>
        <w:rPr>
          <w:sz w:val="24"/>
          <w:szCs w:val="24"/>
        </w:rPr>
      </w:pPr>
      <w:r w:rsidRPr="003637DE">
        <w:rPr>
          <w:sz w:val="24"/>
          <w:szCs w:val="24"/>
        </w:rPr>
        <w:t>kompletne oferty zamienne (oferty pierwotne względem ofert zamiennych nie będą otwierane),</w:t>
      </w:r>
    </w:p>
    <w:p w:rsidR="005E4950" w:rsidRPr="003637DE" w:rsidRDefault="005E4950" w:rsidP="00F833AE">
      <w:pPr>
        <w:numPr>
          <w:ilvl w:val="0"/>
          <w:numId w:val="16"/>
        </w:numPr>
        <w:autoSpaceDE w:val="0"/>
        <w:autoSpaceDN w:val="0"/>
        <w:adjustRightInd w:val="0"/>
        <w:spacing w:line="360" w:lineRule="auto"/>
        <w:jc w:val="both"/>
        <w:rPr>
          <w:sz w:val="24"/>
          <w:szCs w:val="24"/>
        </w:rPr>
      </w:pPr>
      <w:r w:rsidRPr="003637DE">
        <w:rPr>
          <w:sz w:val="24"/>
          <w:szCs w:val="24"/>
        </w:rPr>
        <w:t>oferty zamienne (uzupełnienia),</w:t>
      </w:r>
    </w:p>
    <w:p w:rsidR="005E4950" w:rsidRPr="003637DE" w:rsidRDefault="005E4950" w:rsidP="00F833AE">
      <w:pPr>
        <w:numPr>
          <w:ilvl w:val="0"/>
          <w:numId w:val="16"/>
        </w:numPr>
        <w:autoSpaceDE w:val="0"/>
        <w:autoSpaceDN w:val="0"/>
        <w:adjustRightInd w:val="0"/>
        <w:spacing w:line="360" w:lineRule="auto"/>
        <w:jc w:val="both"/>
        <w:rPr>
          <w:sz w:val="24"/>
          <w:szCs w:val="24"/>
        </w:rPr>
      </w:pPr>
      <w:r w:rsidRPr="003637DE">
        <w:rPr>
          <w:sz w:val="24"/>
          <w:szCs w:val="24"/>
        </w:rPr>
        <w:t>pozostałe oferty,</w:t>
      </w:r>
    </w:p>
    <w:p w:rsidR="005E4950" w:rsidRPr="003637DE" w:rsidRDefault="005E4950" w:rsidP="00F833AE">
      <w:pPr>
        <w:tabs>
          <w:tab w:val="left" w:pos="7740"/>
        </w:tabs>
        <w:autoSpaceDE w:val="0"/>
        <w:autoSpaceDN w:val="0"/>
        <w:adjustRightInd w:val="0"/>
        <w:spacing w:line="360" w:lineRule="auto"/>
        <w:ind w:left="360"/>
        <w:jc w:val="both"/>
        <w:rPr>
          <w:sz w:val="24"/>
          <w:szCs w:val="24"/>
        </w:rPr>
      </w:pPr>
      <w:r>
        <w:rPr>
          <w:sz w:val="24"/>
          <w:szCs w:val="24"/>
        </w:rPr>
        <w:t xml:space="preserve">d) </w:t>
      </w:r>
      <w:r w:rsidRPr="003637DE">
        <w:rPr>
          <w:sz w:val="24"/>
          <w:szCs w:val="24"/>
        </w:rPr>
        <w:t xml:space="preserve">oferty, o których wycofaniu powiadomiono zgodnie z punktem </w:t>
      </w:r>
      <w:r w:rsidRPr="001C3E12">
        <w:rPr>
          <w:sz w:val="24"/>
          <w:szCs w:val="24"/>
        </w:rPr>
        <w:t>6 niniejszego</w:t>
      </w:r>
      <w:r w:rsidRPr="003637DE">
        <w:rPr>
          <w:sz w:val="24"/>
          <w:szCs w:val="24"/>
        </w:rPr>
        <w:t xml:space="preserve"> Rozdziału SIWZ, nie będą otwierane.</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dotyczące </w:t>
      </w:r>
      <w:r w:rsidRPr="00884D63">
        <w:rPr>
          <w:rStyle w:val="FontStyle48"/>
          <w:rFonts w:ascii="Times New Roman" w:hAnsi="Times New Roman"/>
          <w:sz w:val="24"/>
          <w:szCs w:val="24"/>
        </w:rPr>
        <w:t xml:space="preserve">ceny oferty,  </w:t>
      </w:r>
      <w:r>
        <w:rPr>
          <w:rStyle w:val="FontStyle48"/>
          <w:rFonts w:ascii="Times New Roman" w:hAnsi="Times New Roman"/>
          <w:sz w:val="24"/>
          <w:szCs w:val="24"/>
        </w:rPr>
        <w:t>ilość zatrudnionych osób bezrobotnych , termin zakończenia zamówienia</w:t>
      </w:r>
      <w:r w:rsidRPr="008D3D4A">
        <w:rPr>
          <w:rStyle w:val="FontStyle48"/>
          <w:rFonts w:ascii="Times New Roman" w:hAnsi="Times New Roman"/>
          <w:sz w:val="24"/>
          <w:szCs w:val="24"/>
        </w:rPr>
        <w:t>.</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Informacje, o których mowa w ust. 10  przekazuje się niezwłocznie Wykonawcom, którzy nie byli obecni przy otwarciu ofert, na ich wniosek.</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5E4950" w:rsidRPr="003637DE" w:rsidRDefault="005E4950" w:rsidP="00F833AE">
      <w:pPr>
        <w:numPr>
          <w:ilvl w:val="0"/>
          <w:numId w:val="15"/>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5E4950" w:rsidRPr="003637DE" w:rsidRDefault="005E4950" w:rsidP="00F833AE">
      <w:pPr>
        <w:pStyle w:val="Styl1"/>
        <w:spacing w:line="360" w:lineRule="auto"/>
        <w:rPr>
          <w:rFonts w:ascii="Times New Roman" w:hAnsi="Times New Roman"/>
          <w:sz w:val="24"/>
          <w:szCs w:val="24"/>
        </w:rPr>
      </w:pPr>
      <w:r w:rsidRPr="003637DE">
        <w:rPr>
          <w:rFonts w:ascii="Times New Roman" w:hAnsi="Times New Roman"/>
          <w:sz w:val="24"/>
          <w:szCs w:val="24"/>
        </w:rPr>
        <w:t>O</w:t>
      </w:r>
      <w:r>
        <w:rPr>
          <w:rFonts w:ascii="Times New Roman" w:hAnsi="Times New Roman"/>
          <w:sz w:val="24"/>
          <w:szCs w:val="24"/>
        </w:rPr>
        <w:t>PIS SPOSOBU OBLICZANIA CENY</w:t>
      </w:r>
    </w:p>
    <w:p w:rsidR="005E4950" w:rsidRDefault="005E4950" w:rsidP="00F833AE">
      <w:pPr>
        <w:spacing w:line="360" w:lineRule="auto"/>
        <w:jc w:val="both"/>
        <w:rPr>
          <w:b/>
        </w:rPr>
      </w:pPr>
    </w:p>
    <w:p w:rsidR="005E4950" w:rsidRPr="005652A4" w:rsidRDefault="005E4950" w:rsidP="00F833AE">
      <w:pPr>
        <w:spacing w:line="360" w:lineRule="auto"/>
        <w:jc w:val="both"/>
        <w:rPr>
          <w:sz w:val="24"/>
          <w:szCs w:val="24"/>
        </w:rPr>
      </w:pPr>
      <w:r w:rsidRPr="005652A4">
        <w:rPr>
          <w:sz w:val="24"/>
          <w:szCs w:val="24"/>
        </w:rPr>
        <w:t>1. Wykonawca określi cenę oferty brutto, która stanowić będzie wynagrodzenie za realizację całego przedmiotu zamówienia, podając ją w zapisie liczbowym i słownie z dokładnością do grosza ( do dwóch miejsc po przecinku).</w:t>
      </w:r>
    </w:p>
    <w:p w:rsidR="005E4950" w:rsidRPr="005652A4" w:rsidRDefault="005E4950" w:rsidP="00F833AE">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w:t>
      </w:r>
      <w:r>
        <w:rPr>
          <w:rStyle w:val="FontStyle59"/>
          <w:rFonts w:cs="Times New Roman"/>
          <w:sz w:val="24"/>
        </w:rPr>
        <w:t xml:space="preserve">w  Koncepcji projektowej rewaloryzacji , w projekcie budowlanym, </w:t>
      </w:r>
      <w:r w:rsidRPr="005652A4">
        <w:rPr>
          <w:rStyle w:val="FontStyle59"/>
          <w:rFonts w:cs="Times New Roman"/>
          <w:sz w:val="24"/>
        </w:rPr>
        <w:t>Specyfikacji techni</w:t>
      </w:r>
      <w:r>
        <w:rPr>
          <w:rStyle w:val="FontStyle59"/>
          <w:rFonts w:cs="Times New Roman"/>
          <w:sz w:val="24"/>
        </w:rPr>
        <w:t>cznej wykonania i odbioru robót</w:t>
      </w:r>
      <w:r w:rsidRPr="005652A4">
        <w:rPr>
          <w:rStyle w:val="FontStyle59"/>
          <w:rFonts w:cs="Times New Roman"/>
          <w:sz w:val="24"/>
        </w:rPr>
        <w:t xml:space="preserve"> oraz kosztów koniecznych do poniesienia, a nie ujętych w przedmiarze, z uwzględnieniem zapisów zawartych w niniejszej specyfikacji.</w:t>
      </w:r>
    </w:p>
    <w:p w:rsidR="005E4950" w:rsidRPr="005652A4" w:rsidRDefault="005E4950" w:rsidP="00F833AE">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5E4950" w:rsidRPr="005652A4" w:rsidRDefault="005E4950" w:rsidP="00F833AE">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5E4950" w:rsidRPr="005652A4" w:rsidRDefault="005E4950" w:rsidP="00F833AE">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5E4950" w:rsidRPr="005652A4" w:rsidRDefault="005E4950" w:rsidP="00F833AE">
      <w:pPr>
        <w:numPr>
          <w:ilvl w:val="0"/>
          <w:numId w:val="31"/>
        </w:numPr>
        <w:spacing w:line="360" w:lineRule="auto"/>
        <w:jc w:val="both"/>
        <w:rPr>
          <w:sz w:val="24"/>
          <w:szCs w:val="24"/>
        </w:rPr>
      </w:pPr>
      <w:r w:rsidRPr="005652A4">
        <w:rPr>
          <w:sz w:val="24"/>
          <w:szCs w:val="24"/>
        </w:rPr>
        <w:t xml:space="preserve">koszt wykonania </w:t>
      </w:r>
      <w:r>
        <w:rPr>
          <w:sz w:val="24"/>
          <w:szCs w:val="24"/>
        </w:rPr>
        <w:t>prac wymienionych w dokumentacjach</w:t>
      </w:r>
      <w:r w:rsidRPr="005652A4">
        <w:rPr>
          <w:sz w:val="24"/>
          <w:szCs w:val="24"/>
        </w:rPr>
        <w:t xml:space="preserve"> projektowej, przedmiarze robót,</w:t>
      </w:r>
    </w:p>
    <w:p w:rsidR="005E4950" w:rsidRPr="005652A4" w:rsidRDefault="005E4950" w:rsidP="00F833AE">
      <w:pPr>
        <w:pStyle w:val="BodyTextIndent2"/>
        <w:numPr>
          <w:ilvl w:val="0"/>
          <w:numId w:val="31"/>
        </w:numPr>
        <w:spacing w:after="0" w:line="360" w:lineRule="auto"/>
        <w:jc w:val="both"/>
      </w:pPr>
      <w:r w:rsidRPr="005652A4">
        <w:t xml:space="preserve">koszty geodezyjnego wytyczenia planowanej budowy </w:t>
      </w:r>
    </w:p>
    <w:p w:rsidR="005E4950" w:rsidRPr="005652A4" w:rsidRDefault="005E4950" w:rsidP="00F833AE">
      <w:pPr>
        <w:numPr>
          <w:ilvl w:val="0"/>
          <w:numId w:val="31"/>
        </w:numPr>
        <w:spacing w:line="360" w:lineRule="auto"/>
        <w:jc w:val="both"/>
        <w:rPr>
          <w:sz w:val="24"/>
          <w:szCs w:val="24"/>
        </w:rPr>
      </w:pPr>
      <w:r w:rsidRPr="005652A4">
        <w:rPr>
          <w:sz w:val="24"/>
          <w:szCs w:val="24"/>
        </w:rPr>
        <w:t xml:space="preserve">koszty inwentaryzacji powykonawczej </w:t>
      </w:r>
    </w:p>
    <w:p w:rsidR="005E4950" w:rsidRPr="005652A4" w:rsidRDefault="005E4950" w:rsidP="00F833AE">
      <w:pPr>
        <w:numPr>
          <w:ilvl w:val="0"/>
          <w:numId w:val="31"/>
        </w:numPr>
        <w:spacing w:line="360" w:lineRule="auto"/>
        <w:jc w:val="both"/>
        <w:rPr>
          <w:sz w:val="24"/>
          <w:szCs w:val="24"/>
        </w:rPr>
      </w:pPr>
      <w:r w:rsidRPr="005652A4">
        <w:rPr>
          <w:sz w:val="24"/>
          <w:szCs w:val="24"/>
        </w:rPr>
        <w:t>koszty wykonanie dokumentacji zdawczo-odbiorczej</w:t>
      </w:r>
    </w:p>
    <w:p w:rsidR="005E4950" w:rsidRPr="005652A4" w:rsidRDefault="005E4950" w:rsidP="00F833AE">
      <w:pPr>
        <w:numPr>
          <w:ilvl w:val="0"/>
          <w:numId w:val="31"/>
        </w:numPr>
        <w:spacing w:line="360" w:lineRule="auto"/>
        <w:jc w:val="both"/>
        <w:rPr>
          <w:sz w:val="24"/>
          <w:szCs w:val="24"/>
        </w:rPr>
      </w:pPr>
      <w:r w:rsidRPr="005652A4">
        <w:rPr>
          <w:sz w:val="24"/>
          <w:szCs w:val="24"/>
        </w:rPr>
        <w:t>koszt urządzenia placu budowy,</w:t>
      </w:r>
    </w:p>
    <w:p w:rsidR="005E4950" w:rsidRPr="005652A4" w:rsidRDefault="005E4950" w:rsidP="00F833AE">
      <w:pPr>
        <w:numPr>
          <w:ilvl w:val="0"/>
          <w:numId w:val="31"/>
        </w:numPr>
        <w:spacing w:line="360" w:lineRule="auto"/>
        <w:jc w:val="both"/>
        <w:rPr>
          <w:sz w:val="24"/>
          <w:szCs w:val="24"/>
        </w:rPr>
      </w:pPr>
      <w:r w:rsidRPr="005652A4">
        <w:rPr>
          <w:sz w:val="24"/>
          <w:szCs w:val="24"/>
        </w:rPr>
        <w:t>koszty zabezpieczenia i organizacji placu budowy,</w:t>
      </w:r>
    </w:p>
    <w:p w:rsidR="005E4950" w:rsidRPr="005652A4" w:rsidRDefault="005E4950" w:rsidP="00F833AE">
      <w:pPr>
        <w:numPr>
          <w:ilvl w:val="0"/>
          <w:numId w:val="31"/>
        </w:numPr>
        <w:spacing w:line="360" w:lineRule="auto"/>
        <w:jc w:val="both"/>
        <w:rPr>
          <w:sz w:val="24"/>
          <w:szCs w:val="24"/>
        </w:rPr>
      </w:pPr>
      <w:r w:rsidRPr="005652A4">
        <w:rPr>
          <w:sz w:val="24"/>
          <w:szCs w:val="24"/>
        </w:rPr>
        <w:t>koszty zajęcia pasa drogowego, placów, chodników,</w:t>
      </w:r>
    </w:p>
    <w:p w:rsidR="005E4950" w:rsidRPr="005652A4" w:rsidRDefault="005E4950" w:rsidP="00F833AE">
      <w:pPr>
        <w:numPr>
          <w:ilvl w:val="0"/>
          <w:numId w:val="31"/>
        </w:numPr>
        <w:spacing w:line="360" w:lineRule="auto"/>
        <w:jc w:val="both"/>
        <w:rPr>
          <w:sz w:val="24"/>
          <w:szCs w:val="24"/>
        </w:rPr>
      </w:pPr>
      <w:r w:rsidRPr="005652A4">
        <w:rPr>
          <w:sz w:val="24"/>
          <w:szCs w:val="24"/>
        </w:rPr>
        <w:t>koszty utrzymania terenu budowy i zapewnienia warunków bezpieczeństwa dla osób</w:t>
      </w:r>
    </w:p>
    <w:p w:rsidR="005E4950" w:rsidRDefault="005E4950" w:rsidP="00F833AE">
      <w:pPr>
        <w:spacing w:line="360" w:lineRule="auto"/>
        <w:ind w:left="600"/>
        <w:jc w:val="both"/>
        <w:rPr>
          <w:sz w:val="24"/>
          <w:szCs w:val="24"/>
        </w:rPr>
      </w:pPr>
      <w:r w:rsidRPr="005652A4">
        <w:rPr>
          <w:sz w:val="24"/>
          <w:szCs w:val="24"/>
        </w:rPr>
        <w:t xml:space="preserve"> i pojazdów użytkujących drogę,</w:t>
      </w:r>
      <w:r>
        <w:rPr>
          <w:sz w:val="24"/>
          <w:szCs w:val="24"/>
        </w:rPr>
        <w:t xml:space="preserve"> chodniki oraz place komunikacyjne</w:t>
      </w:r>
    </w:p>
    <w:p w:rsidR="005E4950" w:rsidRPr="005652A4" w:rsidRDefault="005E4950" w:rsidP="00F833AE">
      <w:pPr>
        <w:spacing w:line="360" w:lineRule="auto"/>
        <w:ind w:left="600"/>
        <w:jc w:val="both"/>
        <w:rPr>
          <w:sz w:val="24"/>
          <w:szCs w:val="24"/>
        </w:rPr>
      </w:pPr>
      <w:r>
        <w:rPr>
          <w:sz w:val="24"/>
          <w:szCs w:val="24"/>
        </w:rPr>
        <w:t>-</w:t>
      </w:r>
      <w:r w:rsidRPr="005652A4">
        <w:rPr>
          <w:sz w:val="24"/>
          <w:szCs w:val="24"/>
        </w:rPr>
        <w:t>koszty utrzymania terenu budowy i zapewnienia warunków bezpieczeństwa</w:t>
      </w:r>
      <w:r>
        <w:rPr>
          <w:sz w:val="24"/>
          <w:szCs w:val="24"/>
        </w:rPr>
        <w:t xml:space="preserve"> szczególnie </w:t>
      </w:r>
      <w:r w:rsidRPr="005652A4">
        <w:rPr>
          <w:sz w:val="24"/>
          <w:szCs w:val="24"/>
        </w:rPr>
        <w:t xml:space="preserve"> dla </w:t>
      </w:r>
      <w:r>
        <w:rPr>
          <w:sz w:val="24"/>
          <w:szCs w:val="24"/>
        </w:rPr>
        <w:t>uczniów oraz pracowników szkoły znajdującej się w pobliży placu budowy</w:t>
      </w:r>
    </w:p>
    <w:p w:rsidR="005E4950" w:rsidRPr="005652A4" w:rsidRDefault="005E4950" w:rsidP="00F833AE">
      <w:pPr>
        <w:numPr>
          <w:ilvl w:val="0"/>
          <w:numId w:val="31"/>
        </w:numPr>
        <w:spacing w:line="360" w:lineRule="auto"/>
        <w:jc w:val="both"/>
        <w:rPr>
          <w:sz w:val="24"/>
          <w:szCs w:val="24"/>
        </w:rPr>
      </w:pPr>
      <w:r w:rsidRPr="005652A4">
        <w:rPr>
          <w:sz w:val="24"/>
          <w:szCs w:val="24"/>
        </w:rPr>
        <w:t>koszty zakwaterowania łącznie z częścią socjalną i sanitarną,</w:t>
      </w:r>
    </w:p>
    <w:p w:rsidR="005E4950" w:rsidRPr="005652A4" w:rsidRDefault="005E4950" w:rsidP="00F833AE">
      <w:pPr>
        <w:numPr>
          <w:ilvl w:val="0"/>
          <w:numId w:val="31"/>
        </w:numPr>
        <w:spacing w:line="360" w:lineRule="auto"/>
        <w:jc w:val="both"/>
        <w:rPr>
          <w:sz w:val="24"/>
          <w:szCs w:val="24"/>
        </w:rPr>
      </w:pPr>
      <w:r w:rsidRPr="005652A4">
        <w:rPr>
          <w:sz w:val="24"/>
          <w:szCs w:val="24"/>
        </w:rPr>
        <w:t>koszty składowania i utylizacji materiałów rozbiórkowych, odpadów i śmieci,</w:t>
      </w:r>
    </w:p>
    <w:p w:rsidR="005E4950" w:rsidRPr="005652A4" w:rsidRDefault="005E4950" w:rsidP="00F833AE">
      <w:pPr>
        <w:numPr>
          <w:ilvl w:val="0"/>
          <w:numId w:val="31"/>
        </w:numPr>
        <w:spacing w:line="360" w:lineRule="auto"/>
        <w:jc w:val="both"/>
        <w:rPr>
          <w:sz w:val="24"/>
          <w:szCs w:val="24"/>
        </w:rPr>
      </w:pPr>
      <w:r w:rsidRPr="005652A4">
        <w:rPr>
          <w:sz w:val="24"/>
          <w:szCs w:val="24"/>
        </w:rPr>
        <w:t>koszty związane z utrzymaniem terenu budowy w stanie wolnym od przeszkód komunikacyjnych wynikających z lokalizacji terenu budowy,</w:t>
      </w:r>
    </w:p>
    <w:p w:rsidR="005E4950" w:rsidRPr="005652A4" w:rsidRDefault="005E4950" w:rsidP="00F833AE">
      <w:pPr>
        <w:numPr>
          <w:ilvl w:val="0"/>
          <w:numId w:val="31"/>
        </w:numPr>
        <w:spacing w:line="360" w:lineRule="auto"/>
        <w:jc w:val="both"/>
        <w:rPr>
          <w:sz w:val="24"/>
          <w:szCs w:val="24"/>
        </w:rPr>
      </w:pPr>
      <w:r w:rsidRPr="005652A4">
        <w:rPr>
          <w:sz w:val="24"/>
          <w:szCs w:val="24"/>
        </w:rPr>
        <w:t>wykonania ogrodzenia i zabezpieczenia od istniejących obiektów placu budowy,</w:t>
      </w:r>
    </w:p>
    <w:p w:rsidR="005E4950" w:rsidRPr="005652A4" w:rsidRDefault="005E4950" w:rsidP="00F833AE">
      <w:pPr>
        <w:numPr>
          <w:ilvl w:val="0"/>
          <w:numId w:val="31"/>
        </w:numPr>
        <w:spacing w:line="360" w:lineRule="auto"/>
        <w:jc w:val="both"/>
        <w:rPr>
          <w:sz w:val="24"/>
          <w:szCs w:val="24"/>
        </w:rPr>
      </w:pPr>
      <w:r w:rsidRPr="005652A4">
        <w:rPr>
          <w:sz w:val="24"/>
          <w:szCs w:val="24"/>
        </w:rPr>
        <w:t>koszty odtworzenia nawierzchni, ewentualnych uszkodzeń urządzeń podziemnych w obrębie placu budowy i wykonywanych robót,</w:t>
      </w:r>
    </w:p>
    <w:p w:rsidR="005E4950" w:rsidRPr="005652A4" w:rsidRDefault="005E4950" w:rsidP="00F833AE">
      <w:pPr>
        <w:numPr>
          <w:ilvl w:val="0"/>
          <w:numId w:val="31"/>
        </w:numPr>
        <w:spacing w:line="360" w:lineRule="auto"/>
        <w:jc w:val="both"/>
        <w:rPr>
          <w:sz w:val="24"/>
          <w:szCs w:val="24"/>
        </w:rPr>
      </w:pPr>
      <w:r w:rsidRPr="005652A4">
        <w:rPr>
          <w:sz w:val="24"/>
          <w:szCs w:val="24"/>
        </w:rPr>
        <w:t>koszty wykonania projektów organizacji ruchu na czas budowy,</w:t>
      </w:r>
    </w:p>
    <w:p w:rsidR="005E4950" w:rsidRPr="005652A4" w:rsidRDefault="005E4950" w:rsidP="00F833AE">
      <w:pPr>
        <w:numPr>
          <w:ilvl w:val="0"/>
          <w:numId w:val="31"/>
        </w:numPr>
        <w:spacing w:line="360" w:lineRule="auto"/>
        <w:jc w:val="both"/>
        <w:rPr>
          <w:sz w:val="24"/>
          <w:szCs w:val="24"/>
        </w:rPr>
      </w:pPr>
      <w:r w:rsidRPr="005652A4">
        <w:rPr>
          <w:sz w:val="24"/>
          <w:szCs w:val="24"/>
        </w:rPr>
        <w:t>koszty wynikające z utrudnień lokalizacyjnych placu budowy,</w:t>
      </w:r>
    </w:p>
    <w:p w:rsidR="005E4950" w:rsidRPr="005652A4" w:rsidRDefault="005E4950" w:rsidP="00F833AE">
      <w:pPr>
        <w:numPr>
          <w:ilvl w:val="0"/>
          <w:numId w:val="31"/>
        </w:numPr>
        <w:spacing w:line="360" w:lineRule="auto"/>
        <w:jc w:val="both"/>
        <w:rPr>
          <w:sz w:val="24"/>
          <w:szCs w:val="24"/>
        </w:rPr>
      </w:pPr>
      <w:r w:rsidRPr="005652A4">
        <w:rPr>
          <w:sz w:val="24"/>
          <w:szCs w:val="24"/>
        </w:rPr>
        <w:t>koszty bieżących napraw dróg dojazdowych oraz dróg przez które zostanie wyznaczony objazd,</w:t>
      </w:r>
    </w:p>
    <w:p w:rsidR="005E4950" w:rsidRPr="005652A4" w:rsidRDefault="005E4950" w:rsidP="00F833AE">
      <w:pPr>
        <w:numPr>
          <w:ilvl w:val="0"/>
          <w:numId w:val="31"/>
        </w:numPr>
        <w:spacing w:line="360" w:lineRule="auto"/>
        <w:jc w:val="both"/>
        <w:rPr>
          <w:sz w:val="24"/>
          <w:szCs w:val="24"/>
        </w:rPr>
      </w:pPr>
      <w:r w:rsidRPr="005652A4">
        <w:rPr>
          <w:sz w:val="24"/>
          <w:szCs w:val="24"/>
        </w:rPr>
        <w:t>wszystkie podatki, cła i inne koszty, które będą opłacane  przez Wykonawcę w ramach umowy,</w:t>
      </w:r>
    </w:p>
    <w:p w:rsidR="005E4950" w:rsidRPr="005652A4" w:rsidRDefault="005E4950" w:rsidP="00F833AE">
      <w:pPr>
        <w:numPr>
          <w:ilvl w:val="0"/>
          <w:numId w:val="31"/>
        </w:numPr>
        <w:spacing w:line="360" w:lineRule="auto"/>
        <w:jc w:val="both"/>
        <w:rPr>
          <w:sz w:val="24"/>
          <w:szCs w:val="24"/>
        </w:rPr>
      </w:pPr>
      <w:r w:rsidRPr="005652A4">
        <w:rPr>
          <w:sz w:val="24"/>
          <w:szCs w:val="24"/>
        </w:rPr>
        <w:t>koszty ubezpieczenia robót,</w:t>
      </w:r>
    </w:p>
    <w:p w:rsidR="005E4950" w:rsidRPr="005652A4" w:rsidRDefault="005E4950" w:rsidP="00F833AE">
      <w:pPr>
        <w:numPr>
          <w:ilvl w:val="0"/>
          <w:numId w:val="31"/>
        </w:numPr>
        <w:spacing w:line="360" w:lineRule="auto"/>
        <w:jc w:val="both"/>
        <w:rPr>
          <w:sz w:val="24"/>
          <w:szCs w:val="24"/>
        </w:rPr>
      </w:pPr>
      <w:r w:rsidRPr="005652A4">
        <w:rPr>
          <w:sz w:val="24"/>
          <w:szCs w:val="24"/>
        </w:rPr>
        <w:t>koszty oznakowania robót,</w:t>
      </w:r>
    </w:p>
    <w:p w:rsidR="005E4950" w:rsidRPr="005652A4" w:rsidRDefault="005E4950" w:rsidP="00F833AE">
      <w:pPr>
        <w:numPr>
          <w:ilvl w:val="0"/>
          <w:numId w:val="31"/>
        </w:numPr>
        <w:spacing w:line="360" w:lineRule="auto"/>
        <w:jc w:val="both"/>
        <w:rPr>
          <w:sz w:val="24"/>
          <w:szCs w:val="24"/>
        </w:rPr>
      </w:pPr>
      <w:r w:rsidRPr="005652A4">
        <w:rPr>
          <w:sz w:val="24"/>
          <w:szCs w:val="24"/>
        </w:rPr>
        <w:t>koszty zabezpieczenia dojść i dojazdów do budynków,</w:t>
      </w:r>
    </w:p>
    <w:p w:rsidR="005E4950" w:rsidRPr="005652A4" w:rsidRDefault="005E4950" w:rsidP="00F833AE">
      <w:pPr>
        <w:numPr>
          <w:ilvl w:val="0"/>
          <w:numId w:val="31"/>
        </w:numPr>
        <w:spacing w:line="360" w:lineRule="auto"/>
        <w:jc w:val="both"/>
        <w:rPr>
          <w:sz w:val="24"/>
          <w:szCs w:val="24"/>
        </w:rPr>
      </w:pPr>
      <w:r w:rsidRPr="005652A4">
        <w:rPr>
          <w:sz w:val="24"/>
          <w:szCs w:val="24"/>
        </w:rPr>
        <w:t>koszty bieżących pomiarów, badań materiałów i robót objętych dokumentacją przetargową i specyfikacją,</w:t>
      </w:r>
    </w:p>
    <w:p w:rsidR="005E4950" w:rsidRPr="005652A4" w:rsidRDefault="005E4950" w:rsidP="00F833AE">
      <w:pPr>
        <w:pStyle w:val="BodyTextIndent2"/>
        <w:numPr>
          <w:ilvl w:val="0"/>
          <w:numId w:val="31"/>
        </w:numPr>
        <w:spacing w:after="0" w:line="360" w:lineRule="auto"/>
        <w:jc w:val="both"/>
      </w:pPr>
      <w:r w:rsidRPr="005652A4">
        <w:t>koszty uzyskania niezbędnych do realizacji umowy zezwoleń oraz koszty opłat i ewentualnych kar naliczonych w związku z realizacją robót.</w:t>
      </w:r>
    </w:p>
    <w:p w:rsidR="005E4950" w:rsidRPr="005D3E72" w:rsidRDefault="005E4950" w:rsidP="00F833AE">
      <w:pPr>
        <w:pStyle w:val="Style8"/>
        <w:widowControl/>
        <w:spacing w:before="29" w:line="360" w:lineRule="auto"/>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r>
        <w:rPr>
          <w:rStyle w:val="FontStyle59"/>
          <w:rFonts w:cs="Times New Roman"/>
          <w:sz w:val="24"/>
        </w:rPr>
        <w:t>.</w:t>
      </w:r>
    </w:p>
    <w:p w:rsidR="005E4950" w:rsidRPr="005D3E72" w:rsidRDefault="005E4950" w:rsidP="00F833AE">
      <w:pPr>
        <w:pStyle w:val="Style8"/>
        <w:widowControl/>
        <w:spacing w:before="29" w:line="360" w:lineRule="auto"/>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 sposób przeprowadzenia na tej podstawie kalkulacji ofertowego wynagrodzenia ryczałtowego odpowiada wyłącznie Wykonawca.</w:t>
      </w:r>
    </w:p>
    <w:p w:rsidR="005E4950" w:rsidRPr="005D3E72" w:rsidRDefault="005E4950" w:rsidP="00F833AE">
      <w:pPr>
        <w:pStyle w:val="Style8"/>
        <w:widowControl/>
        <w:spacing w:before="29" w:line="360" w:lineRule="auto"/>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Kosztorys ofertowy należy sporządzić metodą kalkulacji uproszczonej, polegającą na obliczeniu wartości netto danej pozycji kosztorysowej jako iloczynu ilości ustalonych jednostek przedmiarowych i ceny jednostkowej tej pozycji przedmiarowej.</w:t>
      </w:r>
    </w:p>
    <w:p w:rsidR="005E4950" w:rsidRPr="005D3E72" w:rsidRDefault="005E4950" w:rsidP="00F833AE">
      <w:pPr>
        <w:pStyle w:val="Style8"/>
        <w:widowControl/>
        <w:spacing w:before="29" w:line="360" w:lineRule="auto"/>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Cena jednostkowa danej pozycji i wartość tej pozycji w kosztorysie ofertowym ma obejmować wszystkie koszty niezbędne do wykonania robót wymaganej jakości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5E4950" w:rsidRPr="005D3E72" w:rsidRDefault="005E4950" w:rsidP="00F833AE">
      <w:pPr>
        <w:pStyle w:val="Style8"/>
        <w:widowControl/>
        <w:spacing w:before="29" w:line="360" w:lineRule="auto"/>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Ceny jednostkowe określone przez Wykonawcę w kosztorysie ofertowym winny być ustalone jako kompletne i jednoznaczne. Ceny te nie będą zmieniane w toku realizacji przedmiotu zamówienia i nie będą podlegały waloryzacji.</w:t>
      </w:r>
    </w:p>
    <w:p w:rsidR="005E4950" w:rsidRPr="005D3E72" w:rsidRDefault="005E4950" w:rsidP="00F833AE">
      <w:pPr>
        <w:pStyle w:val="Style8"/>
        <w:widowControl/>
        <w:spacing w:before="29" w:line="360" w:lineRule="auto"/>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5E4950" w:rsidRPr="005D3E72" w:rsidRDefault="005E4950" w:rsidP="00F833AE">
      <w:pPr>
        <w:pStyle w:val="Style8"/>
        <w:widowControl/>
        <w:spacing w:before="29" w:line="360" w:lineRule="auto"/>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5E4950" w:rsidRPr="005D3E72" w:rsidRDefault="005E4950" w:rsidP="00F833AE">
      <w:pPr>
        <w:pStyle w:val="Style8"/>
        <w:widowControl/>
        <w:spacing w:before="29" w:line="360" w:lineRule="auto"/>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5E4950" w:rsidRPr="005D3E72" w:rsidRDefault="005E4950" w:rsidP="00F833AE">
      <w:pPr>
        <w:pStyle w:val="Style8"/>
        <w:widowControl/>
        <w:spacing w:before="29" w:line="360" w:lineRule="auto"/>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nie </w:t>
      </w:r>
      <w:r w:rsidRPr="005D3E72">
        <w:rPr>
          <w:rStyle w:val="FontStyle59"/>
          <w:rFonts w:cs="Times New Roman"/>
          <w:sz w:val="24"/>
        </w:rPr>
        <w:t>ujęte w pozostałych pozycjach przedmiarowych np. koszt energii elektrycznej, wody oraz utylizacji odpadów.</w:t>
      </w:r>
    </w:p>
    <w:p w:rsidR="005E4950" w:rsidRDefault="005E4950" w:rsidP="00F833AE">
      <w:pPr>
        <w:pStyle w:val="Style8"/>
        <w:widowControl/>
        <w:spacing w:before="29" w:line="360" w:lineRule="auto"/>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Cenę oferty netto należy ustalić jako sumę wartości netto</w:t>
      </w:r>
      <w:r>
        <w:rPr>
          <w:rStyle w:val="FontStyle59"/>
          <w:rFonts w:cs="Times New Roman"/>
          <w:sz w:val="24"/>
        </w:rPr>
        <w:t xml:space="preserve"> wszystkich pozycji przedmiaru. </w:t>
      </w:r>
    </w:p>
    <w:p w:rsidR="005E4950" w:rsidRPr="005D3E72" w:rsidRDefault="005E4950" w:rsidP="00F833AE">
      <w:pPr>
        <w:pStyle w:val="Style8"/>
        <w:widowControl/>
        <w:spacing w:before="29" w:line="360" w:lineRule="auto"/>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5E4950" w:rsidRPr="005D3E72" w:rsidRDefault="005E4950" w:rsidP="00F833AE">
      <w:pPr>
        <w:pStyle w:val="Style8"/>
        <w:widowControl/>
        <w:spacing w:before="29" w:line="360" w:lineRule="auto"/>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5E4950" w:rsidRPr="005D3E72" w:rsidRDefault="005E4950" w:rsidP="00F833AE">
      <w:pPr>
        <w:pStyle w:val="Style8"/>
        <w:widowControl/>
        <w:spacing w:before="29" w:line="360" w:lineRule="auto"/>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5E4950" w:rsidRPr="005D3E72" w:rsidRDefault="005E4950" w:rsidP="00F833AE">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projektowej, przedmiaru robót dołączonych do niniejszej specyfikacji, który służyć będzie do rozliczania robót dodatkowych, a także robót niewykonanych i zamiennych..</w:t>
      </w:r>
    </w:p>
    <w:p w:rsidR="005E4950" w:rsidRPr="005D3E72" w:rsidRDefault="005E4950" w:rsidP="00F833AE">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5E4950" w:rsidRPr="005D3E72" w:rsidRDefault="005E4950" w:rsidP="00F833AE">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5E4950" w:rsidRPr="005D3E72" w:rsidRDefault="005E4950" w:rsidP="00F833AE">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5E4950" w:rsidRPr="005D3E72" w:rsidRDefault="005E4950" w:rsidP="00F833AE">
      <w:pPr>
        <w:spacing w:line="360" w:lineRule="auto"/>
        <w:jc w:val="both"/>
        <w:rPr>
          <w:b/>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Pr="00664438">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dokumentach.</w:t>
      </w:r>
    </w:p>
    <w:p w:rsidR="005E4950" w:rsidRPr="005D3E72" w:rsidRDefault="005E4950" w:rsidP="00F833AE">
      <w:pPr>
        <w:autoSpaceDE w:val="0"/>
        <w:autoSpaceDN w:val="0"/>
        <w:adjustRightInd w:val="0"/>
        <w:spacing w:line="360" w:lineRule="auto"/>
        <w:jc w:val="both"/>
        <w:rPr>
          <w:sz w:val="24"/>
          <w:szCs w:val="24"/>
        </w:rPr>
      </w:pPr>
      <w:r w:rsidRPr="00A83C57">
        <w:rPr>
          <w:sz w:val="24"/>
          <w:szCs w:val="24"/>
        </w:rPr>
        <w:t>24.</w:t>
      </w:r>
      <w:r w:rsidRPr="005D3E72">
        <w:rPr>
          <w:b/>
          <w:sz w:val="24"/>
          <w:szCs w:val="24"/>
        </w:rPr>
        <w:t xml:space="preserve"> </w:t>
      </w:r>
      <w:r w:rsidRPr="005D3E72">
        <w:rPr>
          <w:sz w:val="24"/>
          <w:szCs w:val="24"/>
        </w:rPr>
        <w:t xml:space="preserve">W przypadku stwierdzenia braku w dokumentacji przetargowej którejkolwiek strony, Wykonawca ma obowiązek niezwłocznie zgłosić to Zamawiającemu w celu </w:t>
      </w:r>
      <w:r>
        <w:rPr>
          <w:sz w:val="24"/>
          <w:szCs w:val="24"/>
        </w:rPr>
        <w:t xml:space="preserve">jej </w:t>
      </w:r>
      <w:r w:rsidRPr="005D3E72">
        <w:rPr>
          <w:sz w:val="24"/>
          <w:szCs w:val="24"/>
        </w:rPr>
        <w:t>uzupełnienia.</w:t>
      </w:r>
    </w:p>
    <w:p w:rsidR="005E4950" w:rsidRPr="005D3E72" w:rsidRDefault="005E4950" w:rsidP="00F833AE">
      <w:pPr>
        <w:autoSpaceDE w:val="0"/>
        <w:autoSpaceDN w:val="0"/>
        <w:adjustRightInd w:val="0"/>
        <w:spacing w:line="360" w:lineRule="auto"/>
        <w:jc w:val="both"/>
        <w:rPr>
          <w:b/>
          <w:sz w:val="24"/>
          <w:szCs w:val="24"/>
        </w:rPr>
      </w:pPr>
      <w:r>
        <w:rPr>
          <w:sz w:val="24"/>
          <w:szCs w:val="24"/>
        </w:rPr>
        <w:t>25</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5E4950" w:rsidRPr="001C3E12" w:rsidRDefault="005E4950" w:rsidP="00F833AE">
      <w:pPr>
        <w:widowControl w:val="0"/>
        <w:autoSpaceDE w:val="0"/>
        <w:autoSpaceDN w:val="0"/>
        <w:adjustRightInd w:val="0"/>
        <w:spacing w:line="360" w:lineRule="auto"/>
        <w:jc w:val="both"/>
        <w:rPr>
          <w:sz w:val="24"/>
          <w:szCs w:val="24"/>
        </w:rPr>
      </w:pPr>
      <w:r w:rsidRPr="001C3E12">
        <w:rPr>
          <w:sz w:val="24"/>
          <w:szCs w:val="24"/>
        </w:rPr>
        <w:t>26. Prawidłowe ustalenie stawki podatku VAT leży po stronie Wykonawcy. Należy przyjąć obowiązującą stawkę podatku VAT zgodnie z ustawą z dnia 11 marca 2004 r. o podatku od towarów i usług (t.j. Dz. U. z 20</w:t>
      </w:r>
      <w:r>
        <w:rPr>
          <w:sz w:val="24"/>
          <w:szCs w:val="24"/>
        </w:rPr>
        <w:t>17 p</w:t>
      </w:r>
      <w:r w:rsidRPr="001C3E12">
        <w:rPr>
          <w:sz w:val="24"/>
          <w:szCs w:val="24"/>
        </w:rPr>
        <w:t xml:space="preserve">oz. </w:t>
      </w:r>
      <w:r>
        <w:rPr>
          <w:sz w:val="24"/>
          <w:szCs w:val="24"/>
        </w:rPr>
        <w:t>1221</w:t>
      </w:r>
      <w:r w:rsidRPr="001C3E12">
        <w:rPr>
          <w:sz w:val="24"/>
          <w:szCs w:val="24"/>
        </w:rPr>
        <w:t>.).</w:t>
      </w:r>
    </w:p>
    <w:p w:rsidR="005E4950" w:rsidRPr="005D3E72" w:rsidRDefault="005E4950" w:rsidP="00F833AE">
      <w:pPr>
        <w:spacing w:line="360" w:lineRule="auto"/>
        <w:jc w:val="both"/>
        <w:rPr>
          <w:sz w:val="24"/>
          <w:szCs w:val="24"/>
        </w:rPr>
      </w:pPr>
      <w:r>
        <w:rPr>
          <w:sz w:val="24"/>
          <w:szCs w:val="24"/>
        </w:rPr>
        <w:t>27.Niedoszacowanie , pominiecie oraz brak rozpoznania zakresu przedmiotu zamówienia nie może być podstawą do żądania zmiany wynagrodzenia określonego w Ofercie.</w:t>
      </w:r>
    </w:p>
    <w:p w:rsidR="005E4950" w:rsidRPr="005D3E72" w:rsidRDefault="005E4950" w:rsidP="00F833AE">
      <w:pPr>
        <w:spacing w:line="360" w:lineRule="auto"/>
        <w:jc w:val="both"/>
        <w:outlineLvl w:val="0"/>
        <w:rPr>
          <w:b/>
          <w:sz w:val="24"/>
          <w:szCs w:val="24"/>
        </w:rPr>
      </w:pPr>
      <w:r w:rsidRPr="005D3E72">
        <w:rPr>
          <w:b/>
          <w:sz w:val="24"/>
          <w:szCs w:val="24"/>
        </w:rPr>
        <w:t>W trakcie wyboru najkorzystniejszej oferty będzie brana pod uwagę przez Komisję Przetargową cena ostateczna.</w:t>
      </w:r>
    </w:p>
    <w:p w:rsidR="005E4950" w:rsidRPr="005D3E72" w:rsidRDefault="005E4950" w:rsidP="00F833AE">
      <w:pPr>
        <w:spacing w:line="360" w:lineRule="auto"/>
        <w:jc w:val="both"/>
        <w:outlineLvl w:val="0"/>
        <w:rPr>
          <w:b/>
          <w:sz w:val="24"/>
          <w:szCs w:val="24"/>
        </w:rPr>
      </w:pPr>
      <w:r w:rsidRPr="005D3E72">
        <w:rPr>
          <w:b/>
          <w:sz w:val="24"/>
          <w:szCs w:val="24"/>
        </w:rPr>
        <w:t>Uwaga! Gmina jest płatnikiem podatku VAT.</w:t>
      </w:r>
    </w:p>
    <w:p w:rsidR="005E4950" w:rsidRDefault="005E4950" w:rsidP="00F833AE">
      <w:pPr>
        <w:spacing w:line="360" w:lineRule="auto"/>
        <w:jc w:val="both"/>
        <w:outlineLvl w:val="0"/>
        <w:rPr>
          <w:sz w:val="22"/>
          <w:szCs w:val="22"/>
        </w:rPr>
      </w:pPr>
    </w:p>
    <w:p w:rsidR="005E4950" w:rsidRPr="003637DE" w:rsidRDefault="005E4950" w:rsidP="00F833AE">
      <w:pPr>
        <w:pStyle w:val="Styl1"/>
        <w:spacing w:line="360" w:lineRule="auto"/>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5E4950" w:rsidRPr="001234CA" w:rsidRDefault="005E4950" w:rsidP="00F833AE">
      <w:pPr>
        <w:autoSpaceDE w:val="0"/>
        <w:autoSpaceDN w:val="0"/>
        <w:adjustRightInd w:val="0"/>
        <w:spacing w:line="360" w:lineRule="auto"/>
        <w:rPr>
          <w:b/>
          <w:color w:val="FF6600"/>
          <w:sz w:val="24"/>
          <w:szCs w:val="24"/>
        </w:rPr>
      </w:pPr>
    </w:p>
    <w:p w:rsidR="005E4950" w:rsidRPr="003637DE" w:rsidRDefault="005E4950" w:rsidP="00F833AE">
      <w:pPr>
        <w:numPr>
          <w:ilvl w:val="0"/>
          <w:numId w:val="17"/>
        </w:numPr>
        <w:autoSpaceDE w:val="0"/>
        <w:autoSpaceDN w:val="0"/>
        <w:adjustRightInd w:val="0"/>
        <w:spacing w:line="360" w:lineRule="auto"/>
        <w:rPr>
          <w:sz w:val="24"/>
          <w:szCs w:val="24"/>
        </w:rPr>
      </w:pPr>
      <w:r>
        <w:rPr>
          <w:b/>
          <w:snapToGrid w:val="0"/>
          <w:sz w:val="24"/>
          <w:szCs w:val="24"/>
        </w:rPr>
        <w:t xml:space="preserve">    </w:t>
      </w:r>
      <w:r w:rsidRPr="003637DE">
        <w:rPr>
          <w:b/>
          <w:snapToGrid w:val="0"/>
          <w:sz w:val="24"/>
          <w:szCs w:val="24"/>
        </w:rPr>
        <w:t>Kryterium oceny :</w:t>
      </w:r>
    </w:p>
    <w:p w:rsidR="005E4950" w:rsidRPr="003637DE" w:rsidRDefault="005E4950" w:rsidP="00F833AE">
      <w:pPr>
        <w:numPr>
          <w:ilvl w:val="1"/>
          <w:numId w:val="17"/>
        </w:numPr>
        <w:autoSpaceDE w:val="0"/>
        <w:autoSpaceDN w:val="0"/>
        <w:adjustRightInd w:val="0"/>
        <w:spacing w:line="360" w:lineRule="auto"/>
        <w:ind w:left="567" w:hanging="567"/>
        <w:rPr>
          <w:sz w:val="24"/>
          <w:szCs w:val="24"/>
        </w:rPr>
      </w:pPr>
      <w:r>
        <w:rPr>
          <w:b/>
          <w:snapToGrid w:val="0"/>
          <w:sz w:val="24"/>
          <w:szCs w:val="24"/>
        </w:rPr>
        <w:t xml:space="preserve">Kryterium: </w:t>
      </w:r>
      <w:r w:rsidRPr="008F478E">
        <w:rPr>
          <w:b/>
          <w:snapToGrid w:val="0"/>
          <w:sz w:val="24"/>
          <w:szCs w:val="24"/>
        </w:rPr>
        <w:t>Cena /brutto</w:t>
      </w:r>
      <w:r w:rsidRPr="003637DE">
        <w:rPr>
          <w:snapToGrid w:val="0"/>
          <w:sz w:val="24"/>
          <w:szCs w:val="24"/>
        </w:rPr>
        <w:t>/ -  za jaką Wykonawca zobowiązuje się zrealizować zamówienie, wyrażona w polskich złotych (</w:t>
      </w:r>
      <w:r>
        <w:rPr>
          <w:snapToGrid w:val="0"/>
          <w:sz w:val="24"/>
          <w:szCs w:val="24"/>
        </w:rPr>
        <w:t>C</w:t>
      </w:r>
      <w:r w:rsidRPr="003637DE">
        <w:rPr>
          <w:snapToGrid w:val="0"/>
          <w:sz w:val="24"/>
          <w:szCs w:val="24"/>
        </w:rPr>
        <w:t>)     - 60%</w:t>
      </w:r>
    </w:p>
    <w:p w:rsidR="005E4950" w:rsidRDefault="005E4950" w:rsidP="00D051F6">
      <w:pPr>
        <w:numPr>
          <w:ilvl w:val="1"/>
          <w:numId w:val="17"/>
        </w:numPr>
        <w:autoSpaceDE w:val="0"/>
        <w:autoSpaceDN w:val="0"/>
        <w:adjustRightInd w:val="0"/>
        <w:spacing w:line="360" w:lineRule="auto"/>
        <w:ind w:left="567" w:hanging="567"/>
        <w:rPr>
          <w:sz w:val="24"/>
          <w:szCs w:val="24"/>
        </w:rPr>
      </w:pPr>
      <w:r>
        <w:rPr>
          <w:b/>
          <w:sz w:val="24"/>
          <w:szCs w:val="24"/>
        </w:rPr>
        <w:t xml:space="preserve">Kryterium:  Aspekty społeczne (Zatrudnienie osoby bezrobotnej skierowanej przez Urząd Pracy) </w:t>
      </w:r>
      <w:r w:rsidRPr="00D46625">
        <w:rPr>
          <w:sz w:val="24"/>
          <w:szCs w:val="24"/>
        </w:rPr>
        <w:t>(</w:t>
      </w:r>
      <w:r>
        <w:rPr>
          <w:sz w:val="24"/>
          <w:szCs w:val="24"/>
        </w:rPr>
        <w:t>Z</w:t>
      </w:r>
      <w:r w:rsidRPr="00D46625">
        <w:rPr>
          <w:sz w:val="24"/>
          <w:szCs w:val="24"/>
        </w:rPr>
        <w:t>) -</w:t>
      </w:r>
      <w:r>
        <w:rPr>
          <w:sz w:val="24"/>
          <w:szCs w:val="24"/>
        </w:rPr>
        <w:t>4</w:t>
      </w:r>
      <w:r w:rsidRPr="00D46625">
        <w:rPr>
          <w:sz w:val="24"/>
          <w:szCs w:val="24"/>
        </w:rPr>
        <w:t>0%</w:t>
      </w:r>
    </w:p>
    <w:p w:rsidR="005E4950" w:rsidRPr="003637DE" w:rsidRDefault="005E4950" w:rsidP="00F833AE">
      <w:pPr>
        <w:autoSpaceDE w:val="0"/>
        <w:autoSpaceDN w:val="0"/>
        <w:adjustRightInd w:val="0"/>
        <w:spacing w:line="360" w:lineRule="auto"/>
        <w:rPr>
          <w:sz w:val="24"/>
          <w:szCs w:val="24"/>
        </w:rPr>
      </w:pPr>
    </w:p>
    <w:p w:rsidR="005E4950" w:rsidRDefault="005E4950" w:rsidP="00F833AE">
      <w:pPr>
        <w:numPr>
          <w:ilvl w:val="0"/>
          <w:numId w:val="17"/>
        </w:numPr>
        <w:autoSpaceDE w:val="0"/>
        <w:autoSpaceDN w:val="0"/>
        <w:adjustRightInd w:val="0"/>
        <w:spacing w:line="360" w:lineRule="auto"/>
        <w:rPr>
          <w:sz w:val="24"/>
          <w:szCs w:val="24"/>
        </w:rPr>
      </w:pPr>
      <w:r w:rsidRPr="003637DE">
        <w:rPr>
          <w:sz w:val="24"/>
          <w:szCs w:val="24"/>
        </w:rPr>
        <w:t>Punkty będą przyznawane wg następujących zasad: 1% = 1 punkt.</w:t>
      </w:r>
    </w:p>
    <w:p w:rsidR="005E4950" w:rsidRPr="003637DE" w:rsidRDefault="005E4950" w:rsidP="00F833AE">
      <w:pPr>
        <w:autoSpaceDE w:val="0"/>
        <w:autoSpaceDN w:val="0"/>
        <w:adjustRightInd w:val="0"/>
        <w:spacing w:line="360" w:lineRule="auto"/>
        <w:rPr>
          <w:sz w:val="24"/>
          <w:szCs w:val="24"/>
        </w:rPr>
      </w:pPr>
    </w:p>
    <w:p w:rsidR="005E4950" w:rsidRPr="003637DE" w:rsidRDefault="005E4950" w:rsidP="00F833AE">
      <w:pPr>
        <w:numPr>
          <w:ilvl w:val="1"/>
          <w:numId w:val="17"/>
        </w:numPr>
        <w:autoSpaceDE w:val="0"/>
        <w:autoSpaceDN w:val="0"/>
        <w:adjustRightInd w:val="0"/>
        <w:spacing w:line="360" w:lineRule="auto"/>
        <w:ind w:left="567" w:hanging="567"/>
        <w:rPr>
          <w:b/>
          <w:bCs/>
          <w:sz w:val="24"/>
          <w:szCs w:val="24"/>
        </w:rPr>
      </w:pPr>
      <w:r>
        <w:rPr>
          <w:b/>
          <w:bCs/>
          <w:sz w:val="24"/>
          <w:szCs w:val="24"/>
        </w:rPr>
        <w:t xml:space="preserve">Kryterium:  </w:t>
      </w:r>
      <w:r w:rsidRPr="003637DE">
        <w:rPr>
          <w:b/>
          <w:bCs/>
          <w:sz w:val="24"/>
          <w:szCs w:val="24"/>
        </w:rPr>
        <w:t>Cena oferty (C)</w:t>
      </w:r>
      <w:r>
        <w:rPr>
          <w:b/>
          <w:bCs/>
          <w:sz w:val="24"/>
          <w:szCs w:val="24"/>
        </w:rPr>
        <w:t>-60 punktów</w:t>
      </w:r>
    </w:p>
    <w:p w:rsidR="005E4950" w:rsidRPr="003637DE" w:rsidRDefault="005E4950" w:rsidP="00F833AE">
      <w:pPr>
        <w:numPr>
          <w:ilvl w:val="0"/>
          <w:numId w:val="18"/>
        </w:numPr>
        <w:autoSpaceDE w:val="0"/>
        <w:autoSpaceDN w:val="0"/>
        <w:adjustRightInd w:val="0"/>
        <w:spacing w:line="360" w:lineRule="auto"/>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5E4950" w:rsidRPr="00884D63" w:rsidRDefault="005E4950" w:rsidP="00F833AE">
      <w:pPr>
        <w:numPr>
          <w:ilvl w:val="0"/>
          <w:numId w:val="18"/>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5E4950" w:rsidRPr="003637DE" w:rsidRDefault="005E4950" w:rsidP="00F833AE">
      <w:pPr>
        <w:autoSpaceDE w:val="0"/>
        <w:autoSpaceDN w:val="0"/>
        <w:adjustRightInd w:val="0"/>
        <w:spacing w:line="360" w:lineRule="auto"/>
        <w:ind w:left="360"/>
        <w:rPr>
          <w:i/>
          <w:iCs/>
          <w:sz w:val="24"/>
          <w:szCs w:val="24"/>
        </w:rPr>
      </w:pPr>
      <w:r w:rsidRPr="003637DE">
        <w:rPr>
          <w:i/>
          <w:iCs/>
          <w:sz w:val="24"/>
          <w:szCs w:val="24"/>
        </w:rPr>
        <w:t xml:space="preserve">             Cena brutto oferty  najtańszej </w:t>
      </w:r>
      <w:r w:rsidRPr="003637DE">
        <w:rPr>
          <w:sz w:val="24"/>
          <w:szCs w:val="24"/>
        </w:rPr>
        <w:t xml:space="preserve">                                                    </w:t>
      </w:r>
    </w:p>
    <w:p w:rsidR="005E4950" w:rsidRPr="003637DE" w:rsidRDefault="005E4950" w:rsidP="00F833AE">
      <w:pPr>
        <w:autoSpaceDE w:val="0"/>
        <w:autoSpaceDN w:val="0"/>
        <w:adjustRightInd w:val="0"/>
        <w:spacing w:line="360" w:lineRule="auto"/>
        <w:ind w:left="360"/>
        <w:rPr>
          <w:sz w:val="24"/>
          <w:szCs w:val="24"/>
        </w:rPr>
      </w:pPr>
      <w:r w:rsidRPr="003637DE">
        <w:rPr>
          <w:i/>
          <w:iCs/>
          <w:sz w:val="24"/>
          <w:szCs w:val="24"/>
        </w:rPr>
        <w:t>C</w:t>
      </w:r>
      <w:r>
        <w:rPr>
          <w:i/>
          <w:iCs/>
          <w:sz w:val="24"/>
          <w:szCs w:val="24"/>
        </w:rPr>
        <w:t xml:space="preserve"> =       </w:t>
      </w:r>
      <w:r w:rsidRPr="003637DE">
        <w:rPr>
          <w:sz w:val="24"/>
          <w:szCs w:val="24"/>
        </w:rPr>
        <w:t>------------</w:t>
      </w:r>
      <w:r>
        <w:rPr>
          <w:sz w:val="24"/>
          <w:szCs w:val="24"/>
        </w:rPr>
        <w:t>-------------------------- x 6</w:t>
      </w:r>
      <w:r w:rsidRPr="003637DE">
        <w:rPr>
          <w:sz w:val="24"/>
          <w:szCs w:val="24"/>
        </w:rPr>
        <w:t xml:space="preserve">0 </w:t>
      </w:r>
    </w:p>
    <w:p w:rsidR="005E4950" w:rsidRDefault="005E4950" w:rsidP="00B743DE">
      <w:pPr>
        <w:autoSpaceDE w:val="0"/>
        <w:autoSpaceDN w:val="0"/>
        <w:adjustRightInd w:val="0"/>
        <w:spacing w:line="360" w:lineRule="auto"/>
        <w:ind w:left="360"/>
        <w:rPr>
          <w:sz w:val="24"/>
          <w:szCs w:val="24"/>
        </w:rPr>
      </w:pPr>
      <w:r w:rsidRPr="003637DE">
        <w:rPr>
          <w:i/>
          <w:iCs/>
          <w:sz w:val="24"/>
          <w:szCs w:val="24"/>
        </w:rPr>
        <w:t xml:space="preserve">             Cena brutto oferty ocenianej </w:t>
      </w:r>
    </w:p>
    <w:p w:rsidR="005E4950" w:rsidRDefault="005E4950" w:rsidP="00F833AE">
      <w:pPr>
        <w:autoSpaceDE w:val="0"/>
        <w:autoSpaceDN w:val="0"/>
        <w:adjustRightInd w:val="0"/>
        <w:spacing w:line="360" w:lineRule="auto"/>
        <w:jc w:val="both"/>
        <w:rPr>
          <w:sz w:val="24"/>
          <w:szCs w:val="24"/>
        </w:rPr>
      </w:pPr>
    </w:p>
    <w:p w:rsidR="005E4950" w:rsidRPr="003637DE" w:rsidRDefault="005E4950" w:rsidP="00F833AE">
      <w:pPr>
        <w:numPr>
          <w:ilvl w:val="1"/>
          <w:numId w:val="17"/>
        </w:numPr>
        <w:autoSpaceDE w:val="0"/>
        <w:autoSpaceDN w:val="0"/>
        <w:adjustRightInd w:val="0"/>
        <w:spacing w:before="120" w:line="360" w:lineRule="auto"/>
        <w:ind w:left="567" w:hanging="567"/>
        <w:rPr>
          <w:b/>
          <w:bCs/>
          <w:sz w:val="24"/>
          <w:szCs w:val="24"/>
        </w:rPr>
      </w:pPr>
      <w:r>
        <w:rPr>
          <w:b/>
          <w:bCs/>
          <w:sz w:val="24"/>
          <w:szCs w:val="24"/>
        </w:rPr>
        <w:t xml:space="preserve">Kryterium: Aspekty społeczne (Zatrudnienie osób bezrobotnych skierowanych przez Urząd Pracy) - </w:t>
      </w:r>
      <w:r w:rsidRPr="003637DE">
        <w:rPr>
          <w:b/>
          <w:bCs/>
          <w:sz w:val="24"/>
          <w:szCs w:val="24"/>
        </w:rPr>
        <w:t>(</w:t>
      </w:r>
      <w:r>
        <w:rPr>
          <w:b/>
          <w:bCs/>
          <w:sz w:val="24"/>
          <w:szCs w:val="24"/>
        </w:rPr>
        <w:t>Z</w:t>
      </w:r>
      <w:r w:rsidRPr="003637DE">
        <w:rPr>
          <w:b/>
          <w:bCs/>
          <w:sz w:val="24"/>
          <w:szCs w:val="24"/>
        </w:rPr>
        <w:t xml:space="preserve">)- </w:t>
      </w:r>
      <w:r>
        <w:rPr>
          <w:b/>
          <w:bCs/>
          <w:sz w:val="24"/>
          <w:szCs w:val="24"/>
        </w:rPr>
        <w:t>4</w:t>
      </w:r>
      <w:r w:rsidRPr="003637DE">
        <w:rPr>
          <w:b/>
          <w:bCs/>
          <w:sz w:val="24"/>
          <w:szCs w:val="24"/>
        </w:rPr>
        <w:t>0 punktów</w:t>
      </w:r>
    </w:p>
    <w:p w:rsidR="005E4950" w:rsidRPr="003637DE" w:rsidRDefault="005E4950" w:rsidP="001804EB">
      <w:pPr>
        <w:autoSpaceDE w:val="0"/>
        <w:autoSpaceDN w:val="0"/>
        <w:adjustRightInd w:val="0"/>
        <w:spacing w:line="360" w:lineRule="auto"/>
        <w:jc w:val="both"/>
        <w:rPr>
          <w:sz w:val="24"/>
          <w:szCs w:val="24"/>
        </w:rPr>
      </w:pPr>
      <w:r>
        <w:rPr>
          <w:sz w:val="24"/>
          <w:szCs w:val="24"/>
        </w:rPr>
        <w:t xml:space="preserve">Kryterium Aspekty społeczne (zatrudnienie osób bezrobotnych skierowanych przez Urząd Pracy  ) (Z) rozpatrywane będzie na podstawie deklaracji Wykonawcy zawartej w Formularzu ofertowym ( zał. Nr 2 do SIWZ) , gdzie Wykonawca powinien wskazać maksymalną liczbę osób bezrobotnych jaką zatrudni na podstawie umowy o pracę ( </w:t>
      </w:r>
      <w:r w:rsidRPr="0086385F">
        <w:rPr>
          <w:b/>
          <w:sz w:val="24"/>
          <w:szCs w:val="24"/>
        </w:rPr>
        <w:t>wymagane jest co najmniej 1 osoby</w:t>
      </w:r>
      <w:r>
        <w:rPr>
          <w:sz w:val="24"/>
          <w:szCs w:val="24"/>
        </w:rPr>
        <w:t>) wykonujących czynności opisane w dokumentacjach projektowych załączonych do SIWZ, przy czym zatrudnione osoby zobowiązane będą do osobistego wykonywania pracy w rozumieniu przepisów kodeksu pracy. Definicję osoby bezrobotnej określa Ustawa z dnia 20 kwietnia 2004r. o promocji zatrudnienia i instytucjach rynku pracy (Dz.U. z 2013r, poz.674 ze zm.) . Zamawiający nie określa wymiaru etatu zatrudnienia osób bezrobotnych z tym, że każda godzina wykonywanej pracy przez osoby zatrudnione przez Wykonawcę musi być realizowana w ramach umowy o pracę. Punkty w kryterium „Aspekty społeczne ( zatrudnienie osób bezrobotnych)” (Z) zostaną przyznane tylko za zatrudnienie na podstawie umowy o pracę więcej niż jednej osoby bezrobotnej wykonującej czynności opisane w dokumentacjach projektowych w okresie realizacji zamówienia  zgodnie z tabelą poniżej: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5E4950" w:rsidRPr="00387186" w:rsidTr="000F5FEC">
        <w:tc>
          <w:tcPr>
            <w:tcW w:w="3058" w:type="dxa"/>
            <w:vMerge w:val="restart"/>
          </w:tcPr>
          <w:p w:rsidR="005E4950" w:rsidRPr="00387186" w:rsidRDefault="005E4950" w:rsidP="00F833AE">
            <w:pPr>
              <w:autoSpaceDE w:val="0"/>
              <w:autoSpaceDN w:val="0"/>
              <w:adjustRightInd w:val="0"/>
              <w:spacing w:line="360" w:lineRule="auto"/>
              <w:jc w:val="center"/>
              <w:rPr>
                <w:sz w:val="24"/>
                <w:szCs w:val="24"/>
              </w:rPr>
            </w:pPr>
            <w:r>
              <w:rPr>
                <w:sz w:val="24"/>
                <w:szCs w:val="24"/>
              </w:rPr>
              <w:t xml:space="preserve">Aspekty społeczne </w:t>
            </w:r>
          </w:p>
          <w:p w:rsidR="005E4950" w:rsidRDefault="005E4950" w:rsidP="00F833AE">
            <w:pPr>
              <w:autoSpaceDE w:val="0"/>
              <w:autoSpaceDN w:val="0"/>
              <w:adjustRightInd w:val="0"/>
              <w:spacing w:line="360" w:lineRule="auto"/>
              <w:jc w:val="center"/>
              <w:rPr>
                <w:sz w:val="24"/>
                <w:szCs w:val="24"/>
              </w:rPr>
            </w:pPr>
            <w:r>
              <w:rPr>
                <w:sz w:val="24"/>
                <w:szCs w:val="24"/>
              </w:rPr>
              <w:t>Zatrudnienie osób bezrobotnych</w:t>
            </w:r>
          </w:p>
          <w:p w:rsidR="005E4950" w:rsidRPr="00387186" w:rsidRDefault="005E4950" w:rsidP="00F833AE">
            <w:pPr>
              <w:autoSpaceDE w:val="0"/>
              <w:autoSpaceDN w:val="0"/>
              <w:adjustRightInd w:val="0"/>
              <w:spacing w:line="360" w:lineRule="auto"/>
              <w:jc w:val="center"/>
              <w:rPr>
                <w:sz w:val="24"/>
                <w:szCs w:val="24"/>
              </w:rPr>
            </w:pPr>
            <w:r>
              <w:rPr>
                <w:sz w:val="24"/>
                <w:szCs w:val="24"/>
              </w:rPr>
              <w:t xml:space="preserve"> </w:t>
            </w:r>
            <w:r w:rsidRPr="00387186">
              <w:rPr>
                <w:sz w:val="24"/>
                <w:szCs w:val="24"/>
              </w:rPr>
              <w:t>Przyznane punkty -</w:t>
            </w:r>
            <w:r>
              <w:rPr>
                <w:sz w:val="24"/>
                <w:szCs w:val="24"/>
              </w:rPr>
              <w:t>Z</w:t>
            </w:r>
            <w:r w:rsidRPr="00387186">
              <w:rPr>
                <w:sz w:val="24"/>
                <w:szCs w:val="24"/>
              </w:rPr>
              <w:t>:</w:t>
            </w:r>
          </w:p>
        </w:tc>
        <w:tc>
          <w:tcPr>
            <w:tcW w:w="1776" w:type="dxa"/>
          </w:tcPr>
          <w:p w:rsidR="005E4950" w:rsidRPr="00387186" w:rsidRDefault="005E4950" w:rsidP="00F833AE">
            <w:pPr>
              <w:autoSpaceDE w:val="0"/>
              <w:autoSpaceDN w:val="0"/>
              <w:adjustRightInd w:val="0"/>
              <w:spacing w:line="360" w:lineRule="auto"/>
              <w:jc w:val="center"/>
              <w:rPr>
                <w:sz w:val="24"/>
                <w:szCs w:val="24"/>
              </w:rPr>
            </w:pPr>
            <w:r>
              <w:rPr>
                <w:sz w:val="24"/>
                <w:szCs w:val="24"/>
              </w:rPr>
              <w:t xml:space="preserve">1 osoba </w:t>
            </w:r>
          </w:p>
        </w:tc>
        <w:tc>
          <w:tcPr>
            <w:tcW w:w="1776" w:type="dxa"/>
          </w:tcPr>
          <w:p w:rsidR="005E4950" w:rsidRPr="00387186" w:rsidRDefault="005E4950" w:rsidP="00F833AE">
            <w:pPr>
              <w:autoSpaceDE w:val="0"/>
              <w:autoSpaceDN w:val="0"/>
              <w:adjustRightInd w:val="0"/>
              <w:spacing w:line="360" w:lineRule="auto"/>
              <w:jc w:val="center"/>
              <w:rPr>
                <w:sz w:val="24"/>
                <w:szCs w:val="24"/>
              </w:rPr>
            </w:pPr>
            <w:r>
              <w:rPr>
                <w:sz w:val="24"/>
                <w:szCs w:val="24"/>
              </w:rPr>
              <w:t xml:space="preserve"> 2 osoby</w:t>
            </w:r>
          </w:p>
        </w:tc>
        <w:tc>
          <w:tcPr>
            <w:tcW w:w="1776" w:type="dxa"/>
          </w:tcPr>
          <w:p w:rsidR="005E4950" w:rsidRPr="00387186" w:rsidRDefault="005E4950" w:rsidP="00F833AE">
            <w:pPr>
              <w:autoSpaceDE w:val="0"/>
              <w:autoSpaceDN w:val="0"/>
              <w:adjustRightInd w:val="0"/>
              <w:spacing w:line="360" w:lineRule="auto"/>
              <w:jc w:val="center"/>
              <w:rPr>
                <w:sz w:val="24"/>
                <w:szCs w:val="24"/>
              </w:rPr>
            </w:pPr>
            <w:r>
              <w:rPr>
                <w:sz w:val="24"/>
                <w:szCs w:val="24"/>
              </w:rPr>
              <w:t xml:space="preserve"> Ponad 2 osoby</w:t>
            </w:r>
          </w:p>
        </w:tc>
      </w:tr>
      <w:tr w:rsidR="005E4950" w:rsidRPr="00387186" w:rsidTr="000F5FEC">
        <w:tc>
          <w:tcPr>
            <w:tcW w:w="3058" w:type="dxa"/>
            <w:vMerge/>
          </w:tcPr>
          <w:p w:rsidR="005E4950" w:rsidRPr="00387186" w:rsidRDefault="005E4950" w:rsidP="00F833AE">
            <w:pPr>
              <w:autoSpaceDE w:val="0"/>
              <w:autoSpaceDN w:val="0"/>
              <w:adjustRightInd w:val="0"/>
              <w:spacing w:line="360" w:lineRule="auto"/>
              <w:jc w:val="center"/>
              <w:rPr>
                <w:sz w:val="24"/>
                <w:szCs w:val="24"/>
              </w:rPr>
            </w:pPr>
          </w:p>
        </w:tc>
        <w:tc>
          <w:tcPr>
            <w:tcW w:w="1776" w:type="dxa"/>
          </w:tcPr>
          <w:p w:rsidR="005E4950" w:rsidRPr="00387186" w:rsidRDefault="005E4950" w:rsidP="00F833AE">
            <w:pPr>
              <w:autoSpaceDE w:val="0"/>
              <w:autoSpaceDN w:val="0"/>
              <w:adjustRightInd w:val="0"/>
              <w:spacing w:line="360" w:lineRule="auto"/>
              <w:jc w:val="center"/>
              <w:rPr>
                <w:sz w:val="24"/>
                <w:szCs w:val="24"/>
              </w:rPr>
            </w:pPr>
            <w:r>
              <w:rPr>
                <w:sz w:val="24"/>
                <w:szCs w:val="24"/>
              </w:rPr>
              <w:t>0 pkt.</w:t>
            </w:r>
          </w:p>
        </w:tc>
        <w:tc>
          <w:tcPr>
            <w:tcW w:w="1776" w:type="dxa"/>
          </w:tcPr>
          <w:p w:rsidR="005E4950" w:rsidRPr="00387186" w:rsidRDefault="005E4950" w:rsidP="00F833AE">
            <w:pPr>
              <w:autoSpaceDE w:val="0"/>
              <w:autoSpaceDN w:val="0"/>
              <w:adjustRightInd w:val="0"/>
              <w:spacing w:line="360" w:lineRule="auto"/>
              <w:jc w:val="center"/>
              <w:rPr>
                <w:sz w:val="24"/>
                <w:szCs w:val="24"/>
              </w:rPr>
            </w:pPr>
            <w:r>
              <w:rPr>
                <w:sz w:val="24"/>
                <w:szCs w:val="24"/>
              </w:rPr>
              <w:t>20 pkt.</w:t>
            </w:r>
          </w:p>
        </w:tc>
        <w:tc>
          <w:tcPr>
            <w:tcW w:w="1776" w:type="dxa"/>
          </w:tcPr>
          <w:p w:rsidR="005E4950" w:rsidRPr="00387186" w:rsidRDefault="005E4950" w:rsidP="00F833AE">
            <w:pPr>
              <w:autoSpaceDE w:val="0"/>
              <w:autoSpaceDN w:val="0"/>
              <w:adjustRightInd w:val="0"/>
              <w:spacing w:line="360" w:lineRule="auto"/>
              <w:jc w:val="center"/>
              <w:rPr>
                <w:sz w:val="24"/>
                <w:szCs w:val="24"/>
              </w:rPr>
            </w:pPr>
            <w:r>
              <w:rPr>
                <w:sz w:val="24"/>
                <w:szCs w:val="24"/>
              </w:rPr>
              <w:t>4</w:t>
            </w:r>
            <w:r w:rsidRPr="00387186">
              <w:rPr>
                <w:sz w:val="24"/>
                <w:szCs w:val="24"/>
              </w:rPr>
              <w:t>0</w:t>
            </w:r>
            <w:r>
              <w:rPr>
                <w:sz w:val="24"/>
                <w:szCs w:val="24"/>
              </w:rPr>
              <w:t xml:space="preserve"> pkt.</w:t>
            </w:r>
          </w:p>
        </w:tc>
      </w:tr>
    </w:tbl>
    <w:p w:rsidR="005E4950" w:rsidRDefault="005E4950" w:rsidP="00F833AE">
      <w:pPr>
        <w:autoSpaceDE w:val="0"/>
        <w:autoSpaceDN w:val="0"/>
        <w:adjustRightInd w:val="0"/>
        <w:spacing w:line="360" w:lineRule="auto"/>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Jeżeli Wykonawca w Formularzu Oferty zadeklaruje, iż nie zatrudni żadnej osoby bezrobotnej w rozumieniu ustawy z dnia 20 kwietnia 2004r. o promocji zatrudnienia i instytucjach rynku pracy ( Dz. U.z 2013r. poz.674 ze zm.) do wykonywania czynności opisanych w załączonych dokumentacjach projektowych w okresie realizacji zamówienia, wówczas oferta Wykonawcy może zostać odrzucona na podstawie art.89 ust.1 pkt 2 ustawy Pzp jako nie odpowiadająca treści SIWZ, z zastrzeżeniem art.87 ust.2 pkt3 ustawy Pzp.</w:t>
      </w:r>
    </w:p>
    <w:p w:rsidR="005E4950" w:rsidRDefault="005E4950" w:rsidP="00F833AE">
      <w:pPr>
        <w:autoSpaceDE w:val="0"/>
        <w:autoSpaceDN w:val="0"/>
        <w:adjustRightInd w:val="0"/>
        <w:spacing w:line="360" w:lineRule="auto"/>
        <w:jc w:val="both"/>
        <w:rPr>
          <w:sz w:val="24"/>
          <w:szCs w:val="24"/>
        </w:rPr>
      </w:pPr>
    </w:p>
    <w:p w:rsidR="005E4950" w:rsidRPr="00683A51" w:rsidRDefault="005E4950" w:rsidP="00F833AE">
      <w:pPr>
        <w:autoSpaceDE w:val="0"/>
        <w:autoSpaceDN w:val="0"/>
        <w:adjustRightInd w:val="0"/>
        <w:spacing w:line="360" w:lineRule="auto"/>
        <w:jc w:val="both"/>
        <w:rPr>
          <w:b/>
          <w:sz w:val="24"/>
          <w:szCs w:val="24"/>
        </w:rPr>
      </w:pPr>
      <w:r>
        <w:rPr>
          <w:b/>
          <w:sz w:val="24"/>
          <w:szCs w:val="24"/>
        </w:rPr>
        <w:t xml:space="preserve">3. </w:t>
      </w:r>
      <w:r w:rsidRPr="00683A51">
        <w:rPr>
          <w:b/>
          <w:sz w:val="24"/>
          <w:szCs w:val="24"/>
        </w:rPr>
        <w:t>Ostateczny ranking ofert wyliczony zostanie według wzoru  :</w:t>
      </w:r>
    </w:p>
    <w:p w:rsidR="005E4950" w:rsidRPr="003637DE" w:rsidRDefault="005E4950" w:rsidP="00F833AE">
      <w:pPr>
        <w:autoSpaceDE w:val="0"/>
        <w:autoSpaceDN w:val="0"/>
        <w:adjustRightInd w:val="0"/>
        <w:spacing w:line="360" w:lineRule="auto"/>
        <w:jc w:val="both"/>
        <w:rPr>
          <w:sz w:val="24"/>
          <w:szCs w:val="24"/>
        </w:rPr>
      </w:pPr>
    </w:p>
    <w:p w:rsidR="005E4950" w:rsidRPr="008F478E" w:rsidRDefault="005E4950" w:rsidP="00F833AE">
      <w:pPr>
        <w:autoSpaceDE w:val="0"/>
        <w:autoSpaceDN w:val="0"/>
        <w:adjustRightInd w:val="0"/>
        <w:spacing w:line="360" w:lineRule="auto"/>
        <w:jc w:val="both"/>
        <w:rPr>
          <w:b/>
          <w:sz w:val="28"/>
          <w:szCs w:val="28"/>
        </w:rPr>
      </w:pPr>
      <w:r w:rsidRPr="008F478E">
        <w:rPr>
          <w:b/>
          <w:sz w:val="28"/>
          <w:szCs w:val="28"/>
        </w:rPr>
        <w:t>Razem = C</w:t>
      </w:r>
      <w:r>
        <w:rPr>
          <w:b/>
          <w:sz w:val="28"/>
          <w:szCs w:val="28"/>
        </w:rPr>
        <w:t xml:space="preserve"> </w:t>
      </w:r>
      <w:r w:rsidRPr="008F478E">
        <w:rPr>
          <w:b/>
          <w:sz w:val="28"/>
          <w:szCs w:val="28"/>
        </w:rPr>
        <w:t xml:space="preserve"> +</w:t>
      </w:r>
      <w:r>
        <w:rPr>
          <w:b/>
          <w:sz w:val="28"/>
          <w:szCs w:val="28"/>
        </w:rPr>
        <w:t>Z</w:t>
      </w:r>
      <w:r w:rsidRPr="008F478E">
        <w:rPr>
          <w:b/>
          <w:sz w:val="28"/>
          <w:szCs w:val="28"/>
        </w:rPr>
        <w:t xml:space="preserve"> ,</w:t>
      </w:r>
    </w:p>
    <w:p w:rsidR="005E4950" w:rsidRPr="00D46625" w:rsidRDefault="005E4950" w:rsidP="00F833AE">
      <w:pPr>
        <w:autoSpaceDE w:val="0"/>
        <w:autoSpaceDN w:val="0"/>
        <w:adjustRightInd w:val="0"/>
        <w:spacing w:line="360" w:lineRule="auto"/>
        <w:jc w:val="both"/>
        <w:rPr>
          <w:sz w:val="24"/>
          <w:szCs w:val="24"/>
        </w:rPr>
      </w:pPr>
      <w:r w:rsidRPr="00D46625">
        <w:rPr>
          <w:sz w:val="24"/>
          <w:szCs w:val="24"/>
        </w:rPr>
        <w:t>gdzie:</w:t>
      </w:r>
    </w:p>
    <w:p w:rsidR="005E4950" w:rsidRPr="00F62A7F" w:rsidRDefault="005E4950" w:rsidP="00F833AE">
      <w:pPr>
        <w:autoSpaceDE w:val="0"/>
        <w:autoSpaceDN w:val="0"/>
        <w:adjustRightInd w:val="0"/>
        <w:spacing w:line="360" w:lineRule="auto"/>
        <w:jc w:val="both"/>
        <w:rPr>
          <w:sz w:val="24"/>
          <w:szCs w:val="24"/>
        </w:rPr>
      </w:pPr>
      <w:r w:rsidRPr="00F62A7F">
        <w:rPr>
          <w:sz w:val="24"/>
          <w:szCs w:val="24"/>
        </w:rPr>
        <w:t>C- cena</w:t>
      </w:r>
    </w:p>
    <w:p w:rsidR="005E4950" w:rsidRPr="00F62A7F" w:rsidRDefault="005E4950" w:rsidP="00F833AE">
      <w:pPr>
        <w:autoSpaceDE w:val="0"/>
        <w:autoSpaceDN w:val="0"/>
        <w:adjustRightInd w:val="0"/>
        <w:spacing w:line="360" w:lineRule="auto"/>
        <w:jc w:val="both"/>
        <w:rPr>
          <w:sz w:val="24"/>
          <w:szCs w:val="24"/>
        </w:rPr>
      </w:pPr>
      <w:r>
        <w:rPr>
          <w:sz w:val="24"/>
          <w:szCs w:val="24"/>
        </w:rPr>
        <w:t>Z</w:t>
      </w:r>
      <w:r w:rsidRPr="00F62A7F">
        <w:rPr>
          <w:sz w:val="24"/>
          <w:szCs w:val="24"/>
        </w:rPr>
        <w:t xml:space="preserve">- </w:t>
      </w:r>
      <w:r>
        <w:rPr>
          <w:sz w:val="24"/>
          <w:szCs w:val="24"/>
        </w:rPr>
        <w:t xml:space="preserve"> zatrudnienie osoby bezrobotnej skierowanej przez Urząd Pracy</w:t>
      </w:r>
    </w:p>
    <w:p w:rsidR="005E4950" w:rsidRPr="00A27EAF" w:rsidRDefault="005E4950" w:rsidP="00F833AE">
      <w:pPr>
        <w:autoSpaceDE w:val="0"/>
        <w:autoSpaceDN w:val="0"/>
        <w:adjustRightInd w:val="0"/>
        <w:spacing w:line="360" w:lineRule="auto"/>
        <w:jc w:val="both"/>
        <w:rPr>
          <w:b/>
          <w:sz w:val="24"/>
          <w:szCs w:val="24"/>
        </w:rPr>
      </w:pPr>
    </w:p>
    <w:p w:rsidR="005E4950" w:rsidRPr="00865C16" w:rsidRDefault="005E4950" w:rsidP="00F833AE">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5E4950" w:rsidRPr="003637DE" w:rsidRDefault="005E4950" w:rsidP="00F833AE">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5E4950" w:rsidRPr="003637DE" w:rsidRDefault="005E4950" w:rsidP="00F833AE">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5E4950" w:rsidRPr="003637DE" w:rsidRDefault="005E4950" w:rsidP="00F833AE">
      <w:pPr>
        <w:pStyle w:val="Styl1"/>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5E4950" w:rsidRDefault="005E4950" w:rsidP="00F833AE">
      <w:pPr>
        <w:autoSpaceDE w:val="0"/>
        <w:autoSpaceDN w:val="0"/>
        <w:adjustRightInd w:val="0"/>
        <w:spacing w:line="360" w:lineRule="auto"/>
        <w:jc w:val="both"/>
        <w:rPr>
          <w:bCs/>
          <w:sz w:val="24"/>
          <w:szCs w:val="24"/>
        </w:rPr>
      </w:pPr>
    </w:p>
    <w:p w:rsidR="005E4950" w:rsidRPr="00A27EAF" w:rsidRDefault="005E4950" w:rsidP="00F833AE">
      <w:pPr>
        <w:autoSpaceDE w:val="0"/>
        <w:autoSpaceDN w:val="0"/>
        <w:adjustRightInd w:val="0"/>
        <w:spacing w:line="360" w:lineRule="auto"/>
        <w:jc w:val="both"/>
        <w:rPr>
          <w:bCs/>
          <w:sz w:val="24"/>
          <w:szCs w:val="24"/>
        </w:rPr>
      </w:pPr>
      <w:r w:rsidRPr="00A27EAF">
        <w:rPr>
          <w:bCs/>
          <w:sz w:val="24"/>
          <w:szCs w:val="24"/>
        </w:rPr>
        <w:t>Przed zawarciem umowy Wykonawca będzie zobowiązany dopełnić następujących formalności:</w:t>
      </w:r>
    </w:p>
    <w:p w:rsidR="005E4950" w:rsidRPr="001E20EB" w:rsidRDefault="005E4950" w:rsidP="00F833AE">
      <w:pPr>
        <w:numPr>
          <w:ilvl w:val="0"/>
          <w:numId w:val="10"/>
        </w:numPr>
        <w:autoSpaceDE w:val="0"/>
        <w:autoSpaceDN w:val="0"/>
        <w:adjustRightInd w:val="0"/>
        <w:spacing w:line="360" w:lineRule="auto"/>
        <w:jc w:val="both"/>
        <w:rPr>
          <w:sz w:val="24"/>
          <w:szCs w:val="24"/>
        </w:rPr>
      </w:pPr>
      <w:r w:rsidRPr="001E20EB">
        <w:rPr>
          <w:sz w:val="24"/>
          <w:szCs w:val="24"/>
        </w:rPr>
        <w:t>Wnieść zabezpieczenie należytego wykonania umowy zgodnie z zasadami opisanymi w SIWZ.</w:t>
      </w:r>
    </w:p>
    <w:p w:rsidR="005E4950" w:rsidRPr="003637DE" w:rsidRDefault="005E4950" w:rsidP="00F833AE">
      <w:pPr>
        <w:numPr>
          <w:ilvl w:val="0"/>
          <w:numId w:val="10"/>
        </w:numPr>
        <w:autoSpaceDE w:val="0"/>
        <w:autoSpaceDN w:val="0"/>
        <w:adjustRightInd w:val="0"/>
        <w:spacing w:line="360" w:lineRule="auto"/>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zamówienia (jeżeli dotyczy).</w:t>
      </w:r>
    </w:p>
    <w:p w:rsidR="005E4950" w:rsidRPr="003637DE" w:rsidRDefault="005E4950" w:rsidP="00F833AE">
      <w:pPr>
        <w:numPr>
          <w:ilvl w:val="0"/>
          <w:numId w:val="10"/>
        </w:numPr>
        <w:autoSpaceDE w:val="0"/>
        <w:autoSpaceDN w:val="0"/>
        <w:adjustRightInd w:val="0"/>
        <w:spacing w:line="360" w:lineRule="auto"/>
        <w:jc w:val="both"/>
        <w:rPr>
          <w:sz w:val="24"/>
          <w:szCs w:val="24"/>
        </w:rPr>
      </w:pPr>
      <w:r w:rsidRPr="003637DE">
        <w:rPr>
          <w:sz w:val="24"/>
          <w:szCs w:val="24"/>
        </w:rPr>
        <w:t>Dostarczyć Zamawiającemu kopię polisy OC.</w:t>
      </w:r>
    </w:p>
    <w:p w:rsidR="005E4950" w:rsidRDefault="005E4950" w:rsidP="00F833AE">
      <w:pPr>
        <w:numPr>
          <w:ilvl w:val="0"/>
          <w:numId w:val="10"/>
        </w:numPr>
        <w:autoSpaceDE w:val="0"/>
        <w:autoSpaceDN w:val="0"/>
        <w:adjustRightInd w:val="0"/>
        <w:spacing w:line="360" w:lineRule="auto"/>
        <w:jc w:val="both"/>
        <w:rPr>
          <w:sz w:val="24"/>
          <w:szCs w:val="24"/>
        </w:rPr>
      </w:pPr>
      <w:r w:rsidRPr="003637DE">
        <w:rPr>
          <w:sz w:val="24"/>
          <w:szCs w:val="24"/>
        </w:rPr>
        <w:t>W przypadku złożenia oferty wspólnej dostarczyć umowę regulującą współpracę Wykonawców.</w:t>
      </w:r>
    </w:p>
    <w:p w:rsidR="005E4950" w:rsidRDefault="005E4950" w:rsidP="00F833AE">
      <w:pPr>
        <w:numPr>
          <w:ilvl w:val="0"/>
          <w:numId w:val="10"/>
        </w:numPr>
        <w:autoSpaceDE w:val="0"/>
        <w:autoSpaceDN w:val="0"/>
        <w:adjustRightInd w:val="0"/>
        <w:spacing w:line="360" w:lineRule="auto"/>
        <w:jc w:val="both"/>
        <w:rPr>
          <w:sz w:val="24"/>
          <w:szCs w:val="24"/>
        </w:rPr>
      </w:pPr>
      <w:r>
        <w:rPr>
          <w:sz w:val="24"/>
          <w:szCs w:val="24"/>
        </w:rPr>
        <w:t>Dostarczenia kserokopii uprawnień budowlanych osoby skierowanej do pełnienia funkcji Kierownika budowy oraz kserokopii aktualnego zaświadczenia o przynależności tej osoby do Izby Samorządu Zawodowego.</w:t>
      </w:r>
    </w:p>
    <w:p w:rsidR="005E4950" w:rsidRDefault="005E4950" w:rsidP="00F833AE">
      <w:pPr>
        <w:numPr>
          <w:ilvl w:val="0"/>
          <w:numId w:val="10"/>
        </w:numPr>
        <w:autoSpaceDE w:val="0"/>
        <w:autoSpaceDN w:val="0"/>
        <w:adjustRightInd w:val="0"/>
        <w:spacing w:line="360" w:lineRule="auto"/>
        <w:jc w:val="both"/>
        <w:rPr>
          <w:sz w:val="24"/>
          <w:szCs w:val="24"/>
        </w:rPr>
      </w:pPr>
      <w:r>
        <w:rPr>
          <w:sz w:val="24"/>
          <w:szCs w:val="24"/>
        </w:rPr>
        <w:t>Złożenia oświadczenia kierownika budowy o przyjęciu obowiązków.</w:t>
      </w:r>
    </w:p>
    <w:p w:rsidR="005E4950" w:rsidRDefault="005E4950" w:rsidP="00F833AE">
      <w:pPr>
        <w:numPr>
          <w:ilvl w:val="0"/>
          <w:numId w:val="10"/>
        </w:numPr>
        <w:autoSpaceDE w:val="0"/>
        <w:autoSpaceDN w:val="0"/>
        <w:adjustRightInd w:val="0"/>
        <w:spacing w:line="360" w:lineRule="auto"/>
        <w:jc w:val="both"/>
        <w:rPr>
          <w:sz w:val="24"/>
          <w:szCs w:val="24"/>
        </w:rPr>
      </w:pPr>
      <w:r>
        <w:rPr>
          <w:sz w:val="24"/>
          <w:szCs w:val="24"/>
        </w:rPr>
        <w:t xml:space="preserve">Przedstawić Zamawiającemu pisemne oświadczenie, że wymagane przez Zamawiającego osoby są zatrudnione na podstawie umowy o pracę. </w:t>
      </w:r>
    </w:p>
    <w:p w:rsidR="005E4950" w:rsidRPr="001804EB" w:rsidRDefault="005E4950" w:rsidP="001804EB">
      <w:pPr>
        <w:tabs>
          <w:tab w:val="left" w:pos="1440"/>
        </w:tabs>
        <w:autoSpaceDE w:val="0"/>
        <w:autoSpaceDN w:val="0"/>
        <w:adjustRightInd w:val="0"/>
        <w:spacing w:line="360" w:lineRule="auto"/>
        <w:jc w:val="both"/>
        <w:rPr>
          <w:sz w:val="24"/>
          <w:szCs w:val="24"/>
          <w:u w:val="single"/>
        </w:rPr>
      </w:pPr>
      <w:r>
        <w:rPr>
          <w:sz w:val="24"/>
          <w:szCs w:val="24"/>
        </w:rPr>
        <w:t xml:space="preserve">8.Przedstawić Zamawiającemu </w:t>
      </w:r>
      <w:r w:rsidRPr="001804EB">
        <w:rPr>
          <w:sz w:val="24"/>
          <w:szCs w:val="24"/>
          <w:u w:val="single"/>
        </w:rPr>
        <w:t xml:space="preserve">pisemne oświadczenie, że zostały zatrudnione osoby bezrobotne skierowane przez Urząd Pracy. </w:t>
      </w:r>
    </w:p>
    <w:p w:rsidR="005E4950" w:rsidRDefault="005E4950" w:rsidP="001804EB">
      <w:pPr>
        <w:autoSpaceDE w:val="0"/>
        <w:autoSpaceDN w:val="0"/>
        <w:adjustRightInd w:val="0"/>
        <w:spacing w:line="360" w:lineRule="auto"/>
        <w:jc w:val="both"/>
        <w:rPr>
          <w:sz w:val="24"/>
          <w:szCs w:val="24"/>
        </w:rPr>
      </w:pPr>
      <w:r>
        <w:rPr>
          <w:sz w:val="24"/>
          <w:szCs w:val="24"/>
        </w:rPr>
        <w:t>9.Nie dostarczenie dokumentów , o których mowa w pkt.1-6 niniejszego rozdziału , spowoduje ,że zawarcie umowy w sprawie zamówienia publicznego stanie się niemożliwe z przyczyn leżących po stronie Wykonawcy, co może skutkować konsekwencjami określonymi w art. 94 ust.3 ustawy.</w:t>
      </w:r>
    </w:p>
    <w:p w:rsidR="005E4950" w:rsidRPr="003637DE" w:rsidRDefault="005E4950" w:rsidP="00F833AE">
      <w:pPr>
        <w:autoSpaceDE w:val="0"/>
        <w:autoSpaceDN w:val="0"/>
        <w:adjustRightInd w:val="0"/>
        <w:spacing w:line="360" w:lineRule="auto"/>
        <w:jc w:val="both"/>
        <w:rPr>
          <w:sz w:val="24"/>
          <w:szCs w:val="24"/>
        </w:rPr>
      </w:pPr>
    </w:p>
    <w:p w:rsidR="005E4950" w:rsidRPr="003637DE" w:rsidRDefault="005E4950" w:rsidP="00F833AE">
      <w:pPr>
        <w:pStyle w:val="Styl1"/>
        <w:spacing w:line="360" w:lineRule="auto"/>
        <w:rPr>
          <w:rFonts w:ascii="Times New Roman" w:hAnsi="Times New Roman"/>
          <w:sz w:val="24"/>
          <w:szCs w:val="24"/>
        </w:rPr>
      </w:pP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5E4950" w:rsidRDefault="005E4950" w:rsidP="00F833AE">
      <w:pPr>
        <w:spacing w:line="360" w:lineRule="auto"/>
        <w:ind w:right="23"/>
        <w:jc w:val="both"/>
      </w:pPr>
    </w:p>
    <w:p w:rsidR="005E4950" w:rsidRDefault="005E4950" w:rsidP="00F833AE">
      <w:pPr>
        <w:pStyle w:val="BodyTextIndent"/>
        <w:spacing w:line="360" w:lineRule="auto"/>
        <w:ind w:left="360"/>
        <w:jc w:val="both"/>
      </w:pPr>
      <w: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5E4950" w:rsidRDefault="005E4950" w:rsidP="00F833AE">
      <w:pPr>
        <w:pStyle w:val="BodyTextIndent"/>
        <w:spacing w:line="360" w:lineRule="auto"/>
        <w:ind w:left="360"/>
        <w:jc w:val="both"/>
      </w:pPr>
      <w:r>
        <w:t>2. Zabezpieczenie może być wniesione w jednej lub w kilku w następujących formach:</w:t>
      </w:r>
    </w:p>
    <w:p w:rsidR="005E4950" w:rsidRDefault="005E4950" w:rsidP="00F833AE">
      <w:pPr>
        <w:pStyle w:val="BodyTextIndent"/>
        <w:numPr>
          <w:ilvl w:val="0"/>
          <w:numId w:val="30"/>
        </w:numPr>
        <w:spacing w:after="0" w:line="360" w:lineRule="auto"/>
        <w:jc w:val="both"/>
        <w:outlineLvl w:val="0"/>
      </w:pPr>
      <w:r>
        <w:t>pieniądzu,</w:t>
      </w:r>
    </w:p>
    <w:p w:rsidR="005E4950" w:rsidRDefault="005E4950" w:rsidP="00F833AE">
      <w:pPr>
        <w:pStyle w:val="BodyTextIndent"/>
        <w:numPr>
          <w:ilvl w:val="0"/>
          <w:numId w:val="30"/>
        </w:numPr>
        <w:spacing w:after="0" w:line="360" w:lineRule="auto"/>
        <w:jc w:val="both"/>
      </w:pPr>
      <w:r>
        <w:t>poręczeniach bankowych lub poręczeniach spółdzielczej kasy oszczędnościowo-kredytowej, z tym, że zobowiązanie kasy jest zawsze zobowiązaniem pieniężnym,</w:t>
      </w:r>
    </w:p>
    <w:p w:rsidR="005E4950" w:rsidRDefault="005E4950" w:rsidP="00F833AE">
      <w:pPr>
        <w:pStyle w:val="BodyTextIndent"/>
        <w:numPr>
          <w:ilvl w:val="0"/>
          <w:numId w:val="30"/>
        </w:numPr>
        <w:spacing w:after="0" w:line="360" w:lineRule="auto"/>
        <w:jc w:val="both"/>
      </w:pPr>
      <w:r>
        <w:t>gwarancjach bankowych,</w:t>
      </w:r>
    </w:p>
    <w:p w:rsidR="005E4950" w:rsidRDefault="005E4950" w:rsidP="00F833AE">
      <w:pPr>
        <w:pStyle w:val="BodyTextIndent"/>
        <w:numPr>
          <w:ilvl w:val="0"/>
          <w:numId w:val="30"/>
        </w:numPr>
        <w:spacing w:after="0" w:line="360" w:lineRule="auto"/>
        <w:jc w:val="both"/>
      </w:pPr>
      <w:r>
        <w:t>gwarancjach ubezpieczeniowych,</w:t>
      </w:r>
    </w:p>
    <w:p w:rsidR="005E4950" w:rsidRDefault="005E4950" w:rsidP="00F833AE">
      <w:pPr>
        <w:pStyle w:val="BodyTextIndent"/>
        <w:numPr>
          <w:ilvl w:val="0"/>
          <w:numId w:val="30"/>
        </w:numPr>
        <w:spacing w:after="0" w:line="360" w:lineRule="auto"/>
        <w:jc w:val="both"/>
      </w:pPr>
      <w:r>
        <w:t>poręczeniach udzielanych przez podmioty, o których mowa w art.6b ust.5 pkt 2 ustawy z 9 listopada 2000 r. o utworzeniu Polskiej Agencji Rozwoju Przedsiębiorczości (Dz.U.z 2000r Nr 109, poz. 1158 ze zm.).</w:t>
      </w:r>
    </w:p>
    <w:p w:rsidR="005E4950" w:rsidRDefault="005E4950" w:rsidP="00F833AE">
      <w:pPr>
        <w:pStyle w:val="BodyTextIndent"/>
        <w:spacing w:line="360" w:lineRule="auto"/>
        <w:ind w:left="360"/>
        <w:jc w:val="both"/>
      </w:pPr>
      <w:r>
        <w:t xml:space="preserve">3  Zabezpieczenie wnoszone w pieniądzu należy wpłacić na rachunek Zamawiającego Nr KONTA :  22 1160 2202 0000 0000 6193 6169. </w:t>
      </w:r>
    </w:p>
    <w:p w:rsidR="005E4950" w:rsidRDefault="005E4950" w:rsidP="00F833AE">
      <w:pPr>
        <w:pStyle w:val="BodyTextIndent"/>
        <w:spacing w:line="360" w:lineRule="auto"/>
        <w:ind w:left="360"/>
        <w:jc w:val="both"/>
      </w:pPr>
      <w:r>
        <w:t>4.Zamawiający informuje, że 70 % wniesionego zabezpieczenia należytego wykonania umowy będzie przeznaczone przez Wykonawcę jako gwarancję wykonania robót zgodnie z umową, natomiast 30% zostanie przeznaczone na zabezpieczenie roszczeń z tytułu rękojmi.</w:t>
      </w:r>
    </w:p>
    <w:p w:rsidR="005E4950" w:rsidRPr="00246240" w:rsidRDefault="005E4950" w:rsidP="00F833AE">
      <w:pPr>
        <w:spacing w:line="360" w:lineRule="auto"/>
        <w:ind w:right="23"/>
        <w:jc w:val="both"/>
        <w:rPr>
          <w:sz w:val="24"/>
          <w:szCs w:val="24"/>
        </w:rPr>
      </w:pPr>
      <w:r>
        <w:rPr>
          <w:sz w:val="24"/>
          <w:szCs w:val="24"/>
        </w:rPr>
        <w:t>5.</w:t>
      </w:r>
      <w:r w:rsidRPr="00246240">
        <w:rPr>
          <w:sz w:val="24"/>
          <w:szCs w:val="24"/>
        </w:rPr>
        <w:t xml:space="preserve"> Pozostała część tj</w:t>
      </w:r>
      <w:r w:rsidRPr="0086385F">
        <w:rPr>
          <w:sz w:val="24"/>
          <w:szCs w:val="24"/>
        </w:rPr>
        <w:t>. 30 %</w:t>
      </w:r>
      <w:r w:rsidRPr="00246240">
        <w:rPr>
          <w:sz w:val="24"/>
          <w:szCs w:val="24"/>
        </w:rPr>
        <w:t xml:space="preserve">   pozostawiona na zabezpieczenie roszczeń z tytułu rękojmi za wady, zostanie zwrócona lub zwolniona w ciągu 15 dni po upływie okresu rękojmi za wady,  </w:t>
      </w:r>
    </w:p>
    <w:p w:rsidR="005E4950" w:rsidRPr="00246240" w:rsidRDefault="005E4950" w:rsidP="00F833AE">
      <w:pPr>
        <w:tabs>
          <w:tab w:val="left" w:pos="-3701"/>
        </w:tabs>
        <w:spacing w:line="360" w:lineRule="auto"/>
        <w:ind w:right="23"/>
        <w:jc w:val="both"/>
        <w:rPr>
          <w:sz w:val="24"/>
          <w:szCs w:val="24"/>
        </w:rPr>
      </w:pPr>
      <w:r>
        <w:rPr>
          <w:sz w:val="24"/>
          <w:szCs w:val="24"/>
        </w:rPr>
        <w:t>6</w:t>
      </w:r>
      <w:r w:rsidRPr="00246240">
        <w:rPr>
          <w:sz w:val="24"/>
          <w:szCs w:val="24"/>
        </w:rPr>
        <w:t xml:space="preserve">. Wykonawca gwarantuje wykonanie prac jakościowo dobrych, zgodnie z postanowieniami § 1 ust. 3 </w:t>
      </w:r>
      <w:r>
        <w:rPr>
          <w:sz w:val="24"/>
          <w:szCs w:val="24"/>
        </w:rPr>
        <w:t xml:space="preserve">projektu umowy </w:t>
      </w:r>
      <w:r w:rsidRPr="00246240">
        <w:rPr>
          <w:sz w:val="24"/>
          <w:szCs w:val="24"/>
        </w:rPr>
        <w:t>oraz że nie posiadają one wad, które pomniejszą wartość robót lub uczynią obiekt nieprzydatnym do użytkowania zgodnie z jego przeznaczeniem.</w:t>
      </w:r>
    </w:p>
    <w:p w:rsidR="005E4950" w:rsidRPr="00246240" w:rsidRDefault="005E4950" w:rsidP="00F833AE">
      <w:pPr>
        <w:autoSpaceDE w:val="0"/>
        <w:autoSpaceDN w:val="0"/>
        <w:adjustRightInd w:val="0"/>
        <w:spacing w:line="360" w:lineRule="auto"/>
        <w:rPr>
          <w:sz w:val="24"/>
          <w:szCs w:val="24"/>
        </w:rPr>
      </w:pPr>
      <w:r>
        <w:rPr>
          <w:sz w:val="24"/>
          <w:szCs w:val="24"/>
        </w:rPr>
        <w:t>7</w:t>
      </w:r>
      <w:r w:rsidRPr="00246240">
        <w:rPr>
          <w:sz w:val="24"/>
          <w:szCs w:val="24"/>
        </w:rPr>
        <w:t xml:space="preserve">. Wykonawca udziela 12 miesięcznej gwarancji liczonej od protokolarnego odbioru wykonania przedmiotu zamówienia w zakresie nasadzeń roślinności oraz 36 miesięcznej gwarancji na elementy małej architektury, nawierzchnie utwardzone i schody </w:t>
      </w:r>
    </w:p>
    <w:p w:rsidR="005E4950" w:rsidRPr="00246240" w:rsidRDefault="005E4950" w:rsidP="00F833AE">
      <w:pPr>
        <w:autoSpaceDE w:val="0"/>
        <w:autoSpaceDN w:val="0"/>
        <w:adjustRightInd w:val="0"/>
        <w:spacing w:line="360" w:lineRule="auto"/>
        <w:rPr>
          <w:sz w:val="24"/>
          <w:szCs w:val="24"/>
        </w:rPr>
      </w:pPr>
      <w:r>
        <w:rPr>
          <w:sz w:val="24"/>
          <w:szCs w:val="24"/>
        </w:rPr>
        <w:t>8</w:t>
      </w:r>
      <w:r w:rsidRPr="00246240">
        <w:rPr>
          <w:sz w:val="24"/>
          <w:szCs w:val="24"/>
        </w:rPr>
        <w:t>. Wykonawca w dniu podpisania protokołu odbioru wystawi i wyda Zamawiającemu dokument gwarancyjny obejmujący postanowienia, o których mowa w § 1 ust. 5</w:t>
      </w:r>
      <w:r>
        <w:rPr>
          <w:sz w:val="24"/>
          <w:szCs w:val="24"/>
        </w:rPr>
        <w:t xml:space="preserve"> umowy</w:t>
      </w:r>
      <w:r w:rsidRPr="00246240">
        <w:rPr>
          <w:sz w:val="24"/>
          <w:szCs w:val="24"/>
        </w:rPr>
        <w:t>.</w:t>
      </w:r>
    </w:p>
    <w:p w:rsidR="005E4950" w:rsidRPr="00246240" w:rsidRDefault="005E4950" w:rsidP="00F833AE">
      <w:pPr>
        <w:autoSpaceDE w:val="0"/>
        <w:autoSpaceDN w:val="0"/>
        <w:adjustRightInd w:val="0"/>
        <w:spacing w:line="360" w:lineRule="auto"/>
        <w:rPr>
          <w:sz w:val="24"/>
          <w:szCs w:val="24"/>
        </w:rPr>
      </w:pPr>
      <w:r>
        <w:rPr>
          <w:sz w:val="24"/>
          <w:szCs w:val="24"/>
        </w:rPr>
        <w:t>9</w:t>
      </w:r>
      <w:r w:rsidRPr="00246240">
        <w:rPr>
          <w:sz w:val="24"/>
          <w:szCs w:val="24"/>
        </w:rPr>
        <w:t>. Wykonawca w okresie gwarancyjnym zobowiązuje się do:</w:t>
      </w:r>
    </w:p>
    <w:p w:rsidR="005E4950" w:rsidRPr="00246240" w:rsidRDefault="005E4950" w:rsidP="00F833AE">
      <w:pPr>
        <w:autoSpaceDE w:val="0"/>
        <w:autoSpaceDN w:val="0"/>
        <w:adjustRightInd w:val="0"/>
        <w:spacing w:line="360" w:lineRule="auto"/>
        <w:rPr>
          <w:sz w:val="24"/>
          <w:szCs w:val="24"/>
        </w:rPr>
      </w:pPr>
      <w:r w:rsidRPr="00246240">
        <w:rPr>
          <w:sz w:val="24"/>
          <w:szCs w:val="24"/>
        </w:rPr>
        <w:t>a) przeglądu wykonanych nasadzeń w okresie wiosennym tj do 31.05.2019r. oraz przedłożenia Zamawiającemu informacji o stanie zdrowotnym wykonanych nasadzeń w formie pisemnej w terminie 5 dni od dokonanego przeglądu.</w:t>
      </w:r>
    </w:p>
    <w:p w:rsidR="005E4950" w:rsidRPr="00246240" w:rsidRDefault="005E4950" w:rsidP="00F833AE">
      <w:pPr>
        <w:autoSpaceDE w:val="0"/>
        <w:autoSpaceDN w:val="0"/>
        <w:adjustRightInd w:val="0"/>
        <w:spacing w:line="360" w:lineRule="auto"/>
        <w:rPr>
          <w:sz w:val="24"/>
          <w:szCs w:val="24"/>
        </w:rPr>
      </w:pPr>
      <w:r w:rsidRPr="00246240">
        <w:rPr>
          <w:sz w:val="24"/>
          <w:szCs w:val="24"/>
        </w:rPr>
        <w:t>b) wymianie uschniętych i uszkodzonych drzew każdorazowo w przypadku stwierdzenia ich obumarcia lub uszkodzenia, wymianie zniszczonych palików, wiązań i siatek, przycięciu złamanych.</w:t>
      </w:r>
    </w:p>
    <w:p w:rsidR="005E4950" w:rsidRPr="00246240" w:rsidRDefault="005E4950" w:rsidP="00F833AE">
      <w:pPr>
        <w:autoSpaceDE w:val="0"/>
        <w:autoSpaceDN w:val="0"/>
        <w:adjustRightInd w:val="0"/>
        <w:spacing w:line="360" w:lineRule="auto"/>
        <w:rPr>
          <w:sz w:val="24"/>
          <w:szCs w:val="24"/>
        </w:rPr>
      </w:pPr>
      <w:r w:rsidRPr="00246240">
        <w:rPr>
          <w:sz w:val="24"/>
          <w:szCs w:val="24"/>
        </w:rPr>
        <w:t>c) usunięcia wad i usterek stwierdzonych w elementach małej architektury, nawierzchniach ut</w:t>
      </w:r>
      <w:r>
        <w:rPr>
          <w:sz w:val="24"/>
          <w:szCs w:val="24"/>
        </w:rPr>
        <w:t>wardzonych i schodach (36 miesię</w:t>
      </w:r>
      <w:r w:rsidRPr="00246240">
        <w:rPr>
          <w:sz w:val="24"/>
          <w:szCs w:val="24"/>
        </w:rPr>
        <w:t>czny okres gwarancji)</w:t>
      </w:r>
    </w:p>
    <w:p w:rsidR="005E4950" w:rsidRPr="00246240" w:rsidRDefault="005E4950" w:rsidP="00F833AE">
      <w:pPr>
        <w:autoSpaceDE w:val="0"/>
        <w:autoSpaceDN w:val="0"/>
        <w:adjustRightInd w:val="0"/>
        <w:spacing w:line="360" w:lineRule="auto"/>
        <w:rPr>
          <w:sz w:val="24"/>
          <w:szCs w:val="24"/>
        </w:rPr>
      </w:pPr>
      <w:r>
        <w:rPr>
          <w:sz w:val="24"/>
          <w:szCs w:val="24"/>
        </w:rPr>
        <w:t>10</w:t>
      </w:r>
      <w:r w:rsidRPr="00246240">
        <w:rPr>
          <w:sz w:val="24"/>
          <w:szCs w:val="24"/>
        </w:rPr>
        <w:t>.Gwarancja nie dotyczy tylko uszkodzeń mechanicznych (wandalizmu) oraz sytuacji związanych z klęskami żywiołowymi</w:t>
      </w:r>
    </w:p>
    <w:p w:rsidR="005E4950" w:rsidRPr="00246240" w:rsidRDefault="005E4950" w:rsidP="00F833AE">
      <w:pPr>
        <w:tabs>
          <w:tab w:val="left" w:pos="-3701"/>
        </w:tabs>
        <w:spacing w:line="360" w:lineRule="auto"/>
        <w:ind w:right="23"/>
        <w:jc w:val="both"/>
        <w:rPr>
          <w:rFonts w:cs="Arial"/>
          <w:sz w:val="24"/>
          <w:szCs w:val="24"/>
        </w:rPr>
      </w:pPr>
      <w:r>
        <w:rPr>
          <w:rFonts w:cs="Arial"/>
          <w:sz w:val="24"/>
          <w:szCs w:val="24"/>
        </w:rPr>
        <w:t>11</w:t>
      </w:r>
      <w:r w:rsidRPr="00246240">
        <w:rPr>
          <w:rFonts w:cs="Arial"/>
          <w:sz w:val="24"/>
          <w:szCs w:val="24"/>
        </w:rPr>
        <w:t>. Wykonawca jest odpowiedzialny względem Zamawiającego za wady przedmiotu umowy zmniejszające jego wartość lub użyteczność, ze względu na cel określony w umowie.</w:t>
      </w:r>
    </w:p>
    <w:p w:rsidR="005E4950" w:rsidRPr="00246240" w:rsidRDefault="005E4950" w:rsidP="00F833AE">
      <w:pPr>
        <w:tabs>
          <w:tab w:val="left" w:pos="-3701"/>
        </w:tabs>
        <w:spacing w:line="360" w:lineRule="auto"/>
        <w:ind w:right="23"/>
        <w:jc w:val="both"/>
        <w:rPr>
          <w:rFonts w:cs="Arial"/>
          <w:sz w:val="24"/>
          <w:szCs w:val="24"/>
        </w:rPr>
      </w:pPr>
      <w:r>
        <w:rPr>
          <w:rFonts w:cs="Arial"/>
          <w:sz w:val="24"/>
          <w:szCs w:val="24"/>
        </w:rPr>
        <w:t>12</w:t>
      </w:r>
      <w:r w:rsidRPr="00246240">
        <w:rPr>
          <w:rFonts w:cs="Arial"/>
          <w:sz w:val="24"/>
          <w:szCs w:val="24"/>
        </w:rPr>
        <w:t>. Jeżeli w okresie gwarancyjnym, Wykonawca nie usunie wad w terminie 14 dni od pisemnego zgłoszenia przez Zamawiającego , to Zamawiający może zlecić usunięcie wad stronie trzeciej na koszt Wykonawcy. W tym przypadku koszty usuwania wad będą pokrywane w pierwszej kolejności z zatrzymanej kwoty będącej zabezpieczeniem należytego wykonania umowy.</w:t>
      </w:r>
    </w:p>
    <w:p w:rsidR="005E4950" w:rsidRPr="00246240" w:rsidRDefault="005E4950" w:rsidP="004909B4">
      <w:pPr>
        <w:tabs>
          <w:tab w:val="left" w:pos="-3701"/>
        </w:tabs>
        <w:spacing w:line="360" w:lineRule="auto"/>
        <w:ind w:right="23"/>
        <w:jc w:val="both"/>
      </w:pPr>
      <w:r>
        <w:t>13</w:t>
      </w:r>
      <w:r w:rsidRPr="00246240">
        <w:t>. Okres gwarancji i rękojmi ulega wydłużeniu o czas usuwania wad.</w:t>
      </w:r>
    </w:p>
    <w:p w:rsidR="005E4950" w:rsidRPr="007F776C" w:rsidRDefault="005E4950" w:rsidP="00F833AE">
      <w:pPr>
        <w:pStyle w:val="BodyTextIndent"/>
        <w:spacing w:line="360" w:lineRule="auto"/>
        <w:ind w:left="0"/>
        <w:jc w:val="both"/>
      </w:pPr>
      <w:r>
        <w:t>14</w:t>
      </w:r>
      <w:r w:rsidRPr="002A686C">
        <w:t>.</w:t>
      </w:r>
      <w:r>
        <w:t xml:space="preserve"> </w:t>
      </w:r>
      <w:r w:rsidRPr="002A686C">
        <w:t xml:space="preserve">Zamawiający nie wyraża zgody na tworzenie zabezpieczenia przez potrącenia z należności za </w:t>
      </w:r>
      <w:r>
        <w:t xml:space="preserve"> </w:t>
      </w:r>
      <w:r w:rsidRPr="002A686C">
        <w:t xml:space="preserve">częściowo wykonaną </w:t>
      </w:r>
      <w:r>
        <w:t>robotę</w:t>
      </w:r>
      <w:r w:rsidRPr="002A686C">
        <w:t>.</w:t>
      </w:r>
    </w:p>
    <w:p w:rsidR="005E4950" w:rsidRPr="003637DE" w:rsidRDefault="005E4950" w:rsidP="00F833AE">
      <w:pPr>
        <w:pStyle w:val="Styl1"/>
        <w:spacing w:line="360" w:lineRule="auto"/>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STOTNE POSTANOWIENIA UMOWY , KTÓRE ZOSTANĄ WPROWADZONE DO TREŚCI UMOWY W SPRAWIE ZAMÓWIENIA PUBLICZNEGO ORAZ WZÓR UMOWY</w:t>
      </w:r>
    </w:p>
    <w:p w:rsidR="005E4950" w:rsidRPr="003637DE" w:rsidRDefault="005E4950" w:rsidP="00F833AE">
      <w:pPr>
        <w:autoSpaceDE w:val="0"/>
        <w:autoSpaceDN w:val="0"/>
        <w:adjustRightInd w:val="0"/>
        <w:spacing w:line="360" w:lineRule="auto"/>
        <w:rPr>
          <w:b/>
          <w:bCs/>
          <w:sz w:val="24"/>
          <w:szCs w:val="24"/>
        </w:rPr>
      </w:pPr>
    </w:p>
    <w:p w:rsidR="005E4950" w:rsidRPr="003637DE" w:rsidRDefault="005E4950" w:rsidP="00F833AE">
      <w:pPr>
        <w:pStyle w:val="ListParagraph"/>
        <w:widowControl w:val="0"/>
        <w:numPr>
          <w:ilvl w:val="0"/>
          <w:numId w:val="19"/>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stanowią </w:t>
      </w:r>
      <w:r w:rsidRPr="003637DE">
        <w:rPr>
          <w:b/>
          <w:bCs/>
        </w:rPr>
        <w:t xml:space="preserve">załącznik nr </w:t>
      </w:r>
      <w:r>
        <w:rPr>
          <w:b/>
          <w:bCs/>
        </w:rPr>
        <w:t>1</w:t>
      </w:r>
      <w:r w:rsidRPr="003637DE">
        <w:t xml:space="preserve"> do niniejszej specyfikacji;</w:t>
      </w:r>
    </w:p>
    <w:p w:rsidR="005E4950" w:rsidRDefault="005E4950" w:rsidP="00F833AE">
      <w:pPr>
        <w:widowControl w:val="0"/>
        <w:numPr>
          <w:ilvl w:val="0"/>
          <w:numId w:val="19"/>
        </w:numPr>
        <w:tabs>
          <w:tab w:val="left" w:pos="360"/>
        </w:tabs>
        <w:spacing w:line="360" w:lineRule="auto"/>
        <w:ind w:left="357" w:hanging="357"/>
        <w:jc w:val="both"/>
        <w:rPr>
          <w:sz w:val="24"/>
          <w:szCs w:val="24"/>
        </w:rPr>
      </w:pPr>
      <w:r w:rsidRPr="003637DE">
        <w:rPr>
          <w:sz w:val="24"/>
          <w:szCs w:val="24"/>
        </w:rPr>
        <w:t xml:space="preserve">Dopuszcza się zmiany w treści umowy gdy zmiany te są nieistotne w stosunku </w:t>
      </w:r>
      <w:r w:rsidRPr="003637DE">
        <w:rPr>
          <w:sz w:val="24"/>
          <w:szCs w:val="24"/>
        </w:rPr>
        <w:br/>
        <w:t xml:space="preserve">do treści oferty, na podstawie której dokonano wyboru Wykonawcy;     </w:t>
      </w:r>
    </w:p>
    <w:p w:rsidR="005E4950" w:rsidRPr="006E10F7" w:rsidRDefault="005E4950" w:rsidP="00F833AE">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zawartej  umowy   w stosunku do treści oferty, na                                              </w:t>
      </w:r>
    </w:p>
    <w:p w:rsidR="005E4950" w:rsidRPr="006E10F7" w:rsidRDefault="005E4950" w:rsidP="00F833AE">
      <w:pPr>
        <w:spacing w:line="360" w:lineRule="auto"/>
        <w:jc w:val="both"/>
        <w:rPr>
          <w:sz w:val="24"/>
          <w:szCs w:val="24"/>
        </w:rPr>
      </w:pPr>
      <w:r w:rsidRPr="006E10F7">
        <w:rPr>
          <w:sz w:val="24"/>
          <w:szCs w:val="24"/>
        </w:rPr>
        <w:t xml:space="preserve">podstawie której dokonano wyboru Wykonawcy w następujących zakresach:   </w:t>
      </w:r>
    </w:p>
    <w:p w:rsidR="005E4950" w:rsidRPr="006E10F7" w:rsidRDefault="005E4950" w:rsidP="00F833AE">
      <w:pPr>
        <w:numPr>
          <w:ilvl w:val="0"/>
          <w:numId w:val="22"/>
        </w:numPr>
        <w:spacing w:line="360" w:lineRule="auto"/>
        <w:jc w:val="both"/>
        <w:rPr>
          <w:sz w:val="24"/>
          <w:szCs w:val="24"/>
        </w:rPr>
      </w:pPr>
      <w:r w:rsidRPr="006E10F7">
        <w:rPr>
          <w:sz w:val="24"/>
          <w:szCs w:val="24"/>
        </w:rPr>
        <w:t xml:space="preserve">zmiany wynagrodzenia Wykonawcy w przypadku: </w:t>
      </w:r>
    </w:p>
    <w:p w:rsidR="005E4950" w:rsidRPr="006E10F7" w:rsidRDefault="005E4950" w:rsidP="00F833AE">
      <w:pPr>
        <w:spacing w:line="360" w:lineRule="auto"/>
        <w:ind w:firstLine="708"/>
        <w:jc w:val="both"/>
        <w:rPr>
          <w:sz w:val="24"/>
          <w:szCs w:val="24"/>
        </w:rPr>
      </w:pPr>
      <w:r w:rsidRPr="006E10F7">
        <w:rPr>
          <w:sz w:val="24"/>
          <w:szCs w:val="24"/>
        </w:rPr>
        <w:t xml:space="preserve">- zmiany urzędowej stawki podatku od towarów i usług (VAT) </w:t>
      </w:r>
    </w:p>
    <w:p w:rsidR="005E4950" w:rsidRPr="006E10F7" w:rsidRDefault="005E4950" w:rsidP="00F833AE">
      <w:pPr>
        <w:numPr>
          <w:ilvl w:val="0"/>
          <w:numId w:val="22"/>
        </w:numPr>
        <w:spacing w:line="360" w:lineRule="auto"/>
        <w:jc w:val="both"/>
        <w:rPr>
          <w:sz w:val="24"/>
          <w:szCs w:val="24"/>
        </w:rPr>
      </w:pPr>
      <w:r w:rsidRPr="006E10F7">
        <w:rPr>
          <w:sz w:val="24"/>
          <w:szCs w:val="24"/>
        </w:rPr>
        <w:t>dostosowania zapisów umownych do zmian przepisów prawa, które nastąpią po dacie zawarcia umowy, w tym aktów prawa miejscowego,</w:t>
      </w:r>
    </w:p>
    <w:p w:rsidR="005E4950" w:rsidRPr="006E10F7" w:rsidRDefault="005E4950" w:rsidP="00F833AE">
      <w:pPr>
        <w:numPr>
          <w:ilvl w:val="0"/>
          <w:numId w:val="22"/>
        </w:numPr>
        <w:spacing w:line="360" w:lineRule="auto"/>
        <w:jc w:val="both"/>
        <w:rPr>
          <w:sz w:val="24"/>
          <w:szCs w:val="24"/>
        </w:rPr>
      </w:pPr>
      <w:r w:rsidRPr="006E10F7">
        <w:rPr>
          <w:sz w:val="24"/>
          <w:szCs w:val="24"/>
        </w:rPr>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5E4950" w:rsidRPr="006E10F7" w:rsidRDefault="005E4950" w:rsidP="00F833AE">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rygorem nieważności zgodnie z art.144 ustawy.</w:t>
      </w:r>
    </w:p>
    <w:p w:rsidR="005E4950" w:rsidRPr="003637DE" w:rsidRDefault="005E4950" w:rsidP="00F833AE">
      <w:pPr>
        <w:pStyle w:val="Styl1"/>
        <w:spacing w:line="360" w:lineRule="auto"/>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5E4950" w:rsidRPr="003637DE" w:rsidRDefault="005E4950" w:rsidP="00F833AE">
      <w:pPr>
        <w:autoSpaceDE w:val="0"/>
        <w:autoSpaceDN w:val="0"/>
        <w:adjustRightInd w:val="0"/>
        <w:spacing w:line="360" w:lineRule="auto"/>
        <w:rPr>
          <w:b/>
          <w:bCs/>
          <w:sz w:val="24"/>
          <w:szCs w:val="24"/>
        </w:rPr>
      </w:pPr>
    </w:p>
    <w:p w:rsidR="005E4950" w:rsidRPr="006163C1" w:rsidRDefault="005E4950" w:rsidP="00F833AE">
      <w:pPr>
        <w:numPr>
          <w:ilvl w:val="0"/>
          <w:numId w:val="4"/>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budowlanych ,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5E4950" w:rsidRPr="006163C1" w:rsidRDefault="005E4950" w:rsidP="00F833AE">
      <w:pPr>
        <w:numPr>
          <w:ilvl w:val="0"/>
          <w:numId w:val="4"/>
        </w:numPr>
        <w:autoSpaceDE w:val="0"/>
        <w:autoSpaceDN w:val="0"/>
        <w:adjustRightInd w:val="0"/>
        <w:spacing w:line="360" w:lineRule="auto"/>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5E4950" w:rsidRPr="006163C1" w:rsidRDefault="005E4950" w:rsidP="00B743DE">
      <w:pPr>
        <w:numPr>
          <w:ilvl w:val="0"/>
          <w:numId w:val="4"/>
        </w:numPr>
        <w:autoSpaceDE w:val="0"/>
        <w:autoSpaceDN w:val="0"/>
        <w:adjustRightInd w:val="0"/>
        <w:spacing w:line="360" w:lineRule="auto"/>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5E4950" w:rsidRPr="003637DE" w:rsidRDefault="005E4950" w:rsidP="00F833AE">
      <w:pPr>
        <w:pStyle w:val="Styl1"/>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5E4950" w:rsidRPr="003637DE" w:rsidRDefault="005E4950" w:rsidP="00F833AE">
      <w:pPr>
        <w:autoSpaceDE w:val="0"/>
        <w:autoSpaceDN w:val="0"/>
        <w:adjustRightInd w:val="0"/>
        <w:spacing w:line="360" w:lineRule="auto"/>
        <w:rPr>
          <w:b/>
          <w:bCs/>
          <w:sz w:val="24"/>
          <w:szCs w:val="24"/>
        </w:rPr>
      </w:pPr>
    </w:p>
    <w:p w:rsidR="005E4950" w:rsidRPr="003637DE" w:rsidRDefault="005E4950" w:rsidP="00F833AE">
      <w:pPr>
        <w:numPr>
          <w:ilvl w:val="0"/>
          <w:numId w:val="5"/>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5E4950" w:rsidRPr="003637DE" w:rsidRDefault="005E4950" w:rsidP="00F833AE">
      <w:pPr>
        <w:numPr>
          <w:ilvl w:val="0"/>
          <w:numId w:val="5"/>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5E4950" w:rsidRPr="003637DE" w:rsidRDefault="005E4950" w:rsidP="00F833AE">
      <w:pPr>
        <w:numPr>
          <w:ilvl w:val="0"/>
          <w:numId w:val="6"/>
        </w:numPr>
        <w:autoSpaceDE w:val="0"/>
        <w:autoSpaceDN w:val="0"/>
        <w:adjustRightInd w:val="0"/>
        <w:spacing w:line="360" w:lineRule="auto"/>
        <w:jc w:val="both"/>
        <w:rPr>
          <w:sz w:val="24"/>
          <w:szCs w:val="24"/>
        </w:rPr>
      </w:pPr>
      <w:r w:rsidRPr="003637DE">
        <w:rPr>
          <w:sz w:val="24"/>
          <w:szCs w:val="24"/>
        </w:rPr>
        <w:t>odwołania wyłącznie wobec czynności:</w:t>
      </w:r>
    </w:p>
    <w:p w:rsidR="005E4950" w:rsidRPr="003637DE" w:rsidRDefault="005E4950" w:rsidP="00F833AE">
      <w:pPr>
        <w:numPr>
          <w:ilvl w:val="0"/>
          <w:numId w:val="7"/>
        </w:numPr>
        <w:autoSpaceDE w:val="0"/>
        <w:autoSpaceDN w:val="0"/>
        <w:adjustRightInd w:val="0"/>
        <w:spacing w:line="360" w:lineRule="auto"/>
        <w:jc w:val="both"/>
        <w:rPr>
          <w:sz w:val="24"/>
          <w:szCs w:val="24"/>
        </w:rPr>
      </w:pPr>
      <w:r w:rsidRPr="003637DE">
        <w:rPr>
          <w:sz w:val="24"/>
          <w:szCs w:val="24"/>
        </w:rPr>
        <w:t>określenia warunków udziału w postępowaniu;</w:t>
      </w:r>
    </w:p>
    <w:p w:rsidR="005E4950" w:rsidRPr="003637DE" w:rsidRDefault="005E4950" w:rsidP="00F833AE">
      <w:pPr>
        <w:numPr>
          <w:ilvl w:val="0"/>
          <w:numId w:val="7"/>
        </w:numPr>
        <w:autoSpaceDE w:val="0"/>
        <w:autoSpaceDN w:val="0"/>
        <w:adjustRightInd w:val="0"/>
        <w:spacing w:line="360" w:lineRule="auto"/>
        <w:jc w:val="both"/>
        <w:rPr>
          <w:sz w:val="24"/>
          <w:szCs w:val="24"/>
        </w:rPr>
      </w:pPr>
      <w:r w:rsidRPr="003637DE">
        <w:rPr>
          <w:sz w:val="24"/>
          <w:szCs w:val="24"/>
        </w:rPr>
        <w:t>wykluczenia odwołującego z postępowania o udzielenie zamówienia;</w:t>
      </w:r>
    </w:p>
    <w:p w:rsidR="005E4950" w:rsidRPr="003637DE" w:rsidRDefault="005E4950" w:rsidP="00F833AE">
      <w:pPr>
        <w:numPr>
          <w:ilvl w:val="0"/>
          <w:numId w:val="7"/>
        </w:numPr>
        <w:autoSpaceDE w:val="0"/>
        <w:autoSpaceDN w:val="0"/>
        <w:adjustRightInd w:val="0"/>
        <w:spacing w:line="360" w:lineRule="auto"/>
        <w:jc w:val="both"/>
        <w:rPr>
          <w:sz w:val="24"/>
          <w:szCs w:val="24"/>
        </w:rPr>
      </w:pPr>
      <w:r w:rsidRPr="003637DE">
        <w:rPr>
          <w:sz w:val="24"/>
          <w:szCs w:val="24"/>
        </w:rPr>
        <w:t>odrzucenia oferty odwołującego;</w:t>
      </w:r>
    </w:p>
    <w:p w:rsidR="005E4950" w:rsidRPr="003637DE" w:rsidRDefault="005E4950" w:rsidP="00F833AE">
      <w:pPr>
        <w:numPr>
          <w:ilvl w:val="0"/>
          <w:numId w:val="7"/>
        </w:numPr>
        <w:autoSpaceDE w:val="0"/>
        <w:autoSpaceDN w:val="0"/>
        <w:adjustRightInd w:val="0"/>
        <w:spacing w:line="360" w:lineRule="auto"/>
        <w:jc w:val="both"/>
        <w:rPr>
          <w:sz w:val="24"/>
          <w:szCs w:val="24"/>
        </w:rPr>
      </w:pPr>
      <w:r w:rsidRPr="003637DE">
        <w:rPr>
          <w:sz w:val="24"/>
          <w:szCs w:val="24"/>
        </w:rPr>
        <w:t>opisu przedmiotu zamówienia;</w:t>
      </w:r>
    </w:p>
    <w:p w:rsidR="005E4950" w:rsidRPr="003637DE" w:rsidRDefault="005E4950" w:rsidP="00F833AE">
      <w:pPr>
        <w:numPr>
          <w:ilvl w:val="0"/>
          <w:numId w:val="7"/>
        </w:numPr>
        <w:autoSpaceDE w:val="0"/>
        <w:autoSpaceDN w:val="0"/>
        <w:adjustRightInd w:val="0"/>
        <w:spacing w:line="360" w:lineRule="auto"/>
        <w:jc w:val="both"/>
        <w:rPr>
          <w:sz w:val="24"/>
          <w:szCs w:val="24"/>
        </w:rPr>
      </w:pPr>
      <w:r w:rsidRPr="003637DE">
        <w:rPr>
          <w:sz w:val="24"/>
          <w:szCs w:val="24"/>
        </w:rPr>
        <w:t>wyboru najkorzystniejszej oferty.</w:t>
      </w:r>
    </w:p>
    <w:p w:rsidR="005E4950" w:rsidRPr="003637DE" w:rsidRDefault="005E4950" w:rsidP="00F833AE">
      <w:pPr>
        <w:numPr>
          <w:ilvl w:val="0"/>
          <w:numId w:val="6"/>
        </w:numPr>
        <w:autoSpaceDE w:val="0"/>
        <w:autoSpaceDN w:val="0"/>
        <w:adjustRightInd w:val="0"/>
        <w:spacing w:line="360" w:lineRule="auto"/>
        <w:jc w:val="both"/>
        <w:rPr>
          <w:sz w:val="24"/>
          <w:szCs w:val="24"/>
        </w:rPr>
      </w:pPr>
      <w:r w:rsidRPr="003637DE">
        <w:rPr>
          <w:sz w:val="24"/>
          <w:szCs w:val="24"/>
        </w:rPr>
        <w:t>skargi do sądu.</w:t>
      </w:r>
    </w:p>
    <w:p w:rsidR="005E4950" w:rsidRPr="003E7740" w:rsidRDefault="005E4950" w:rsidP="00F833AE">
      <w:pPr>
        <w:pStyle w:val="Styl1"/>
        <w:spacing w:line="360" w:lineRule="auto"/>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Zamawiający nie dopuszcza składania ofert częściowych.</w:t>
      </w: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UMOWA RAMOWA</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Zamawiający nie przewiduje zawarcia umowy ramowej</w:t>
      </w: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Informacje o przewidywanych zamówieniach uzupełniających</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 xml:space="preserve">Zamawiający </w:t>
      </w:r>
      <w:r w:rsidRPr="00246240">
        <w:rPr>
          <w:sz w:val="24"/>
          <w:szCs w:val="24"/>
        </w:rPr>
        <w:t>nie</w:t>
      </w:r>
      <w:r w:rsidRPr="00521BE7">
        <w:rPr>
          <w:color w:val="FF6600"/>
          <w:sz w:val="24"/>
          <w:szCs w:val="24"/>
        </w:rPr>
        <w:t xml:space="preserve"> </w:t>
      </w:r>
      <w:r w:rsidRPr="00D13C19">
        <w:rPr>
          <w:sz w:val="24"/>
          <w:szCs w:val="24"/>
        </w:rPr>
        <w:t>przewiduje z</w:t>
      </w:r>
      <w:r>
        <w:rPr>
          <w:sz w:val="24"/>
          <w:szCs w:val="24"/>
        </w:rPr>
        <w:t>amówienia uzupełniające zgodnie z art. 67 ust.1 pkt 6 ustawy Pzp.</w:t>
      </w: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 xml:space="preserve">OPIS I WARUNKI OFRTY WARIANTOWEJ </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 xml:space="preserve"> POCZTA ELEKTRONICZNA, STRONA INTERNETOWA ZAMAWIAJĄCEGO</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1.Strona internetowa jest stroną własną zamawiającego :</w:t>
      </w:r>
    </w:p>
    <w:p w:rsidR="005E4950" w:rsidRDefault="005E4950" w:rsidP="00F833AE">
      <w:pPr>
        <w:autoSpaceDE w:val="0"/>
        <w:autoSpaceDN w:val="0"/>
        <w:adjustRightInd w:val="0"/>
        <w:spacing w:line="360" w:lineRule="auto"/>
        <w:jc w:val="both"/>
        <w:rPr>
          <w:sz w:val="24"/>
          <w:szCs w:val="24"/>
        </w:rPr>
      </w:pPr>
      <w:r>
        <w:rPr>
          <w:sz w:val="24"/>
          <w:szCs w:val="24"/>
        </w:rPr>
        <w:t>bip.gminamragowo.net</w:t>
      </w: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ROZLICZENIA MIĘDZY ZAMAWIAJĄCYM, A WYKONAWCĄ</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5E4950" w:rsidRDefault="005E4950" w:rsidP="00F833AE">
      <w:pPr>
        <w:autoSpaceDE w:val="0"/>
        <w:autoSpaceDN w:val="0"/>
        <w:adjustRightInd w:val="0"/>
        <w:spacing w:line="360" w:lineRule="auto"/>
        <w:jc w:val="both"/>
        <w:rPr>
          <w:sz w:val="24"/>
          <w:szCs w:val="24"/>
        </w:rPr>
      </w:pPr>
      <w:r>
        <w:rPr>
          <w:sz w:val="24"/>
          <w:szCs w:val="24"/>
        </w:rPr>
        <w:t>2.Rozliczenie między zamawiającym, a wykonawcą będą prowadzone w złotych polskich.</w:t>
      </w: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AUKCJA ELEKTRONICZNA</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ZWROT KOSZTÓW POSTEPOWANIA</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Zamawiający nie przewiduje zwrotu kosztów udziału w niniejszym postępowaniu o zamówienie publiczne.</w:t>
      </w: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INFORMACJA O OBOWIĄZKU OSOBISTEGO WYKONANIA PRZEZ WYKONAWCĘ KLUCZOWYCH CZĘŚCI ZAMÓWIENIA, JEŻELI ZAMAWIAJĄCY DOKONUJE TAKIEGO ZASTRZEŻENIA ZGODNIE Z ART.36A UST.2</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5E4950" w:rsidRPr="003E7740" w:rsidRDefault="005E4950" w:rsidP="00F833AE">
      <w:pPr>
        <w:pStyle w:val="Styl1"/>
        <w:spacing w:line="360" w:lineRule="auto"/>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Zamawiający określa wysokość ostatniej części wynagrodzenia na min.10% .</w:t>
      </w:r>
    </w:p>
    <w:p w:rsidR="005E4950" w:rsidRDefault="005E4950" w:rsidP="00F833AE">
      <w:pPr>
        <w:autoSpaceDE w:val="0"/>
        <w:autoSpaceDN w:val="0"/>
        <w:adjustRightInd w:val="0"/>
        <w:spacing w:line="360" w:lineRule="auto"/>
        <w:jc w:val="both"/>
        <w:rPr>
          <w:sz w:val="24"/>
          <w:szCs w:val="24"/>
        </w:rPr>
      </w:pP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STANDARDY JAKOSCIOWE , O KTÓRYCH MOWA W ART.91 UST.2A</w:t>
      </w:r>
    </w:p>
    <w:p w:rsidR="005E4950" w:rsidRDefault="005E4950" w:rsidP="00F833AE">
      <w:pPr>
        <w:autoSpaceDE w:val="0"/>
        <w:autoSpaceDN w:val="0"/>
        <w:adjustRightInd w:val="0"/>
        <w:spacing w:line="360" w:lineRule="auto"/>
        <w:jc w:val="both"/>
        <w:rPr>
          <w:sz w:val="24"/>
          <w:szCs w:val="24"/>
        </w:rPr>
      </w:pPr>
    </w:p>
    <w:p w:rsidR="005E4950" w:rsidRDefault="005E4950" w:rsidP="00F833AE">
      <w:pPr>
        <w:autoSpaceDE w:val="0"/>
        <w:autoSpaceDN w:val="0"/>
        <w:adjustRightInd w:val="0"/>
        <w:spacing w:line="360" w:lineRule="auto"/>
        <w:jc w:val="both"/>
        <w:rPr>
          <w:sz w:val="24"/>
          <w:szCs w:val="24"/>
        </w:rPr>
      </w:pPr>
      <w:r>
        <w:rPr>
          <w:sz w:val="24"/>
          <w:szCs w:val="24"/>
        </w:rPr>
        <w:t>Nie dotyczy.</w:t>
      </w:r>
    </w:p>
    <w:p w:rsidR="005E4950" w:rsidRDefault="005E4950" w:rsidP="00F833AE">
      <w:pPr>
        <w:autoSpaceDE w:val="0"/>
        <w:autoSpaceDN w:val="0"/>
        <w:adjustRightInd w:val="0"/>
        <w:spacing w:line="360" w:lineRule="auto"/>
        <w:jc w:val="both"/>
        <w:rPr>
          <w:sz w:val="24"/>
          <w:szCs w:val="24"/>
        </w:rPr>
      </w:pPr>
    </w:p>
    <w:p w:rsidR="005E4950" w:rsidRPr="00711DFB" w:rsidRDefault="005E4950" w:rsidP="00F833AE">
      <w:pPr>
        <w:pStyle w:val="Styl1"/>
        <w:spacing w:line="360" w:lineRule="auto"/>
        <w:rPr>
          <w:rFonts w:ascii="Times New Roman" w:hAnsi="Times New Roman"/>
          <w:sz w:val="24"/>
          <w:szCs w:val="24"/>
        </w:rPr>
      </w:pPr>
      <w:r>
        <w:rPr>
          <w:rFonts w:ascii="Times New Roman" w:hAnsi="Times New Roman"/>
          <w:sz w:val="24"/>
          <w:szCs w:val="24"/>
        </w:rPr>
        <w:t>ZAŁĄCZNIKI DO SIWZ</w:t>
      </w:r>
    </w:p>
    <w:p w:rsidR="005E4950" w:rsidRPr="00EA1F2D" w:rsidRDefault="005E4950" w:rsidP="00F833AE">
      <w:pPr>
        <w:widowControl w:val="0"/>
        <w:numPr>
          <w:ilvl w:val="3"/>
          <w:numId w:val="21"/>
        </w:numPr>
        <w:tabs>
          <w:tab w:val="clear" w:pos="2880"/>
        </w:tabs>
        <w:autoSpaceDE w:val="0"/>
        <w:autoSpaceDN w:val="0"/>
        <w:adjustRightInd w:val="0"/>
        <w:spacing w:line="360" w:lineRule="auto"/>
        <w:ind w:left="357" w:hanging="357"/>
        <w:jc w:val="both"/>
        <w:rPr>
          <w:sz w:val="24"/>
          <w:szCs w:val="24"/>
        </w:rPr>
      </w:pPr>
      <w:r w:rsidRPr="00EA1F2D">
        <w:rPr>
          <w:sz w:val="24"/>
          <w:szCs w:val="24"/>
        </w:rPr>
        <w:t>Załącznik nr 1 - Projekt umowy.</w:t>
      </w:r>
    </w:p>
    <w:p w:rsidR="005E4950" w:rsidRPr="00EA1F2D" w:rsidRDefault="005E4950" w:rsidP="00F833AE">
      <w:pPr>
        <w:widowControl w:val="0"/>
        <w:numPr>
          <w:ilvl w:val="3"/>
          <w:numId w:val="21"/>
        </w:numPr>
        <w:tabs>
          <w:tab w:val="clear" w:pos="2880"/>
        </w:tabs>
        <w:autoSpaceDE w:val="0"/>
        <w:autoSpaceDN w:val="0"/>
        <w:adjustRightInd w:val="0"/>
        <w:spacing w:line="360" w:lineRule="auto"/>
        <w:ind w:left="357" w:hanging="357"/>
        <w:jc w:val="both"/>
        <w:rPr>
          <w:sz w:val="24"/>
          <w:szCs w:val="24"/>
        </w:rPr>
      </w:pPr>
      <w:r w:rsidRPr="00EA1F2D">
        <w:rPr>
          <w:sz w:val="24"/>
          <w:szCs w:val="24"/>
        </w:rPr>
        <w:t>Załącznik nr 2 - Formularz ofertowy</w:t>
      </w:r>
    </w:p>
    <w:p w:rsidR="005E4950" w:rsidRPr="00EA1F2D" w:rsidRDefault="005E4950" w:rsidP="00F833AE">
      <w:pPr>
        <w:numPr>
          <w:ilvl w:val="3"/>
          <w:numId w:val="21"/>
        </w:numPr>
        <w:tabs>
          <w:tab w:val="clear" w:pos="2880"/>
        </w:tabs>
        <w:spacing w:line="360" w:lineRule="auto"/>
        <w:ind w:left="357" w:hanging="357"/>
        <w:jc w:val="both"/>
        <w:rPr>
          <w:sz w:val="24"/>
          <w:szCs w:val="24"/>
        </w:rPr>
      </w:pPr>
      <w:r w:rsidRPr="00EA1F2D">
        <w:rPr>
          <w:sz w:val="24"/>
          <w:szCs w:val="24"/>
        </w:rPr>
        <w:t>Załącznik nr 3 – Oświadczenie Wykonawcy o braku podstaw do wykluczenia.</w:t>
      </w:r>
    </w:p>
    <w:p w:rsidR="005E4950" w:rsidRPr="00EA1F2D" w:rsidRDefault="005E4950" w:rsidP="00F833AE">
      <w:pPr>
        <w:numPr>
          <w:ilvl w:val="3"/>
          <w:numId w:val="21"/>
        </w:numPr>
        <w:tabs>
          <w:tab w:val="clear" w:pos="2880"/>
        </w:tabs>
        <w:spacing w:line="360" w:lineRule="auto"/>
        <w:ind w:left="357" w:hanging="357"/>
        <w:jc w:val="both"/>
        <w:rPr>
          <w:sz w:val="24"/>
          <w:szCs w:val="24"/>
        </w:rPr>
      </w:pPr>
      <w:r w:rsidRPr="00EA1F2D">
        <w:rPr>
          <w:sz w:val="24"/>
          <w:szCs w:val="24"/>
        </w:rPr>
        <w:t>Załącznik nr 4 - Oświadczenie Wykonawcy o spełnieniu warunków udziału w postępowaniu.</w:t>
      </w:r>
    </w:p>
    <w:p w:rsidR="005E4950" w:rsidRPr="00EA1F2D" w:rsidRDefault="005E4950" w:rsidP="00F833AE">
      <w:pPr>
        <w:numPr>
          <w:ilvl w:val="3"/>
          <w:numId w:val="21"/>
        </w:numPr>
        <w:tabs>
          <w:tab w:val="clear" w:pos="2880"/>
        </w:tabs>
        <w:spacing w:line="360" w:lineRule="auto"/>
        <w:ind w:left="357" w:hanging="357"/>
        <w:jc w:val="both"/>
        <w:rPr>
          <w:sz w:val="24"/>
          <w:szCs w:val="24"/>
        </w:rPr>
      </w:pPr>
      <w:r w:rsidRPr="00EA1F2D">
        <w:rPr>
          <w:sz w:val="24"/>
          <w:szCs w:val="24"/>
        </w:rPr>
        <w:t>Załącznik nr 5 - Oświadczenie dot. grupy kapitałowej</w:t>
      </w:r>
    </w:p>
    <w:p w:rsidR="005E4950" w:rsidRPr="00EA1F2D" w:rsidRDefault="005E4950" w:rsidP="00F833AE">
      <w:pPr>
        <w:numPr>
          <w:ilvl w:val="3"/>
          <w:numId w:val="21"/>
        </w:numPr>
        <w:tabs>
          <w:tab w:val="clear" w:pos="2880"/>
        </w:tabs>
        <w:spacing w:line="360" w:lineRule="auto"/>
        <w:ind w:left="357" w:hanging="357"/>
        <w:jc w:val="both"/>
        <w:rPr>
          <w:sz w:val="24"/>
          <w:szCs w:val="24"/>
        </w:rPr>
      </w:pPr>
      <w:r w:rsidRPr="00EA1F2D">
        <w:rPr>
          <w:sz w:val="24"/>
          <w:szCs w:val="24"/>
        </w:rPr>
        <w:t>Załącznik nr 6 – Zobowiązanie podmiotu do oddania zasobów.</w:t>
      </w:r>
    </w:p>
    <w:p w:rsidR="005E4950" w:rsidRPr="00EA1F2D" w:rsidRDefault="005E4950" w:rsidP="00F833AE">
      <w:pPr>
        <w:numPr>
          <w:ilvl w:val="3"/>
          <w:numId w:val="21"/>
        </w:numPr>
        <w:tabs>
          <w:tab w:val="clear" w:pos="2880"/>
        </w:tabs>
        <w:spacing w:line="360" w:lineRule="auto"/>
        <w:ind w:left="357" w:hanging="357"/>
        <w:jc w:val="both"/>
        <w:rPr>
          <w:sz w:val="24"/>
          <w:szCs w:val="24"/>
        </w:rPr>
      </w:pPr>
      <w:r w:rsidRPr="00EA1F2D">
        <w:rPr>
          <w:sz w:val="24"/>
          <w:szCs w:val="24"/>
        </w:rPr>
        <w:t>Załącznik nr 7 – Wykaz robót</w:t>
      </w:r>
    </w:p>
    <w:p w:rsidR="005E4950" w:rsidRPr="00EA1F2D" w:rsidRDefault="005E4950" w:rsidP="00F833AE">
      <w:pPr>
        <w:numPr>
          <w:ilvl w:val="3"/>
          <w:numId w:val="21"/>
        </w:numPr>
        <w:tabs>
          <w:tab w:val="clear" w:pos="2880"/>
        </w:tabs>
        <w:spacing w:line="360" w:lineRule="auto"/>
        <w:ind w:left="357" w:hanging="357"/>
        <w:jc w:val="both"/>
        <w:rPr>
          <w:sz w:val="24"/>
          <w:szCs w:val="24"/>
        </w:rPr>
      </w:pPr>
      <w:r w:rsidRPr="00EA1F2D">
        <w:rPr>
          <w:sz w:val="24"/>
          <w:szCs w:val="24"/>
        </w:rPr>
        <w:t xml:space="preserve">Załącznik  nr 8 – STWIOR </w:t>
      </w:r>
    </w:p>
    <w:p w:rsidR="005E4950" w:rsidRPr="00EA1F2D" w:rsidRDefault="005E4950" w:rsidP="00F833AE">
      <w:pPr>
        <w:spacing w:line="360" w:lineRule="auto"/>
        <w:jc w:val="both"/>
        <w:rPr>
          <w:sz w:val="24"/>
          <w:szCs w:val="24"/>
        </w:rPr>
      </w:pPr>
      <w:r w:rsidRPr="00EA1F2D">
        <w:rPr>
          <w:sz w:val="24"/>
          <w:szCs w:val="24"/>
        </w:rPr>
        <w:t>9.   Załącznik nr 9 –  Oświadczenia na temat wykształcenia i kwalifikacji zawodowych</w:t>
      </w:r>
    </w:p>
    <w:p w:rsidR="005E4950" w:rsidRPr="00EA1F2D" w:rsidRDefault="005E4950" w:rsidP="00F833AE">
      <w:pPr>
        <w:spacing w:line="360" w:lineRule="auto"/>
        <w:jc w:val="both"/>
        <w:rPr>
          <w:sz w:val="24"/>
          <w:szCs w:val="24"/>
        </w:rPr>
      </w:pPr>
      <w:r w:rsidRPr="00EA1F2D">
        <w:rPr>
          <w:sz w:val="24"/>
          <w:szCs w:val="24"/>
        </w:rPr>
        <w:t xml:space="preserve">10. Załącznik nr 10 - Wykaz osób </w:t>
      </w:r>
    </w:p>
    <w:p w:rsidR="005E4950" w:rsidRPr="00EA1F2D" w:rsidRDefault="005E4950" w:rsidP="00F833AE">
      <w:pPr>
        <w:spacing w:line="360" w:lineRule="auto"/>
        <w:jc w:val="both"/>
        <w:rPr>
          <w:sz w:val="24"/>
          <w:szCs w:val="24"/>
        </w:rPr>
      </w:pPr>
      <w:r w:rsidRPr="00EA1F2D">
        <w:rPr>
          <w:sz w:val="24"/>
          <w:szCs w:val="24"/>
        </w:rPr>
        <w:t>11. Przedmiar robót</w:t>
      </w:r>
    </w:p>
    <w:p w:rsidR="005E4950" w:rsidRPr="00EA1F2D" w:rsidRDefault="005E4950" w:rsidP="00F833AE">
      <w:pPr>
        <w:spacing w:line="360" w:lineRule="auto"/>
        <w:jc w:val="both"/>
        <w:rPr>
          <w:sz w:val="24"/>
          <w:szCs w:val="24"/>
        </w:rPr>
      </w:pPr>
      <w:r w:rsidRPr="00EA1F2D">
        <w:rPr>
          <w:sz w:val="24"/>
          <w:szCs w:val="24"/>
        </w:rPr>
        <w:t>12. „Koncepcja projektowa rewaloryzacji z elementami adaptacji zabytkowego założenia dworsko-parkowego w Bożem, gmina Mrągowo</w:t>
      </w:r>
    </w:p>
    <w:p w:rsidR="005E4950" w:rsidRDefault="005E4950" w:rsidP="00F833AE">
      <w:pPr>
        <w:pStyle w:val="Default"/>
        <w:spacing w:line="360" w:lineRule="auto"/>
        <w:jc w:val="both"/>
        <w:rPr>
          <w:rFonts w:ascii="Times New Roman" w:hAnsi="Times New Roman" w:cs="Times New Roman"/>
          <w:color w:val="auto"/>
        </w:rPr>
      </w:pPr>
      <w:r>
        <w:rPr>
          <w:rFonts w:ascii="Times New Roman" w:hAnsi="Times New Roman" w:cs="Times New Roman"/>
        </w:rPr>
        <w:t>13</w:t>
      </w:r>
      <w:r w:rsidRPr="00EA1F2D">
        <w:rPr>
          <w:rFonts w:ascii="Times New Roman" w:hAnsi="Times New Roman" w:cs="Times New Roman"/>
        </w:rPr>
        <w:t>.</w:t>
      </w:r>
      <w:r w:rsidRPr="00EA1F2D">
        <w:rPr>
          <w:rFonts w:ascii="Times New Roman" w:hAnsi="Times New Roman" w:cs="Times New Roman"/>
          <w:color w:val="auto"/>
        </w:rPr>
        <w:t xml:space="preserve"> Projekt budowlany - Rewaloryzacja z elementami adaptacji zabytkowego założenia dworsko-parkowego w Bożem </w:t>
      </w:r>
    </w:p>
    <w:p w:rsidR="005E4950" w:rsidRPr="00EA1F2D" w:rsidRDefault="005E4950" w:rsidP="00F833AE">
      <w:pPr>
        <w:pStyle w:val="Default"/>
        <w:spacing w:line="360" w:lineRule="auto"/>
        <w:jc w:val="both"/>
        <w:rPr>
          <w:rFonts w:ascii="Times New Roman" w:hAnsi="Times New Roman" w:cs="Times New Roman"/>
          <w:color w:val="auto"/>
        </w:rPr>
      </w:pPr>
      <w:r>
        <w:rPr>
          <w:rFonts w:ascii="Times New Roman" w:hAnsi="Times New Roman" w:cs="Times New Roman"/>
          <w:color w:val="auto"/>
        </w:rPr>
        <w:t>14. Decyzja</w:t>
      </w:r>
      <w:r w:rsidRPr="00EA1F2D">
        <w:rPr>
          <w:rFonts w:ascii="Times New Roman" w:hAnsi="Times New Roman" w:cs="Times New Roman"/>
          <w:color w:val="auto"/>
        </w:rPr>
        <w:t xml:space="preserve"> Warmińsko – Mazurskiego Konserwatora Zabytków zezwalającą na wycinkę drzew nr 69/2017 z dnia 27.02.2017r. wraz ze zmianą wprowadzoną de</w:t>
      </w:r>
      <w:r>
        <w:rPr>
          <w:rFonts w:ascii="Times New Roman" w:hAnsi="Times New Roman" w:cs="Times New Roman"/>
          <w:color w:val="auto"/>
        </w:rPr>
        <w:t>cyzją nr 165/2017 z 10.05.2017r</w:t>
      </w:r>
    </w:p>
    <w:p w:rsidR="005E4950" w:rsidRPr="00EA1F2D" w:rsidRDefault="005E4950" w:rsidP="00F833AE">
      <w:pPr>
        <w:pStyle w:val="Default"/>
        <w:spacing w:line="360" w:lineRule="auto"/>
        <w:jc w:val="both"/>
        <w:rPr>
          <w:rFonts w:ascii="Times New Roman" w:hAnsi="Times New Roman" w:cs="Times New Roman"/>
          <w:color w:val="auto"/>
        </w:rPr>
      </w:pPr>
      <w:r>
        <w:rPr>
          <w:rFonts w:ascii="Times New Roman" w:hAnsi="Times New Roman" w:cs="Times New Roman"/>
          <w:color w:val="auto"/>
        </w:rPr>
        <w:t>15</w:t>
      </w:r>
      <w:r w:rsidRPr="00EA1F2D">
        <w:rPr>
          <w:rFonts w:ascii="Times New Roman" w:hAnsi="Times New Roman" w:cs="Times New Roman"/>
          <w:color w:val="auto"/>
        </w:rPr>
        <w:t>. Decyzja  Warmińsko – Mazurskiego Konserwatora Zabytków zezwalającą na prowadzenie prac konserwatorskich nr 1189/2016 z dnia 20.12.2016 r. wraz ze zmiana wprowadzoną de</w:t>
      </w:r>
      <w:r>
        <w:rPr>
          <w:rFonts w:ascii="Times New Roman" w:hAnsi="Times New Roman" w:cs="Times New Roman"/>
          <w:color w:val="auto"/>
        </w:rPr>
        <w:t>cyzją nr 71/2017 z 27.02.2017 r.</w:t>
      </w:r>
    </w:p>
    <w:p w:rsidR="005E4950" w:rsidRPr="001804EB" w:rsidRDefault="005E4950" w:rsidP="001804EB">
      <w:pPr>
        <w:pStyle w:val="Default"/>
        <w:spacing w:line="360" w:lineRule="auto"/>
        <w:jc w:val="both"/>
        <w:rPr>
          <w:rFonts w:ascii="Times New Roman" w:hAnsi="Times New Roman" w:cs="Times New Roman"/>
        </w:rPr>
      </w:pPr>
      <w:r w:rsidRPr="001804EB">
        <w:rPr>
          <w:rFonts w:ascii="Times New Roman" w:hAnsi="Times New Roman" w:cs="Times New Roman"/>
        </w:rPr>
        <w:t>16. Pozwolenie na budowę Starosty Powiatu Mrągowskiego Dec. Nr 170/2017/Mrw z dnia 18.05.2017r.</w:t>
      </w:r>
    </w:p>
    <w:p w:rsidR="005E4950" w:rsidRDefault="005E4950" w:rsidP="001804EB">
      <w:pPr>
        <w:autoSpaceDE w:val="0"/>
        <w:autoSpaceDN w:val="0"/>
        <w:adjustRightInd w:val="0"/>
        <w:spacing w:line="360" w:lineRule="auto"/>
        <w:rPr>
          <w:bCs/>
          <w:sz w:val="24"/>
          <w:szCs w:val="24"/>
        </w:rPr>
      </w:pPr>
      <w:r w:rsidRPr="001804EB">
        <w:rPr>
          <w:bCs/>
          <w:sz w:val="24"/>
          <w:szCs w:val="24"/>
        </w:rPr>
        <w:t xml:space="preserve">                                                                                          Dokumentację zatwierdził:</w:t>
      </w:r>
    </w:p>
    <w:p w:rsidR="005E4950" w:rsidRPr="001804EB" w:rsidRDefault="005E4950" w:rsidP="001804EB">
      <w:pPr>
        <w:autoSpaceDE w:val="0"/>
        <w:autoSpaceDN w:val="0"/>
        <w:adjustRightInd w:val="0"/>
        <w:spacing w:line="360" w:lineRule="auto"/>
        <w:rPr>
          <w:bCs/>
          <w:sz w:val="24"/>
          <w:szCs w:val="24"/>
        </w:rPr>
      </w:pPr>
    </w:p>
    <w:p w:rsidR="005E4950" w:rsidRDefault="005E4950" w:rsidP="00F833AE">
      <w:pPr>
        <w:autoSpaceDE w:val="0"/>
        <w:autoSpaceDN w:val="0"/>
        <w:adjustRightInd w:val="0"/>
        <w:spacing w:line="360" w:lineRule="auto"/>
        <w:rPr>
          <w:b/>
          <w:bCs/>
          <w:sz w:val="24"/>
          <w:szCs w:val="24"/>
        </w:rPr>
      </w:pP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t xml:space="preserve">         WÓJT GMINY MRĄGOWO</w:t>
      </w:r>
    </w:p>
    <w:p w:rsidR="005E4950" w:rsidRPr="001804EB" w:rsidRDefault="005E4950" w:rsidP="00F833AE">
      <w:pPr>
        <w:autoSpaceDE w:val="0"/>
        <w:autoSpaceDN w:val="0"/>
        <w:adjustRightInd w:val="0"/>
        <w:spacing w:line="360" w:lineRule="auto"/>
        <w:rPr>
          <w:b/>
          <w:bCs/>
          <w:sz w:val="24"/>
          <w:szCs w:val="24"/>
        </w:rPr>
      </w:pPr>
    </w:p>
    <w:p w:rsidR="005E4950" w:rsidRDefault="005E4950" w:rsidP="00F833AE">
      <w:pPr>
        <w:autoSpaceDE w:val="0"/>
        <w:autoSpaceDN w:val="0"/>
        <w:adjustRightInd w:val="0"/>
        <w:spacing w:line="360" w:lineRule="auto"/>
        <w:rPr>
          <w:b/>
          <w:sz w:val="24"/>
          <w:szCs w:val="24"/>
        </w:rPr>
      </w:pP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r>
      <w:r w:rsidRPr="001804EB">
        <w:rPr>
          <w:b/>
          <w:bCs/>
          <w:sz w:val="24"/>
          <w:szCs w:val="24"/>
        </w:rPr>
        <w:tab/>
        <w:t>(…)</w:t>
      </w:r>
      <w:r>
        <w:rPr>
          <w:b/>
          <w:bCs/>
          <w:sz w:val="24"/>
          <w:szCs w:val="24"/>
        </w:rPr>
        <w:t xml:space="preserve"> </w:t>
      </w:r>
      <w:r w:rsidRPr="001804EB">
        <w:rPr>
          <w:b/>
          <w:bCs/>
          <w:sz w:val="24"/>
          <w:szCs w:val="24"/>
        </w:rPr>
        <w:t>JERZY KRASIŃSKI</w:t>
      </w:r>
      <w:r w:rsidRPr="001804EB">
        <w:rPr>
          <w:b/>
          <w:sz w:val="24"/>
          <w:szCs w:val="24"/>
        </w:rPr>
        <w:t xml:space="preserve"> </w:t>
      </w:r>
    </w:p>
    <w:p w:rsidR="005E4950" w:rsidRPr="001804EB" w:rsidRDefault="005E4950" w:rsidP="00F833AE">
      <w:pPr>
        <w:autoSpaceDE w:val="0"/>
        <w:autoSpaceDN w:val="0"/>
        <w:adjustRightInd w:val="0"/>
        <w:spacing w:line="360" w:lineRule="auto"/>
        <w:rPr>
          <w:b/>
          <w:sz w:val="24"/>
          <w:szCs w:val="24"/>
        </w:rPr>
      </w:pPr>
    </w:p>
    <w:p w:rsidR="005E4950" w:rsidRPr="001804EB" w:rsidRDefault="005E4950" w:rsidP="001804EB">
      <w:pPr>
        <w:autoSpaceDE w:val="0"/>
        <w:autoSpaceDN w:val="0"/>
        <w:adjustRightInd w:val="0"/>
        <w:spacing w:line="360" w:lineRule="auto"/>
        <w:rPr>
          <w:sz w:val="24"/>
          <w:szCs w:val="24"/>
        </w:rPr>
      </w:pPr>
      <w:r w:rsidRPr="001804EB">
        <w:rPr>
          <w:sz w:val="24"/>
          <w:szCs w:val="24"/>
        </w:rPr>
        <w:t>Sporządziła:</w:t>
      </w:r>
    </w:p>
    <w:p w:rsidR="005E4950" w:rsidRPr="001804EB" w:rsidRDefault="005E4950" w:rsidP="001804EB">
      <w:pPr>
        <w:autoSpaceDE w:val="0"/>
        <w:autoSpaceDN w:val="0"/>
        <w:adjustRightInd w:val="0"/>
        <w:spacing w:line="360" w:lineRule="auto"/>
        <w:rPr>
          <w:sz w:val="24"/>
          <w:szCs w:val="24"/>
        </w:rPr>
      </w:pPr>
      <w:r w:rsidRPr="001804EB">
        <w:rPr>
          <w:sz w:val="24"/>
          <w:szCs w:val="24"/>
        </w:rPr>
        <w:t xml:space="preserve">Beata Mularczyk </w:t>
      </w:r>
    </w:p>
    <w:p w:rsidR="005E4950" w:rsidRDefault="005E4950" w:rsidP="001804EB">
      <w:pPr>
        <w:autoSpaceDE w:val="0"/>
        <w:autoSpaceDN w:val="0"/>
        <w:adjustRightInd w:val="0"/>
        <w:spacing w:line="360" w:lineRule="auto"/>
        <w:rPr>
          <w:sz w:val="24"/>
          <w:szCs w:val="24"/>
        </w:rPr>
      </w:pPr>
      <w:r w:rsidRPr="001804EB">
        <w:rPr>
          <w:sz w:val="24"/>
          <w:szCs w:val="24"/>
        </w:rPr>
        <w:t xml:space="preserve">Mrągowo, dnia </w:t>
      </w:r>
      <w:r>
        <w:rPr>
          <w:sz w:val="24"/>
          <w:szCs w:val="24"/>
        </w:rPr>
        <w:t>05.03.2018r.</w:t>
      </w:r>
    </w:p>
    <w:p w:rsidR="005E4950" w:rsidRPr="001804EB" w:rsidRDefault="005E4950" w:rsidP="001804EB">
      <w:pPr>
        <w:autoSpaceDE w:val="0"/>
        <w:autoSpaceDN w:val="0"/>
        <w:adjustRightInd w:val="0"/>
        <w:spacing w:line="360" w:lineRule="auto"/>
        <w:rPr>
          <w:b/>
          <w:sz w:val="24"/>
          <w:szCs w:val="24"/>
        </w:rPr>
      </w:pPr>
      <w:r w:rsidRPr="001804EB">
        <w:rPr>
          <w:sz w:val="24"/>
          <w:szCs w:val="24"/>
        </w:rPr>
        <w:t>14.06.2017 roku</w:t>
      </w:r>
      <w:r w:rsidRPr="001804EB">
        <w:rPr>
          <w:bCs/>
          <w:sz w:val="24"/>
          <w:szCs w:val="24"/>
        </w:rPr>
        <w:t xml:space="preserve"> </w:t>
      </w:r>
      <w:r>
        <w:rPr>
          <w:bCs/>
          <w:sz w:val="24"/>
          <w:szCs w:val="24"/>
        </w:rPr>
        <w:t>( projekt)</w:t>
      </w:r>
      <w:r w:rsidRPr="001804EB">
        <w:rPr>
          <w:bCs/>
          <w:sz w:val="24"/>
          <w:szCs w:val="24"/>
        </w:rPr>
        <w:t xml:space="preserve">  </w:t>
      </w:r>
    </w:p>
    <w:sectPr w:rsidR="005E4950" w:rsidRPr="001804EB" w:rsidSect="00B743DE">
      <w:footerReference w:type="even" r:id="rId10"/>
      <w:footerReference w:type="default" r:id="rId11"/>
      <w:pgSz w:w="11906" w:h="16838"/>
      <w:pgMar w:top="719" w:right="1133" w:bottom="719" w:left="126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950" w:rsidRDefault="005E4950">
      <w:r>
        <w:separator/>
      </w:r>
    </w:p>
  </w:endnote>
  <w:endnote w:type="continuationSeparator" w:id="0">
    <w:p w:rsidR="005E4950" w:rsidRDefault="005E4950">
      <w:r>
        <w:continuationSeparator/>
      </w:r>
    </w:p>
  </w:endnote>
  <w:endnote w:id="1">
    <w:p w:rsidR="005E4950" w:rsidRDefault="005E4950">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OpenSymbol">
    <w:altName w:val="Courier New"/>
    <w:panose1 w:val="0501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ans">
    <w:altName w:val="Arial"/>
    <w:panose1 w:val="020B0604020202020204"/>
    <w:charset w:val="EE"/>
    <w:family w:val="swiss"/>
    <w:notTrueType/>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50" w:rsidRDefault="005E4950"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4950" w:rsidRDefault="005E4950" w:rsidP="00AE5A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950" w:rsidRDefault="005E4950" w:rsidP="00AE5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5E4950" w:rsidRDefault="005E4950" w:rsidP="00AE5A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950" w:rsidRDefault="005E4950">
      <w:r>
        <w:separator/>
      </w:r>
    </w:p>
  </w:footnote>
  <w:footnote w:type="continuationSeparator" w:id="0">
    <w:p w:rsidR="005E4950" w:rsidRDefault="005E4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3BAE6C4"/>
    <w:lvl w:ilvl="0">
      <w:numFmt w:val="bullet"/>
      <w:lvlText w:val="*"/>
      <w:lvlJc w:val="left"/>
    </w:lvl>
  </w:abstractNum>
  <w:abstractNum w:abstractNumId="1">
    <w:nsid w:val="00000007"/>
    <w:multiLevelType w:val="multilevel"/>
    <w:tmpl w:val="A7481790"/>
    <w:name w:val="WW8Num8"/>
    <w:lvl w:ilvl="0">
      <w:start w:val="1"/>
      <w:numFmt w:val="decimal"/>
      <w:lvlText w:val="%1)"/>
      <w:lvlJc w:val="left"/>
      <w:pPr>
        <w:tabs>
          <w:tab w:val="num" w:pos="900"/>
        </w:tabs>
        <w:ind w:left="900" w:hanging="360"/>
      </w:pPr>
      <w:rPr>
        <w:rFonts w:cs="Times New Roman"/>
        <w:color w:val="auto"/>
        <w:sz w:val="20"/>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2">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05B2D49"/>
    <w:multiLevelType w:val="singleLevel"/>
    <w:tmpl w:val="13B42160"/>
    <w:lvl w:ilvl="0">
      <w:start w:val="3"/>
      <w:numFmt w:val="decimal"/>
      <w:lvlText w:val="9.3.%1"/>
      <w:legacy w:legacy="1" w:legacySpace="0" w:legacyIndent="482"/>
      <w:lvlJc w:val="left"/>
      <w:rPr>
        <w:rFonts w:ascii="Cambria" w:hAnsi="Cambria" w:cs="Times New Roman" w:hint="default"/>
      </w:rPr>
    </w:lvl>
  </w:abstractNum>
  <w:abstractNum w:abstractNumId="6">
    <w:nsid w:val="113F4511"/>
    <w:multiLevelType w:val="hybridMultilevel"/>
    <w:tmpl w:val="446C5154"/>
    <w:lvl w:ilvl="0" w:tplc="6362005E">
      <w:start w:val="1"/>
      <w:numFmt w:val="lowerLetter"/>
      <w:lvlText w:val="%1)"/>
      <w:lvlJc w:val="left"/>
      <w:pPr>
        <w:tabs>
          <w:tab w:val="num" w:pos="720"/>
        </w:tabs>
        <w:ind w:left="720" w:hanging="360"/>
      </w:pPr>
      <w:rPr>
        <w:rFonts w:cs="Times New Roman" w:hint="default"/>
        <w:i w:val="0"/>
      </w:rPr>
    </w:lvl>
    <w:lvl w:ilvl="1" w:tplc="EE98D342">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9">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6">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cs="Times New Roman" w:hint="default"/>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DEF5455"/>
    <w:multiLevelType w:val="hybridMultilevel"/>
    <w:tmpl w:val="2FC06740"/>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2C27AC1"/>
    <w:multiLevelType w:val="hybridMultilevel"/>
    <w:tmpl w:val="24041F5C"/>
    <w:lvl w:ilvl="0" w:tplc="46AA4F84">
      <w:start w:val="9"/>
      <w:numFmt w:val="bullet"/>
      <w:lvlText w:val="-"/>
      <w:lvlJc w:val="left"/>
      <w:pPr>
        <w:ind w:left="96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1">
    <w:nsid w:val="33E10629"/>
    <w:multiLevelType w:val="hybridMultilevel"/>
    <w:tmpl w:val="E8F0C11E"/>
    <w:lvl w:ilvl="0" w:tplc="04150001">
      <w:start w:val="1"/>
      <w:numFmt w:val="bullet"/>
      <w:lvlText w:val=""/>
      <w:lvlJc w:val="left"/>
      <w:pPr>
        <w:tabs>
          <w:tab w:val="num" w:pos="1260"/>
        </w:tabs>
        <w:ind w:left="1260" w:hanging="360"/>
      </w:pPr>
      <w:rPr>
        <w:rFonts w:ascii="Symbol" w:hAnsi="Symbol" w:hint="default"/>
      </w:rPr>
    </w:lvl>
    <w:lvl w:ilvl="1" w:tplc="04150019" w:tentative="1">
      <w:start w:val="1"/>
      <w:numFmt w:val="lowerLetter"/>
      <w:lvlText w:val="%2."/>
      <w:lvlJc w:val="left"/>
      <w:pPr>
        <w:tabs>
          <w:tab w:val="num" w:pos="1980"/>
        </w:tabs>
        <w:ind w:left="1980" w:hanging="360"/>
      </w:pPr>
      <w:rPr>
        <w:rFonts w:cs="Times New Roman"/>
      </w:rPr>
    </w:lvl>
    <w:lvl w:ilvl="2" w:tplc="0415001B" w:tentative="1">
      <w:start w:val="1"/>
      <w:numFmt w:val="lowerRoman"/>
      <w:lvlText w:val="%3."/>
      <w:lvlJc w:val="right"/>
      <w:pPr>
        <w:tabs>
          <w:tab w:val="num" w:pos="2700"/>
        </w:tabs>
        <w:ind w:left="2700" w:hanging="180"/>
      </w:pPr>
      <w:rPr>
        <w:rFonts w:cs="Times New Roman"/>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22">
    <w:nsid w:val="37184869"/>
    <w:multiLevelType w:val="singleLevel"/>
    <w:tmpl w:val="43823842"/>
    <w:lvl w:ilvl="0">
      <w:start w:val="1"/>
      <w:numFmt w:val="decimal"/>
      <w:lvlText w:val="3.3.%1."/>
      <w:legacy w:legacy="1" w:legacySpace="0" w:legacyIndent="540"/>
      <w:lvlJc w:val="left"/>
      <w:rPr>
        <w:rFonts w:ascii="Cambria" w:hAnsi="Cambria" w:cs="Times New Roman" w:hint="default"/>
      </w:rPr>
    </w:lvl>
  </w:abstractNum>
  <w:abstractNum w:abstractNumId="23">
    <w:nsid w:val="384C7878"/>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3BE0D99"/>
    <w:multiLevelType w:val="singleLevel"/>
    <w:tmpl w:val="932CA120"/>
    <w:lvl w:ilvl="0">
      <w:start w:val="12"/>
      <w:numFmt w:val="decimal"/>
      <w:lvlText w:val="3.3.%1."/>
      <w:legacy w:legacy="1" w:legacySpace="0" w:legacyIndent="562"/>
      <w:lvlJc w:val="left"/>
      <w:rPr>
        <w:rFonts w:ascii="Cambria" w:hAnsi="Cambria" w:cs="Times New Roman" w:hint="default"/>
      </w:rPr>
    </w:lvl>
  </w:abstractNum>
  <w:abstractNum w:abstractNumId="27">
    <w:nsid w:val="4422200B"/>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B91F74"/>
    <w:multiLevelType w:val="multilevel"/>
    <w:tmpl w:val="EA2C3748"/>
    <w:lvl w:ilvl="0">
      <w:start w:val="1"/>
      <w:numFmt w:val="decimal"/>
      <w:lvlText w:val="%1."/>
      <w:lvlJc w:val="left"/>
      <w:pPr>
        <w:ind w:left="360" w:hanging="360"/>
      </w:pPr>
      <w:rPr>
        <w:rFonts w:cs="Times New Roman"/>
        <w:color w:val="auto"/>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534537BC"/>
    <w:multiLevelType w:val="hybridMultilevel"/>
    <w:tmpl w:val="C99CF8B0"/>
    <w:lvl w:ilvl="0" w:tplc="282EC42A">
      <w:start w:val="1"/>
      <w:numFmt w:val="decimal"/>
      <w:lvlText w:val="%1."/>
      <w:lvlJc w:val="left"/>
      <w:pPr>
        <w:ind w:left="360" w:hanging="36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77E13C43"/>
    <w:multiLevelType w:val="hybridMultilevel"/>
    <w:tmpl w:val="1A5ED6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8">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23"/>
  </w:num>
  <w:num w:numId="2">
    <w:abstractNumId w:val="39"/>
  </w:num>
  <w:num w:numId="3">
    <w:abstractNumId w:val="28"/>
  </w:num>
  <w:num w:numId="4">
    <w:abstractNumId w:val="19"/>
  </w:num>
  <w:num w:numId="5">
    <w:abstractNumId w:val="3"/>
  </w:num>
  <w:num w:numId="6">
    <w:abstractNumId w:val="36"/>
  </w:num>
  <w:num w:numId="7">
    <w:abstractNumId w:val="15"/>
  </w:num>
  <w:num w:numId="8">
    <w:abstractNumId w:val="27"/>
  </w:num>
  <w:num w:numId="9">
    <w:abstractNumId w:val="2"/>
  </w:num>
  <w:num w:numId="10">
    <w:abstractNumId w:val="12"/>
  </w:num>
  <w:num w:numId="11">
    <w:abstractNumId w:val="24"/>
  </w:num>
  <w:num w:numId="12">
    <w:abstractNumId w:val="25"/>
  </w:num>
  <w:num w:numId="13">
    <w:abstractNumId w:val="11"/>
  </w:num>
  <w:num w:numId="14">
    <w:abstractNumId w:val="38"/>
  </w:num>
  <w:num w:numId="15">
    <w:abstractNumId w:val="17"/>
  </w:num>
  <w:num w:numId="16">
    <w:abstractNumId w:val="9"/>
  </w:num>
  <w:num w:numId="17">
    <w:abstractNumId w:val="33"/>
  </w:num>
  <w:num w:numId="18">
    <w:abstractNumId w:val="35"/>
  </w:num>
  <w:num w:numId="19">
    <w:abstractNumId w:val="29"/>
  </w:num>
  <w:num w:numId="20">
    <w:abstractNumId w:val="16"/>
  </w:num>
  <w:num w:numId="21">
    <w:abstractNumId w:val="13"/>
  </w:num>
  <w:num w:numId="22">
    <w:abstractNumId w:val="31"/>
  </w:num>
  <w:num w:numId="23">
    <w:abstractNumId w:val="30"/>
  </w:num>
  <w:num w:numId="24">
    <w:abstractNumId w:val="6"/>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7"/>
  </w:num>
  <w:num w:numId="28">
    <w:abstractNumId w:val="21"/>
  </w:num>
  <w:num w:numId="29">
    <w:abstractNumId w:val="10"/>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0"/>
    <w:lvlOverride w:ilvl="0">
      <w:lvl w:ilvl="0">
        <w:numFmt w:val="bullet"/>
        <w:lvlText w:val="•"/>
        <w:legacy w:legacy="1" w:legacySpace="0" w:legacyIndent="137"/>
        <w:lvlJc w:val="left"/>
        <w:rPr>
          <w:rFonts w:ascii="Cambria" w:hAnsi="Cambria" w:hint="default"/>
        </w:rPr>
      </w:lvl>
    </w:lvlOverride>
  </w:num>
  <w:num w:numId="34">
    <w:abstractNumId w:val="26"/>
  </w:num>
  <w:num w:numId="35">
    <w:abstractNumId w:val="4"/>
  </w:num>
  <w:num w:numId="36">
    <w:abstractNumId w:val="14"/>
  </w:num>
  <w:num w:numId="37">
    <w:abstractNumId w:val="0"/>
    <w:lvlOverride w:ilvl="0">
      <w:lvl w:ilvl="0">
        <w:numFmt w:val="bullet"/>
        <w:lvlText w:val="•"/>
        <w:legacy w:legacy="1" w:legacySpace="0" w:legacyIndent="410"/>
        <w:lvlJc w:val="left"/>
        <w:rPr>
          <w:rFonts w:ascii="Cambria" w:hAnsi="Cambria" w:hint="default"/>
        </w:rPr>
      </w:lvl>
    </w:lvlOverride>
  </w:num>
  <w:num w:numId="38">
    <w:abstractNumId w:val="5"/>
  </w:num>
  <w:num w:numId="39">
    <w:abstractNumId w:val="8"/>
  </w:num>
  <w:num w:numId="40">
    <w:abstractNumId w:val="18"/>
  </w:num>
  <w:num w:numId="41">
    <w:abstractNumId w:val="32"/>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1B08"/>
    <w:rsid w:val="000023F5"/>
    <w:rsid w:val="00002C05"/>
    <w:rsid w:val="00005963"/>
    <w:rsid w:val="00013978"/>
    <w:rsid w:val="0002226B"/>
    <w:rsid w:val="00024897"/>
    <w:rsid w:val="000344FB"/>
    <w:rsid w:val="00036CB8"/>
    <w:rsid w:val="00044F74"/>
    <w:rsid w:val="00056372"/>
    <w:rsid w:val="00057F9C"/>
    <w:rsid w:val="000607D8"/>
    <w:rsid w:val="00061A36"/>
    <w:rsid w:val="00094867"/>
    <w:rsid w:val="0009710A"/>
    <w:rsid w:val="000B0BE5"/>
    <w:rsid w:val="000B34FC"/>
    <w:rsid w:val="000B378A"/>
    <w:rsid w:val="000C02E8"/>
    <w:rsid w:val="000C44F2"/>
    <w:rsid w:val="000C71BF"/>
    <w:rsid w:val="000C71D5"/>
    <w:rsid w:val="000D2547"/>
    <w:rsid w:val="000D55C8"/>
    <w:rsid w:val="000D758E"/>
    <w:rsid w:val="000E660B"/>
    <w:rsid w:val="000F4270"/>
    <w:rsid w:val="000F5FEC"/>
    <w:rsid w:val="001058F6"/>
    <w:rsid w:val="00106A1A"/>
    <w:rsid w:val="001072A9"/>
    <w:rsid w:val="00115C4C"/>
    <w:rsid w:val="001171A5"/>
    <w:rsid w:val="001234CA"/>
    <w:rsid w:val="00124A1C"/>
    <w:rsid w:val="001260FD"/>
    <w:rsid w:val="00132331"/>
    <w:rsid w:val="00136777"/>
    <w:rsid w:val="00141AC1"/>
    <w:rsid w:val="00141FE5"/>
    <w:rsid w:val="0014412C"/>
    <w:rsid w:val="00145C6E"/>
    <w:rsid w:val="001536F5"/>
    <w:rsid w:val="00156F2D"/>
    <w:rsid w:val="001576FC"/>
    <w:rsid w:val="001634A8"/>
    <w:rsid w:val="001670C0"/>
    <w:rsid w:val="0017014A"/>
    <w:rsid w:val="00177B82"/>
    <w:rsid w:val="001804EB"/>
    <w:rsid w:val="001835CB"/>
    <w:rsid w:val="00183763"/>
    <w:rsid w:val="00183FD3"/>
    <w:rsid w:val="001929A8"/>
    <w:rsid w:val="001948B6"/>
    <w:rsid w:val="00196D46"/>
    <w:rsid w:val="001A08E4"/>
    <w:rsid w:val="001A3042"/>
    <w:rsid w:val="001A5E24"/>
    <w:rsid w:val="001B14FE"/>
    <w:rsid w:val="001B26D3"/>
    <w:rsid w:val="001C1A6D"/>
    <w:rsid w:val="001C3E12"/>
    <w:rsid w:val="001C4892"/>
    <w:rsid w:val="001D2D0A"/>
    <w:rsid w:val="001D412A"/>
    <w:rsid w:val="001E20EB"/>
    <w:rsid w:val="001E7343"/>
    <w:rsid w:val="001E7850"/>
    <w:rsid w:val="001E7ACF"/>
    <w:rsid w:val="001F19DE"/>
    <w:rsid w:val="002031A0"/>
    <w:rsid w:val="00207A03"/>
    <w:rsid w:val="00207F04"/>
    <w:rsid w:val="0021257A"/>
    <w:rsid w:val="00212C94"/>
    <w:rsid w:val="00213DBF"/>
    <w:rsid w:val="0021528B"/>
    <w:rsid w:val="00215BF7"/>
    <w:rsid w:val="002165DC"/>
    <w:rsid w:val="002176F0"/>
    <w:rsid w:val="00221430"/>
    <w:rsid w:val="00222AB6"/>
    <w:rsid w:val="00230F15"/>
    <w:rsid w:val="00235945"/>
    <w:rsid w:val="00242BBF"/>
    <w:rsid w:val="00243862"/>
    <w:rsid w:val="00246240"/>
    <w:rsid w:val="00247E4B"/>
    <w:rsid w:val="002506DD"/>
    <w:rsid w:val="00254ECF"/>
    <w:rsid w:val="00274586"/>
    <w:rsid w:val="0028604F"/>
    <w:rsid w:val="00286A08"/>
    <w:rsid w:val="002A686C"/>
    <w:rsid w:val="002C1350"/>
    <w:rsid w:val="002D5B15"/>
    <w:rsid w:val="002D5FFD"/>
    <w:rsid w:val="002D68C9"/>
    <w:rsid w:val="002D70CA"/>
    <w:rsid w:val="002D7EF4"/>
    <w:rsid w:val="002E1218"/>
    <w:rsid w:val="002E7516"/>
    <w:rsid w:val="002E75BB"/>
    <w:rsid w:val="002F256D"/>
    <w:rsid w:val="003072BD"/>
    <w:rsid w:val="0031145A"/>
    <w:rsid w:val="00325E30"/>
    <w:rsid w:val="003269E5"/>
    <w:rsid w:val="00335671"/>
    <w:rsid w:val="0033619D"/>
    <w:rsid w:val="00337F6B"/>
    <w:rsid w:val="00342D22"/>
    <w:rsid w:val="003500C4"/>
    <w:rsid w:val="00350F06"/>
    <w:rsid w:val="003637DE"/>
    <w:rsid w:val="0036720A"/>
    <w:rsid w:val="0036794B"/>
    <w:rsid w:val="00371270"/>
    <w:rsid w:val="0037249E"/>
    <w:rsid w:val="00375FDC"/>
    <w:rsid w:val="00376B6F"/>
    <w:rsid w:val="0038428C"/>
    <w:rsid w:val="00387186"/>
    <w:rsid w:val="00390BE7"/>
    <w:rsid w:val="00393EA8"/>
    <w:rsid w:val="003943D0"/>
    <w:rsid w:val="003A10D2"/>
    <w:rsid w:val="003A3F11"/>
    <w:rsid w:val="003A6DEA"/>
    <w:rsid w:val="003A7BF0"/>
    <w:rsid w:val="003B544E"/>
    <w:rsid w:val="003B5A23"/>
    <w:rsid w:val="003C171A"/>
    <w:rsid w:val="003C174C"/>
    <w:rsid w:val="003C74F0"/>
    <w:rsid w:val="003D4C83"/>
    <w:rsid w:val="003E02D1"/>
    <w:rsid w:val="003E7740"/>
    <w:rsid w:val="003F0472"/>
    <w:rsid w:val="003F7109"/>
    <w:rsid w:val="00401995"/>
    <w:rsid w:val="00403FC6"/>
    <w:rsid w:val="004256FA"/>
    <w:rsid w:val="00426C49"/>
    <w:rsid w:val="00426DE7"/>
    <w:rsid w:val="004314B8"/>
    <w:rsid w:val="0043692A"/>
    <w:rsid w:val="004441D4"/>
    <w:rsid w:val="00444C02"/>
    <w:rsid w:val="0045472C"/>
    <w:rsid w:val="00461C49"/>
    <w:rsid w:val="00463E38"/>
    <w:rsid w:val="00467266"/>
    <w:rsid w:val="00473706"/>
    <w:rsid w:val="00473F25"/>
    <w:rsid w:val="00475A02"/>
    <w:rsid w:val="00481DA6"/>
    <w:rsid w:val="00482850"/>
    <w:rsid w:val="004909B4"/>
    <w:rsid w:val="0049283C"/>
    <w:rsid w:val="0049525E"/>
    <w:rsid w:val="004A083B"/>
    <w:rsid w:val="004A15C9"/>
    <w:rsid w:val="004B5893"/>
    <w:rsid w:val="004B61BF"/>
    <w:rsid w:val="004C0FFE"/>
    <w:rsid w:val="004C4E1D"/>
    <w:rsid w:val="004C5005"/>
    <w:rsid w:val="004C5572"/>
    <w:rsid w:val="004D51D9"/>
    <w:rsid w:val="004E45F0"/>
    <w:rsid w:val="004E5B26"/>
    <w:rsid w:val="00502C0F"/>
    <w:rsid w:val="00506B61"/>
    <w:rsid w:val="00507B29"/>
    <w:rsid w:val="00517911"/>
    <w:rsid w:val="005201B6"/>
    <w:rsid w:val="00520645"/>
    <w:rsid w:val="00521BE7"/>
    <w:rsid w:val="005246ED"/>
    <w:rsid w:val="005262D6"/>
    <w:rsid w:val="00535065"/>
    <w:rsid w:val="0053675A"/>
    <w:rsid w:val="0054139E"/>
    <w:rsid w:val="00545A88"/>
    <w:rsid w:val="00550416"/>
    <w:rsid w:val="00550F8C"/>
    <w:rsid w:val="00561278"/>
    <w:rsid w:val="005652A4"/>
    <w:rsid w:val="00570F12"/>
    <w:rsid w:val="0057250E"/>
    <w:rsid w:val="00576BEA"/>
    <w:rsid w:val="00583852"/>
    <w:rsid w:val="00592A11"/>
    <w:rsid w:val="005A301F"/>
    <w:rsid w:val="005B3176"/>
    <w:rsid w:val="005B4086"/>
    <w:rsid w:val="005B4DE5"/>
    <w:rsid w:val="005C2452"/>
    <w:rsid w:val="005C3EFA"/>
    <w:rsid w:val="005D084C"/>
    <w:rsid w:val="005D28E2"/>
    <w:rsid w:val="005D31B4"/>
    <w:rsid w:val="005D3E72"/>
    <w:rsid w:val="005E2C68"/>
    <w:rsid w:val="005E4950"/>
    <w:rsid w:val="005F0009"/>
    <w:rsid w:val="005F5484"/>
    <w:rsid w:val="005F6635"/>
    <w:rsid w:val="00600BFE"/>
    <w:rsid w:val="006122D8"/>
    <w:rsid w:val="006129AD"/>
    <w:rsid w:val="00613E10"/>
    <w:rsid w:val="00614CFC"/>
    <w:rsid w:val="00614ECA"/>
    <w:rsid w:val="006163C1"/>
    <w:rsid w:val="00621790"/>
    <w:rsid w:val="00630777"/>
    <w:rsid w:val="00631C43"/>
    <w:rsid w:val="00632D90"/>
    <w:rsid w:val="006378DA"/>
    <w:rsid w:val="00642440"/>
    <w:rsid w:val="00644471"/>
    <w:rsid w:val="00645EA9"/>
    <w:rsid w:val="0065466C"/>
    <w:rsid w:val="00664438"/>
    <w:rsid w:val="00664ADF"/>
    <w:rsid w:val="0066593B"/>
    <w:rsid w:val="00670CCE"/>
    <w:rsid w:val="00674073"/>
    <w:rsid w:val="006750D4"/>
    <w:rsid w:val="00676A38"/>
    <w:rsid w:val="00677788"/>
    <w:rsid w:val="00683A51"/>
    <w:rsid w:val="00684CD2"/>
    <w:rsid w:val="00687AE3"/>
    <w:rsid w:val="00691A39"/>
    <w:rsid w:val="0069610A"/>
    <w:rsid w:val="006A119A"/>
    <w:rsid w:val="006A3A70"/>
    <w:rsid w:val="006B0196"/>
    <w:rsid w:val="006B0814"/>
    <w:rsid w:val="006B6CB8"/>
    <w:rsid w:val="006C0FBC"/>
    <w:rsid w:val="006C3EA4"/>
    <w:rsid w:val="006D0B2B"/>
    <w:rsid w:val="006D1284"/>
    <w:rsid w:val="006D2BEE"/>
    <w:rsid w:val="006D6D66"/>
    <w:rsid w:val="006E10F7"/>
    <w:rsid w:val="006E52B8"/>
    <w:rsid w:val="007039D7"/>
    <w:rsid w:val="00705952"/>
    <w:rsid w:val="00706EE5"/>
    <w:rsid w:val="0070768F"/>
    <w:rsid w:val="00711DFB"/>
    <w:rsid w:val="007176B6"/>
    <w:rsid w:val="00722637"/>
    <w:rsid w:val="007242AE"/>
    <w:rsid w:val="007306A0"/>
    <w:rsid w:val="007329F0"/>
    <w:rsid w:val="007420A8"/>
    <w:rsid w:val="007437AF"/>
    <w:rsid w:val="0074420D"/>
    <w:rsid w:val="007446C6"/>
    <w:rsid w:val="00753F14"/>
    <w:rsid w:val="00754FC6"/>
    <w:rsid w:val="00756295"/>
    <w:rsid w:val="00757EFD"/>
    <w:rsid w:val="00763420"/>
    <w:rsid w:val="00766BE9"/>
    <w:rsid w:val="00766C24"/>
    <w:rsid w:val="00775AB7"/>
    <w:rsid w:val="007761A8"/>
    <w:rsid w:val="00785686"/>
    <w:rsid w:val="007860A7"/>
    <w:rsid w:val="007863D1"/>
    <w:rsid w:val="00793B42"/>
    <w:rsid w:val="0079524B"/>
    <w:rsid w:val="007A1926"/>
    <w:rsid w:val="007A4972"/>
    <w:rsid w:val="007B1077"/>
    <w:rsid w:val="007B26BF"/>
    <w:rsid w:val="007B3B9C"/>
    <w:rsid w:val="007B62E6"/>
    <w:rsid w:val="007B6C91"/>
    <w:rsid w:val="007D272D"/>
    <w:rsid w:val="007E1F5E"/>
    <w:rsid w:val="007E21E2"/>
    <w:rsid w:val="007E3228"/>
    <w:rsid w:val="007F2139"/>
    <w:rsid w:val="007F776C"/>
    <w:rsid w:val="00816EB0"/>
    <w:rsid w:val="00825D41"/>
    <w:rsid w:val="0082672A"/>
    <w:rsid w:val="00831415"/>
    <w:rsid w:val="008416EB"/>
    <w:rsid w:val="008427EE"/>
    <w:rsid w:val="00846030"/>
    <w:rsid w:val="00852C87"/>
    <w:rsid w:val="0086203C"/>
    <w:rsid w:val="008620A7"/>
    <w:rsid w:val="0086385F"/>
    <w:rsid w:val="00865C16"/>
    <w:rsid w:val="008678FD"/>
    <w:rsid w:val="00870DBA"/>
    <w:rsid w:val="00870E32"/>
    <w:rsid w:val="00871DBC"/>
    <w:rsid w:val="008736ED"/>
    <w:rsid w:val="0087404E"/>
    <w:rsid w:val="0088057A"/>
    <w:rsid w:val="008826BD"/>
    <w:rsid w:val="00884D63"/>
    <w:rsid w:val="00885774"/>
    <w:rsid w:val="00886D9A"/>
    <w:rsid w:val="008A1CD2"/>
    <w:rsid w:val="008A4496"/>
    <w:rsid w:val="008A579F"/>
    <w:rsid w:val="008A5B8E"/>
    <w:rsid w:val="008B08F4"/>
    <w:rsid w:val="008B0DE8"/>
    <w:rsid w:val="008B5D06"/>
    <w:rsid w:val="008D3330"/>
    <w:rsid w:val="008D3430"/>
    <w:rsid w:val="008D3D4A"/>
    <w:rsid w:val="008D672E"/>
    <w:rsid w:val="008E7F7E"/>
    <w:rsid w:val="008F478E"/>
    <w:rsid w:val="008F54F2"/>
    <w:rsid w:val="008F6635"/>
    <w:rsid w:val="0090262D"/>
    <w:rsid w:val="00905AB0"/>
    <w:rsid w:val="00910EFA"/>
    <w:rsid w:val="00913E47"/>
    <w:rsid w:val="009149E3"/>
    <w:rsid w:val="00917C9A"/>
    <w:rsid w:val="00920211"/>
    <w:rsid w:val="0092130A"/>
    <w:rsid w:val="00923904"/>
    <w:rsid w:val="00924689"/>
    <w:rsid w:val="0093054B"/>
    <w:rsid w:val="00936ACF"/>
    <w:rsid w:val="00951B08"/>
    <w:rsid w:val="0095256B"/>
    <w:rsid w:val="00952E5B"/>
    <w:rsid w:val="009542EE"/>
    <w:rsid w:val="00961955"/>
    <w:rsid w:val="00961EE1"/>
    <w:rsid w:val="0096367F"/>
    <w:rsid w:val="00965A93"/>
    <w:rsid w:val="009665FA"/>
    <w:rsid w:val="0097086F"/>
    <w:rsid w:val="00977CFD"/>
    <w:rsid w:val="00980FAE"/>
    <w:rsid w:val="00985E00"/>
    <w:rsid w:val="0099396A"/>
    <w:rsid w:val="00995F52"/>
    <w:rsid w:val="009A059E"/>
    <w:rsid w:val="009A1BDD"/>
    <w:rsid w:val="009A28D3"/>
    <w:rsid w:val="009A66CA"/>
    <w:rsid w:val="009B3949"/>
    <w:rsid w:val="009B53C3"/>
    <w:rsid w:val="009B5B44"/>
    <w:rsid w:val="009C178F"/>
    <w:rsid w:val="009C2AD0"/>
    <w:rsid w:val="009C3E9B"/>
    <w:rsid w:val="009D5CE5"/>
    <w:rsid w:val="009D740F"/>
    <w:rsid w:val="009E1C73"/>
    <w:rsid w:val="009E65C1"/>
    <w:rsid w:val="009F627E"/>
    <w:rsid w:val="00A10EE9"/>
    <w:rsid w:val="00A27EAF"/>
    <w:rsid w:val="00A32228"/>
    <w:rsid w:val="00A3763B"/>
    <w:rsid w:val="00A3777D"/>
    <w:rsid w:val="00A478FF"/>
    <w:rsid w:val="00A50AF3"/>
    <w:rsid w:val="00A52FA1"/>
    <w:rsid w:val="00A561A5"/>
    <w:rsid w:val="00A570EB"/>
    <w:rsid w:val="00A57B82"/>
    <w:rsid w:val="00A711DA"/>
    <w:rsid w:val="00A73014"/>
    <w:rsid w:val="00A83C57"/>
    <w:rsid w:val="00A86342"/>
    <w:rsid w:val="00A92D0D"/>
    <w:rsid w:val="00A977AA"/>
    <w:rsid w:val="00AA2A36"/>
    <w:rsid w:val="00AA6F25"/>
    <w:rsid w:val="00AB116B"/>
    <w:rsid w:val="00AC6FBC"/>
    <w:rsid w:val="00AD1179"/>
    <w:rsid w:val="00AD604F"/>
    <w:rsid w:val="00AE1DE1"/>
    <w:rsid w:val="00AE2ABD"/>
    <w:rsid w:val="00AE43A5"/>
    <w:rsid w:val="00AE5AED"/>
    <w:rsid w:val="00AF5BBC"/>
    <w:rsid w:val="00AF66F5"/>
    <w:rsid w:val="00B03876"/>
    <w:rsid w:val="00B04168"/>
    <w:rsid w:val="00B05853"/>
    <w:rsid w:val="00B10C8A"/>
    <w:rsid w:val="00B2481F"/>
    <w:rsid w:val="00B2608F"/>
    <w:rsid w:val="00B26F18"/>
    <w:rsid w:val="00B32DED"/>
    <w:rsid w:val="00B3359E"/>
    <w:rsid w:val="00B34571"/>
    <w:rsid w:val="00B47E92"/>
    <w:rsid w:val="00B5010D"/>
    <w:rsid w:val="00B562DD"/>
    <w:rsid w:val="00B57310"/>
    <w:rsid w:val="00B57D29"/>
    <w:rsid w:val="00B6031A"/>
    <w:rsid w:val="00B603A6"/>
    <w:rsid w:val="00B60724"/>
    <w:rsid w:val="00B6306F"/>
    <w:rsid w:val="00B650BB"/>
    <w:rsid w:val="00B65B1B"/>
    <w:rsid w:val="00B67142"/>
    <w:rsid w:val="00B67AC0"/>
    <w:rsid w:val="00B67CA6"/>
    <w:rsid w:val="00B70106"/>
    <w:rsid w:val="00B743DE"/>
    <w:rsid w:val="00B75080"/>
    <w:rsid w:val="00B8734A"/>
    <w:rsid w:val="00B9165B"/>
    <w:rsid w:val="00BA639A"/>
    <w:rsid w:val="00BA7297"/>
    <w:rsid w:val="00BB1A39"/>
    <w:rsid w:val="00BB3F6F"/>
    <w:rsid w:val="00BC1373"/>
    <w:rsid w:val="00BD099B"/>
    <w:rsid w:val="00BD1D29"/>
    <w:rsid w:val="00BD432C"/>
    <w:rsid w:val="00BE5A06"/>
    <w:rsid w:val="00BF502A"/>
    <w:rsid w:val="00BF5086"/>
    <w:rsid w:val="00BF667C"/>
    <w:rsid w:val="00BF71A8"/>
    <w:rsid w:val="00C05BE6"/>
    <w:rsid w:val="00C12AFB"/>
    <w:rsid w:val="00C12F44"/>
    <w:rsid w:val="00C14421"/>
    <w:rsid w:val="00C166C0"/>
    <w:rsid w:val="00C16E0B"/>
    <w:rsid w:val="00C2331A"/>
    <w:rsid w:val="00C271EC"/>
    <w:rsid w:val="00C31172"/>
    <w:rsid w:val="00C3432F"/>
    <w:rsid w:val="00C47562"/>
    <w:rsid w:val="00C50048"/>
    <w:rsid w:val="00C51B55"/>
    <w:rsid w:val="00C55BF5"/>
    <w:rsid w:val="00C6017D"/>
    <w:rsid w:val="00C6589A"/>
    <w:rsid w:val="00C6623B"/>
    <w:rsid w:val="00C71CDC"/>
    <w:rsid w:val="00C72B26"/>
    <w:rsid w:val="00C73519"/>
    <w:rsid w:val="00CA19DF"/>
    <w:rsid w:val="00CA25B6"/>
    <w:rsid w:val="00CA2F95"/>
    <w:rsid w:val="00CA59E7"/>
    <w:rsid w:val="00CB0E8C"/>
    <w:rsid w:val="00CB1D29"/>
    <w:rsid w:val="00CC2BE9"/>
    <w:rsid w:val="00CC4938"/>
    <w:rsid w:val="00CC7BC4"/>
    <w:rsid w:val="00CD3CBE"/>
    <w:rsid w:val="00CD45DC"/>
    <w:rsid w:val="00CD5443"/>
    <w:rsid w:val="00CD5D7A"/>
    <w:rsid w:val="00CF0200"/>
    <w:rsid w:val="00CF0F65"/>
    <w:rsid w:val="00CF1A72"/>
    <w:rsid w:val="00CF4CC6"/>
    <w:rsid w:val="00D01E91"/>
    <w:rsid w:val="00D051F6"/>
    <w:rsid w:val="00D105AC"/>
    <w:rsid w:val="00D1326A"/>
    <w:rsid w:val="00D13C19"/>
    <w:rsid w:val="00D236BF"/>
    <w:rsid w:val="00D309ED"/>
    <w:rsid w:val="00D31BF1"/>
    <w:rsid w:val="00D35BDD"/>
    <w:rsid w:val="00D35C04"/>
    <w:rsid w:val="00D406D3"/>
    <w:rsid w:val="00D440DE"/>
    <w:rsid w:val="00D44102"/>
    <w:rsid w:val="00D46625"/>
    <w:rsid w:val="00D50130"/>
    <w:rsid w:val="00D546BE"/>
    <w:rsid w:val="00D55669"/>
    <w:rsid w:val="00D561D3"/>
    <w:rsid w:val="00D5628D"/>
    <w:rsid w:val="00D57BCE"/>
    <w:rsid w:val="00D601E6"/>
    <w:rsid w:val="00D61FDF"/>
    <w:rsid w:val="00D6646F"/>
    <w:rsid w:val="00D8511C"/>
    <w:rsid w:val="00D85B2E"/>
    <w:rsid w:val="00D90AB9"/>
    <w:rsid w:val="00D94CE2"/>
    <w:rsid w:val="00D97AA3"/>
    <w:rsid w:val="00DA12E6"/>
    <w:rsid w:val="00DA2FBA"/>
    <w:rsid w:val="00DA3E07"/>
    <w:rsid w:val="00DB027B"/>
    <w:rsid w:val="00DB2079"/>
    <w:rsid w:val="00DB3326"/>
    <w:rsid w:val="00DB493D"/>
    <w:rsid w:val="00DB7B07"/>
    <w:rsid w:val="00DC051E"/>
    <w:rsid w:val="00DC5F67"/>
    <w:rsid w:val="00DD1A21"/>
    <w:rsid w:val="00DD2DD0"/>
    <w:rsid w:val="00DD2E38"/>
    <w:rsid w:val="00DD3176"/>
    <w:rsid w:val="00DD4B77"/>
    <w:rsid w:val="00DD5251"/>
    <w:rsid w:val="00DD7413"/>
    <w:rsid w:val="00DE02EA"/>
    <w:rsid w:val="00DE148D"/>
    <w:rsid w:val="00DF51EE"/>
    <w:rsid w:val="00E143F3"/>
    <w:rsid w:val="00E168D8"/>
    <w:rsid w:val="00E16B3D"/>
    <w:rsid w:val="00E2052B"/>
    <w:rsid w:val="00E211A3"/>
    <w:rsid w:val="00E26B36"/>
    <w:rsid w:val="00E27F6F"/>
    <w:rsid w:val="00E307FC"/>
    <w:rsid w:val="00E31D1B"/>
    <w:rsid w:val="00E34764"/>
    <w:rsid w:val="00E3755F"/>
    <w:rsid w:val="00E41319"/>
    <w:rsid w:val="00E416D2"/>
    <w:rsid w:val="00E43507"/>
    <w:rsid w:val="00E43898"/>
    <w:rsid w:val="00E4589E"/>
    <w:rsid w:val="00E4594B"/>
    <w:rsid w:val="00E53686"/>
    <w:rsid w:val="00E63998"/>
    <w:rsid w:val="00E64340"/>
    <w:rsid w:val="00E6667D"/>
    <w:rsid w:val="00E72005"/>
    <w:rsid w:val="00E80F3C"/>
    <w:rsid w:val="00E85A41"/>
    <w:rsid w:val="00E906D1"/>
    <w:rsid w:val="00E97A82"/>
    <w:rsid w:val="00EA1DE4"/>
    <w:rsid w:val="00EA1F2D"/>
    <w:rsid w:val="00EA5D88"/>
    <w:rsid w:val="00EB368A"/>
    <w:rsid w:val="00EB5F92"/>
    <w:rsid w:val="00EC0E15"/>
    <w:rsid w:val="00ED3CED"/>
    <w:rsid w:val="00EE2DF5"/>
    <w:rsid w:val="00EE4038"/>
    <w:rsid w:val="00EE5678"/>
    <w:rsid w:val="00EE6459"/>
    <w:rsid w:val="00EF16FC"/>
    <w:rsid w:val="00EF24DB"/>
    <w:rsid w:val="00EF3207"/>
    <w:rsid w:val="00EF42CD"/>
    <w:rsid w:val="00EF51EF"/>
    <w:rsid w:val="00EF776D"/>
    <w:rsid w:val="00F07E1A"/>
    <w:rsid w:val="00F103FA"/>
    <w:rsid w:val="00F11A23"/>
    <w:rsid w:val="00F12BF9"/>
    <w:rsid w:val="00F23388"/>
    <w:rsid w:val="00F30816"/>
    <w:rsid w:val="00F44BEA"/>
    <w:rsid w:val="00F5274B"/>
    <w:rsid w:val="00F5425B"/>
    <w:rsid w:val="00F62A7F"/>
    <w:rsid w:val="00F65DE8"/>
    <w:rsid w:val="00F75110"/>
    <w:rsid w:val="00F833AE"/>
    <w:rsid w:val="00F83B3A"/>
    <w:rsid w:val="00F851D4"/>
    <w:rsid w:val="00F91153"/>
    <w:rsid w:val="00F933A2"/>
    <w:rsid w:val="00F93DF5"/>
    <w:rsid w:val="00F96203"/>
    <w:rsid w:val="00FB01A5"/>
    <w:rsid w:val="00FB288B"/>
    <w:rsid w:val="00FB2E93"/>
    <w:rsid w:val="00FB317E"/>
    <w:rsid w:val="00FB63E5"/>
    <w:rsid w:val="00FB68AF"/>
    <w:rsid w:val="00FC2978"/>
    <w:rsid w:val="00FC3D2C"/>
    <w:rsid w:val="00FD60BB"/>
    <w:rsid w:val="00FE1489"/>
    <w:rsid w:val="00FE32C7"/>
    <w:rsid w:val="00FF0BB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B08"/>
    <w:rPr>
      <w:sz w:val="20"/>
      <w:szCs w:val="20"/>
    </w:rPr>
  </w:style>
  <w:style w:type="paragraph" w:styleId="Heading1">
    <w:name w:val="heading 1"/>
    <w:basedOn w:val="Normal"/>
    <w:next w:val="Normal"/>
    <w:link w:val="Heading1Char"/>
    <w:uiPriority w:val="99"/>
    <w:qFormat/>
    <w:rsid w:val="00951B08"/>
    <w:pPr>
      <w:spacing w:before="240"/>
      <w:outlineLvl w:val="0"/>
    </w:pPr>
    <w:rPr>
      <w:rFonts w:ascii="Arial" w:hAnsi="Arial"/>
      <w:b/>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B08"/>
    <w:rPr>
      <w:rFonts w:ascii="Arial" w:hAnsi="Arial" w:cs="Times New Roman"/>
      <w:b/>
      <w:sz w:val="24"/>
      <w:u w:val="single"/>
      <w:lang w:val="pl-PL" w:eastAsia="pl-PL"/>
    </w:rPr>
  </w:style>
  <w:style w:type="paragraph" w:styleId="Footer">
    <w:name w:val="footer"/>
    <w:basedOn w:val="Normal"/>
    <w:link w:val="FooterChar"/>
    <w:uiPriority w:val="99"/>
    <w:rsid w:val="00951B08"/>
    <w:pPr>
      <w:tabs>
        <w:tab w:val="center" w:pos="4536"/>
        <w:tab w:val="right" w:pos="9072"/>
      </w:tabs>
    </w:pPr>
  </w:style>
  <w:style w:type="character" w:customStyle="1" w:styleId="FooterChar">
    <w:name w:val="Footer Char"/>
    <w:basedOn w:val="DefaultParagraphFont"/>
    <w:link w:val="Footer"/>
    <w:uiPriority w:val="99"/>
    <w:locked/>
    <w:rsid w:val="00C72B26"/>
    <w:rPr>
      <w:rFonts w:cs="Times New Roman"/>
      <w:lang w:val="pl-PL" w:eastAsia="pl-PL"/>
    </w:rPr>
  </w:style>
  <w:style w:type="paragraph" w:styleId="BodyTextIndent3">
    <w:name w:val="Body Text Indent 3"/>
    <w:basedOn w:val="Normal"/>
    <w:link w:val="BodyTextIndent3Char"/>
    <w:uiPriority w:val="99"/>
    <w:rsid w:val="00951B08"/>
    <w:pPr>
      <w:spacing w:line="360" w:lineRule="atLeast"/>
      <w:ind w:left="284"/>
      <w:jc w:val="both"/>
    </w:pPr>
    <w:rPr>
      <w:sz w:val="26"/>
    </w:rPr>
  </w:style>
  <w:style w:type="character" w:customStyle="1" w:styleId="BodyTextIndent3Char">
    <w:name w:val="Body Text Indent 3 Char"/>
    <w:basedOn w:val="DefaultParagraphFont"/>
    <w:link w:val="BodyTextIndent3"/>
    <w:uiPriority w:val="99"/>
    <w:semiHidden/>
    <w:locked/>
    <w:rsid w:val="00831415"/>
    <w:rPr>
      <w:rFonts w:cs="Times New Roman"/>
      <w:sz w:val="16"/>
      <w:szCs w:val="16"/>
    </w:rPr>
  </w:style>
  <w:style w:type="table" w:styleId="TableGrid">
    <w:name w:val="Table Grid"/>
    <w:basedOn w:val="TableNormal"/>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51B08"/>
    <w:rPr>
      <w:rFonts w:cs="Times New Roman"/>
      <w:color w:val="0000FF"/>
      <w:u w:val="single"/>
    </w:rPr>
  </w:style>
  <w:style w:type="character" w:styleId="PageNumber">
    <w:name w:val="page number"/>
    <w:basedOn w:val="DefaultParagraphFont"/>
    <w:uiPriority w:val="99"/>
    <w:rsid w:val="00951B08"/>
    <w:rPr>
      <w:rFonts w:cs="Times New Roman"/>
    </w:rPr>
  </w:style>
  <w:style w:type="paragraph" w:customStyle="1" w:styleId="WW-Tekstpodstawowy2">
    <w:name w:val="WW-Tekst podstawowy 2"/>
    <w:basedOn w:val="Normal"/>
    <w:uiPriority w:val="99"/>
    <w:rsid w:val="00951B08"/>
    <w:pPr>
      <w:suppressAutoHyphens/>
      <w:jc w:val="both"/>
    </w:pPr>
    <w:rPr>
      <w:sz w:val="24"/>
    </w:rPr>
  </w:style>
  <w:style w:type="paragraph" w:customStyle="1" w:styleId="Teksttreci1">
    <w:name w:val="Tekst treści1"/>
    <w:basedOn w:val="Normal"/>
    <w:uiPriority w:val="99"/>
    <w:rsid w:val="00951B08"/>
    <w:pPr>
      <w:shd w:val="clear" w:color="auto" w:fill="FFFFFF"/>
      <w:spacing w:before="300" w:line="274" w:lineRule="exact"/>
      <w:ind w:hanging="400"/>
    </w:pPr>
    <w:rPr>
      <w:sz w:val="21"/>
      <w:szCs w:val="21"/>
    </w:rPr>
  </w:style>
  <w:style w:type="paragraph" w:customStyle="1" w:styleId="Styl1">
    <w:name w:val="Styl1"/>
    <w:basedOn w:val="Heading1"/>
    <w:link w:val="Styl1Znak"/>
    <w:uiPriority w:val="99"/>
    <w:rsid w:val="00951B08"/>
    <w:pPr>
      <w:numPr>
        <w:numId w:val="9"/>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lang w:val="pl-PL" w:eastAsia="pl-PL"/>
    </w:rPr>
  </w:style>
  <w:style w:type="paragraph" w:styleId="BodyText">
    <w:name w:val="Body Text"/>
    <w:basedOn w:val="Normal"/>
    <w:link w:val="BodyTextChar"/>
    <w:uiPriority w:val="99"/>
    <w:rsid w:val="00951B08"/>
    <w:pPr>
      <w:spacing w:after="120"/>
    </w:pPr>
    <w:rPr>
      <w:sz w:val="24"/>
      <w:szCs w:val="24"/>
    </w:rPr>
  </w:style>
  <w:style w:type="character" w:customStyle="1" w:styleId="BodyTextChar">
    <w:name w:val="Body Text Char"/>
    <w:basedOn w:val="DefaultParagraphFont"/>
    <w:link w:val="BodyText"/>
    <w:uiPriority w:val="99"/>
    <w:locked/>
    <w:rsid w:val="00951B08"/>
    <w:rPr>
      <w:rFonts w:cs="Times New Roman"/>
      <w:sz w:val="24"/>
      <w:lang w:val="pl-PL" w:eastAsia="pl-PL"/>
    </w:rPr>
  </w:style>
  <w:style w:type="paragraph" w:styleId="Header">
    <w:name w:val="header"/>
    <w:basedOn w:val="Normal"/>
    <w:link w:val="HeaderChar"/>
    <w:uiPriority w:val="99"/>
    <w:rsid w:val="00C72B26"/>
    <w:pPr>
      <w:tabs>
        <w:tab w:val="center" w:pos="4536"/>
        <w:tab w:val="right" w:pos="9072"/>
      </w:tabs>
    </w:pPr>
    <w:rPr>
      <w:sz w:val="24"/>
      <w:szCs w:val="24"/>
    </w:rPr>
  </w:style>
  <w:style w:type="character" w:customStyle="1" w:styleId="HeaderChar">
    <w:name w:val="Header Char"/>
    <w:basedOn w:val="DefaultParagraphFont"/>
    <w:link w:val="Header"/>
    <w:uiPriority w:val="99"/>
    <w:semiHidden/>
    <w:locked/>
    <w:rsid w:val="00831415"/>
    <w:rPr>
      <w:rFonts w:cs="Times New Roman"/>
      <w:sz w:val="20"/>
      <w:szCs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BodyTextIndent2">
    <w:name w:val="Body Text Indent 2"/>
    <w:basedOn w:val="Normal"/>
    <w:link w:val="BodyTextIndent2Char"/>
    <w:uiPriority w:val="99"/>
    <w:rsid w:val="00C72B26"/>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locked/>
    <w:rsid w:val="00C72B26"/>
    <w:rPr>
      <w:rFonts w:cs="Times New Roman"/>
      <w:sz w:val="24"/>
      <w:lang w:val="pl-PL" w:eastAsia="pl-PL"/>
    </w:rPr>
  </w:style>
  <w:style w:type="paragraph" w:customStyle="1" w:styleId="Akapitzlist1">
    <w:name w:val="Akapit z listą1"/>
    <w:basedOn w:val="Normal"/>
    <w:uiPriority w:val="99"/>
    <w:rsid w:val="00C72B26"/>
    <w:pPr>
      <w:spacing w:after="200" w:line="276" w:lineRule="auto"/>
      <w:ind w:left="720"/>
    </w:pPr>
    <w:rPr>
      <w:rFonts w:ascii="Calibri" w:hAnsi="Calibri"/>
      <w:sz w:val="22"/>
      <w:szCs w:val="22"/>
      <w:lang w:eastAsia="en-US"/>
    </w:rPr>
  </w:style>
  <w:style w:type="paragraph" w:styleId="EndnoteText">
    <w:name w:val="endnote text"/>
    <w:basedOn w:val="Normal"/>
    <w:link w:val="EndnoteTextChar"/>
    <w:uiPriority w:val="99"/>
    <w:semiHidden/>
    <w:rsid w:val="00C72B26"/>
  </w:style>
  <w:style w:type="character" w:customStyle="1" w:styleId="EndnoteTextChar">
    <w:name w:val="Endnote Text Char"/>
    <w:basedOn w:val="DefaultParagraphFont"/>
    <w:link w:val="EndnoteText"/>
    <w:uiPriority w:val="99"/>
    <w:semiHidden/>
    <w:locked/>
    <w:rsid w:val="00831415"/>
    <w:rPr>
      <w:rFonts w:cs="Times New Roman"/>
      <w:sz w:val="20"/>
      <w:szCs w:val="20"/>
    </w:rPr>
  </w:style>
  <w:style w:type="character" w:styleId="EndnoteReference">
    <w:name w:val="endnote reference"/>
    <w:basedOn w:val="DefaultParagraphFont"/>
    <w:uiPriority w:val="99"/>
    <w:semiHidden/>
    <w:rsid w:val="00C72B26"/>
    <w:rPr>
      <w:rFonts w:cs="Times New Roman"/>
      <w:vertAlign w:val="superscript"/>
    </w:rPr>
  </w:style>
  <w:style w:type="paragraph" w:styleId="ListParagraph">
    <w:name w:val="List Paragraph"/>
    <w:basedOn w:val="Normal"/>
    <w:uiPriority w:val="99"/>
    <w:qFormat/>
    <w:rsid w:val="00C72B26"/>
    <w:pPr>
      <w:ind w:left="720"/>
      <w:contextualSpacing/>
    </w:pPr>
    <w:rPr>
      <w:sz w:val="24"/>
      <w:szCs w:val="24"/>
    </w:rPr>
  </w:style>
  <w:style w:type="paragraph" w:styleId="BodyTextIndent">
    <w:name w:val="Body Text Indent"/>
    <w:basedOn w:val="Normal"/>
    <w:link w:val="BodyTextIndentChar"/>
    <w:uiPriority w:val="99"/>
    <w:rsid w:val="00C72B26"/>
    <w:pPr>
      <w:spacing w:after="120"/>
      <w:ind w:left="283"/>
    </w:pPr>
    <w:rPr>
      <w:sz w:val="24"/>
      <w:szCs w:val="24"/>
    </w:rPr>
  </w:style>
  <w:style w:type="character" w:customStyle="1" w:styleId="BodyTextIndentChar">
    <w:name w:val="Body Text Indent Char"/>
    <w:basedOn w:val="DefaultParagraphFont"/>
    <w:link w:val="BodyTextIndent"/>
    <w:uiPriority w:val="99"/>
    <w:locked/>
    <w:rsid w:val="00C72B26"/>
    <w:rPr>
      <w:rFonts w:cs="Times New Roman"/>
      <w:sz w:val="24"/>
      <w:lang w:val="pl-PL" w:eastAsia="pl-PL"/>
    </w:rPr>
  </w:style>
  <w:style w:type="character" w:customStyle="1" w:styleId="h2">
    <w:name w:val="h2"/>
    <w:basedOn w:val="DefaultParagraphFont"/>
    <w:uiPriority w:val="99"/>
    <w:rsid w:val="00C72B26"/>
    <w:rPr>
      <w:rFonts w:cs="Times New Roman"/>
    </w:rPr>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Strong">
    <w:name w:val="Strong"/>
    <w:basedOn w:val="DefaultParagraphFont"/>
    <w:uiPriority w:val="99"/>
    <w:qFormat/>
    <w:rsid w:val="00502C0F"/>
    <w:rPr>
      <w:rFonts w:cs="Times New Roman"/>
      <w:b/>
    </w:rPr>
  </w:style>
  <w:style w:type="paragraph" w:styleId="BalloonText">
    <w:name w:val="Balloon Text"/>
    <w:basedOn w:val="Normal"/>
    <w:link w:val="BalloonTextChar"/>
    <w:uiPriority w:val="99"/>
    <w:semiHidden/>
    <w:rsid w:val="00757E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415"/>
    <w:rPr>
      <w:rFonts w:cs="Times New Roman"/>
      <w:sz w:val="2"/>
    </w:rPr>
  </w:style>
  <w:style w:type="paragraph" w:styleId="Subtitle">
    <w:name w:val="Subtitle"/>
    <w:basedOn w:val="Normal"/>
    <w:link w:val="SubtitleChar"/>
    <w:uiPriority w:val="99"/>
    <w:qFormat/>
    <w:rsid w:val="00183FD3"/>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831415"/>
    <w:rPr>
      <w:rFonts w:ascii="Cambria" w:hAnsi="Cambria" w:cs="Times New Roman"/>
      <w:sz w:val="24"/>
      <w:szCs w:val="24"/>
    </w:rPr>
  </w:style>
  <w:style w:type="paragraph" w:customStyle="1" w:styleId="western">
    <w:name w:val="western"/>
    <w:basedOn w:val="Normal"/>
    <w:uiPriority w:val="99"/>
    <w:rsid w:val="00183763"/>
    <w:pPr>
      <w:spacing w:before="100" w:beforeAutospacing="1" w:after="100" w:afterAutospacing="1"/>
      <w:jc w:val="both"/>
    </w:pPr>
    <w:rPr>
      <w:sz w:val="24"/>
      <w:szCs w:val="24"/>
    </w:rPr>
  </w:style>
  <w:style w:type="paragraph" w:styleId="NormalWeb">
    <w:name w:val="Normal (Web)"/>
    <w:basedOn w:val="Normal"/>
    <w:uiPriority w:val="99"/>
    <w:rsid w:val="00183763"/>
    <w:pPr>
      <w:spacing w:before="100" w:beforeAutospacing="1" w:after="100" w:afterAutospacing="1"/>
    </w:pPr>
    <w:rPr>
      <w:sz w:val="24"/>
      <w:szCs w:val="24"/>
    </w:rPr>
  </w:style>
  <w:style w:type="paragraph" w:customStyle="1" w:styleId="Style2">
    <w:name w:val="Style2"/>
    <w:basedOn w:val="Normal"/>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
    <w:uiPriority w:val="99"/>
    <w:rsid w:val="00A86342"/>
    <w:pPr>
      <w:suppressAutoHyphens/>
      <w:ind w:left="284" w:right="-483" w:hanging="284"/>
      <w:jc w:val="both"/>
    </w:pPr>
    <w:rPr>
      <w:rFonts w:ascii="Arial" w:hAnsi="Arial" w:cs="Arial"/>
      <w:bCs/>
      <w:sz w:val="24"/>
      <w:szCs w:val="24"/>
      <w:lang w:eastAsia="ar-SA"/>
    </w:rPr>
  </w:style>
  <w:style w:type="character" w:styleId="CommentReference">
    <w:name w:val="annotation reference"/>
    <w:basedOn w:val="DefaultParagraphFont"/>
    <w:uiPriority w:val="99"/>
    <w:rsid w:val="00FC2978"/>
    <w:rPr>
      <w:rFonts w:cs="Times New Roman"/>
      <w:sz w:val="16"/>
    </w:rPr>
  </w:style>
  <w:style w:type="paragraph" w:styleId="CommentText">
    <w:name w:val="annotation text"/>
    <w:basedOn w:val="Normal"/>
    <w:link w:val="CommentTextChar"/>
    <w:uiPriority w:val="99"/>
    <w:rsid w:val="00FC2978"/>
  </w:style>
  <w:style w:type="character" w:customStyle="1" w:styleId="CommentTextChar">
    <w:name w:val="Comment Text Char"/>
    <w:basedOn w:val="DefaultParagraphFont"/>
    <w:link w:val="CommentText"/>
    <w:uiPriority w:val="99"/>
    <w:locked/>
    <w:rsid w:val="00FC2978"/>
    <w:rPr>
      <w:rFonts w:cs="Times New Roman"/>
    </w:rPr>
  </w:style>
  <w:style w:type="paragraph" w:styleId="CommentSubject">
    <w:name w:val="annotation subject"/>
    <w:basedOn w:val="CommentText"/>
    <w:next w:val="CommentText"/>
    <w:link w:val="CommentSubjectChar"/>
    <w:uiPriority w:val="99"/>
    <w:rsid w:val="00FC2978"/>
    <w:rPr>
      <w:b/>
      <w:bCs/>
    </w:rPr>
  </w:style>
  <w:style w:type="character" w:customStyle="1" w:styleId="CommentSubjectChar">
    <w:name w:val="Comment Subject Char"/>
    <w:basedOn w:val="CommentTextChar"/>
    <w:link w:val="CommentSubject"/>
    <w:uiPriority w:val="99"/>
    <w:locked/>
    <w:rsid w:val="00FC2978"/>
    <w:rPr>
      <w:b/>
    </w:rPr>
  </w:style>
  <w:style w:type="paragraph" w:styleId="FootnoteText">
    <w:name w:val="footnote text"/>
    <w:basedOn w:val="Normal"/>
    <w:link w:val="FootnoteTextChar"/>
    <w:uiPriority w:val="99"/>
    <w:semiHidden/>
    <w:rsid w:val="00DC5F67"/>
    <w:rPr>
      <w:rFonts w:ascii="Calibri" w:hAnsi="Calibri"/>
      <w:lang w:eastAsia="en-US"/>
    </w:rPr>
  </w:style>
  <w:style w:type="character" w:customStyle="1" w:styleId="FootnoteTextChar">
    <w:name w:val="Footnote Text Char"/>
    <w:basedOn w:val="DefaultParagraphFont"/>
    <w:link w:val="FootnoteText"/>
    <w:uiPriority w:val="99"/>
    <w:semiHidden/>
    <w:locked/>
    <w:rsid w:val="00831415"/>
    <w:rPr>
      <w:rFonts w:cs="Times New Roman"/>
      <w:sz w:val="20"/>
      <w:szCs w:val="20"/>
    </w:rPr>
  </w:style>
  <w:style w:type="character" w:styleId="FootnoteReference">
    <w:name w:val="footnote reference"/>
    <w:basedOn w:val="DefaultParagraphFont"/>
    <w:uiPriority w:val="99"/>
    <w:semiHidden/>
    <w:rsid w:val="00DC5F67"/>
    <w:rPr>
      <w:rFonts w:cs="Times New Roman"/>
      <w:vertAlign w:val="superscript"/>
    </w:rPr>
  </w:style>
  <w:style w:type="paragraph" w:customStyle="1" w:styleId="Style9">
    <w:name w:val="Style9"/>
    <w:basedOn w:val="Normal"/>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Revision">
    <w:name w:val="Revision"/>
    <w:hidden/>
    <w:uiPriority w:val="99"/>
    <w:semiHidden/>
    <w:rsid w:val="001171A5"/>
    <w:rPr>
      <w:sz w:val="20"/>
      <w:szCs w:val="20"/>
    </w:rPr>
  </w:style>
  <w:style w:type="paragraph" w:styleId="DocumentMap">
    <w:name w:val="Document Map"/>
    <w:basedOn w:val="Normal"/>
    <w:link w:val="DocumentMapChar"/>
    <w:uiPriority w:val="99"/>
    <w:semiHidden/>
    <w:rsid w:val="0002226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E02D1"/>
    <w:rPr>
      <w:rFonts w:cs="Times New Roman"/>
      <w:sz w:val="2"/>
    </w:rPr>
  </w:style>
</w:styles>
</file>

<file path=word/webSettings.xml><?xml version="1.0" encoding="utf-8"?>
<w:webSettings xmlns:r="http://schemas.openxmlformats.org/officeDocument/2006/relationships" xmlns:w="http://schemas.openxmlformats.org/wordprocessingml/2006/main">
  <w:divs>
    <w:div w:id="1625192788">
      <w:marLeft w:val="0"/>
      <w:marRight w:val="0"/>
      <w:marTop w:val="0"/>
      <w:marBottom w:val="0"/>
      <w:divBdr>
        <w:top w:val="none" w:sz="0" w:space="0" w:color="auto"/>
        <w:left w:val="none" w:sz="0" w:space="0" w:color="auto"/>
        <w:bottom w:val="none" w:sz="0" w:space="0" w:color="auto"/>
        <w:right w:val="none" w:sz="0" w:space="0" w:color="auto"/>
      </w:divBdr>
      <w:divsChild>
        <w:div w:id="1625192785">
          <w:marLeft w:val="0"/>
          <w:marRight w:val="0"/>
          <w:marTop w:val="0"/>
          <w:marBottom w:val="0"/>
          <w:divBdr>
            <w:top w:val="none" w:sz="0" w:space="0" w:color="auto"/>
            <w:left w:val="none" w:sz="0" w:space="0" w:color="auto"/>
            <w:bottom w:val="none" w:sz="0" w:space="0" w:color="auto"/>
            <w:right w:val="none" w:sz="0" w:space="0" w:color="auto"/>
          </w:divBdr>
        </w:div>
        <w:div w:id="1625192786">
          <w:marLeft w:val="0"/>
          <w:marRight w:val="0"/>
          <w:marTop w:val="0"/>
          <w:marBottom w:val="0"/>
          <w:divBdr>
            <w:top w:val="none" w:sz="0" w:space="0" w:color="auto"/>
            <w:left w:val="none" w:sz="0" w:space="0" w:color="auto"/>
            <w:bottom w:val="none" w:sz="0" w:space="0" w:color="auto"/>
            <w:right w:val="none" w:sz="0" w:space="0" w:color="auto"/>
          </w:divBdr>
        </w:div>
        <w:div w:id="1625192787">
          <w:marLeft w:val="0"/>
          <w:marRight w:val="0"/>
          <w:marTop w:val="0"/>
          <w:marBottom w:val="0"/>
          <w:divBdr>
            <w:top w:val="none" w:sz="0" w:space="0" w:color="auto"/>
            <w:left w:val="none" w:sz="0" w:space="0" w:color="auto"/>
            <w:bottom w:val="none" w:sz="0" w:space="0" w:color="auto"/>
            <w:right w:val="none" w:sz="0" w:space="0" w:color="auto"/>
          </w:divBdr>
        </w:div>
        <w:div w:id="1625192918">
          <w:marLeft w:val="0"/>
          <w:marRight w:val="0"/>
          <w:marTop w:val="0"/>
          <w:marBottom w:val="0"/>
          <w:divBdr>
            <w:top w:val="none" w:sz="0" w:space="0" w:color="auto"/>
            <w:left w:val="none" w:sz="0" w:space="0" w:color="auto"/>
            <w:bottom w:val="none" w:sz="0" w:space="0" w:color="auto"/>
            <w:right w:val="none" w:sz="0" w:space="0" w:color="auto"/>
          </w:divBdr>
        </w:div>
        <w:div w:id="1625192991">
          <w:marLeft w:val="0"/>
          <w:marRight w:val="0"/>
          <w:marTop w:val="0"/>
          <w:marBottom w:val="0"/>
          <w:divBdr>
            <w:top w:val="none" w:sz="0" w:space="0" w:color="auto"/>
            <w:left w:val="none" w:sz="0" w:space="0" w:color="auto"/>
            <w:bottom w:val="none" w:sz="0" w:space="0" w:color="auto"/>
            <w:right w:val="none" w:sz="0" w:space="0" w:color="auto"/>
          </w:divBdr>
        </w:div>
      </w:divsChild>
    </w:div>
    <w:div w:id="1625192794">
      <w:marLeft w:val="0"/>
      <w:marRight w:val="0"/>
      <w:marTop w:val="0"/>
      <w:marBottom w:val="0"/>
      <w:divBdr>
        <w:top w:val="none" w:sz="0" w:space="0" w:color="auto"/>
        <w:left w:val="none" w:sz="0" w:space="0" w:color="auto"/>
        <w:bottom w:val="none" w:sz="0" w:space="0" w:color="auto"/>
        <w:right w:val="none" w:sz="0" w:space="0" w:color="auto"/>
      </w:divBdr>
      <w:divsChild>
        <w:div w:id="1625192792">
          <w:marLeft w:val="0"/>
          <w:marRight w:val="0"/>
          <w:marTop w:val="0"/>
          <w:marBottom w:val="0"/>
          <w:divBdr>
            <w:top w:val="none" w:sz="0" w:space="0" w:color="auto"/>
            <w:left w:val="none" w:sz="0" w:space="0" w:color="auto"/>
            <w:bottom w:val="none" w:sz="0" w:space="0" w:color="auto"/>
            <w:right w:val="none" w:sz="0" w:space="0" w:color="auto"/>
          </w:divBdr>
        </w:div>
        <w:div w:id="1625192793">
          <w:marLeft w:val="0"/>
          <w:marRight w:val="0"/>
          <w:marTop w:val="0"/>
          <w:marBottom w:val="0"/>
          <w:divBdr>
            <w:top w:val="none" w:sz="0" w:space="0" w:color="auto"/>
            <w:left w:val="none" w:sz="0" w:space="0" w:color="auto"/>
            <w:bottom w:val="none" w:sz="0" w:space="0" w:color="auto"/>
            <w:right w:val="none" w:sz="0" w:space="0" w:color="auto"/>
          </w:divBdr>
        </w:div>
        <w:div w:id="1625192811">
          <w:marLeft w:val="0"/>
          <w:marRight w:val="0"/>
          <w:marTop w:val="0"/>
          <w:marBottom w:val="0"/>
          <w:divBdr>
            <w:top w:val="none" w:sz="0" w:space="0" w:color="auto"/>
            <w:left w:val="none" w:sz="0" w:space="0" w:color="auto"/>
            <w:bottom w:val="none" w:sz="0" w:space="0" w:color="auto"/>
            <w:right w:val="none" w:sz="0" w:space="0" w:color="auto"/>
          </w:divBdr>
        </w:div>
        <w:div w:id="1625192842">
          <w:marLeft w:val="0"/>
          <w:marRight w:val="0"/>
          <w:marTop w:val="0"/>
          <w:marBottom w:val="0"/>
          <w:divBdr>
            <w:top w:val="none" w:sz="0" w:space="0" w:color="auto"/>
            <w:left w:val="none" w:sz="0" w:space="0" w:color="auto"/>
            <w:bottom w:val="none" w:sz="0" w:space="0" w:color="auto"/>
            <w:right w:val="none" w:sz="0" w:space="0" w:color="auto"/>
          </w:divBdr>
        </w:div>
        <w:div w:id="1625192855">
          <w:marLeft w:val="0"/>
          <w:marRight w:val="0"/>
          <w:marTop w:val="0"/>
          <w:marBottom w:val="0"/>
          <w:divBdr>
            <w:top w:val="none" w:sz="0" w:space="0" w:color="auto"/>
            <w:left w:val="none" w:sz="0" w:space="0" w:color="auto"/>
            <w:bottom w:val="none" w:sz="0" w:space="0" w:color="auto"/>
            <w:right w:val="none" w:sz="0" w:space="0" w:color="auto"/>
          </w:divBdr>
        </w:div>
        <w:div w:id="1625192864">
          <w:marLeft w:val="0"/>
          <w:marRight w:val="0"/>
          <w:marTop w:val="0"/>
          <w:marBottom w:val="0"/>
          <w:divBdr>
            <w:top w:val="none" w:sz="0" w:space="0" w:color="auto"/>
            <w:left w:val="none" w:sz="0" w:space="0" w:color="auto"/>
            <w:bottom w:val="none" w:sz="0" w:space="0" w:color="auto"/>
            <w:right w:val="none" w:sz="0" w:space="0" w:color="auto"/>
          </w:divBdr>
        </w:div>
        <w:div w:id="1625192874">
          <w:marLeft w:val="0"/>
          <w:marRight w:val="0"/>
          <w:marTop w:val="0"/>
          <w:marBottom w:val="0"/>
          <w:divBdr>
            <w:top w:val="none" w:sz="0" w:space="0" w:color="auto"/>
            <w:left w:val="none" w:sz="0" w:space="0" w:color="auto"/>
            <w:bottom w:val="none" w:sz="0" w:space="0" w:color="auto"/>
            <w:right w:val="none" w:sz="0" w:space="0" w:color="auto"/>
          </w:divBdr>
        </w:div>
        <w:div w:id="1625192897">
          <w:marLeft w:val="0"/>
          <w:marRight w:val="0"/>
          <w:marTop w:val="0"/>
          <w:marBottom w:val="0"/>
          <w:divBdr>
            <w:top w:val="none" w:sz="0" w:space="0" w:color="auto"/>
            <w:left w:val="none" w:sz="0" w:space="0" w:color="auto"/>
            <w:bottom w:val="none" w:sz="0" w:space="0" w:color="auto"/>
            <w:right w:val="none" w:sz="0" w:space="0" w:color="auto"/>
          </w:divBdr>
        </w:div>
        <w:div w:id="1625192901">
          <w:marLeft w:val="0"/>
          <w:marRight w:val="0"/>
          <w:marTop w:val="0"/>
          <w:marBottom w:val="0"/>
          <w:divBdr>
            <w:top w:val="none" w:sz="0" w:space="0" w:color="auto"/>
            <w:left w:val="none" w:sz="0" w:space="0" w:color="auto"/>
            <w:bottom w:val="none" w:sz="0" w:space="0" w:color="auto"/>
            <w:right w:val="none" w:sz="0" w:space="0" w:color="auto"/>
          </w:divBdr>
        </w:div>
        <w:div w:id="1625192914">
          <w:marLeft w:val="0"/>
          <w:marRight w:val="0"/>
          <w:marTop w:val="0"/>
          <w:marBottom w:val="0"/>
          <w:divBdr>
            <w:top w:val="none" w:sz="0" w:space="0" w:color="auto"/>
            <w:left w:val="none" w:sz="0" w:space="0" w:color="auto"/>
            <w:bottom w:val="none" w:sz="0" w:space="0" w:color="auto"/>
            <w:right w:val="none" w:sz="0" w:space="0" w:color="auto"/>
          </w:divBdr>
        </w:div>
        <w:div w:id="1625192927">
          <w:marLeft w:val="0"/>
          <w:marRight w:val="0"/>
          <w:marTop w:val="0"/>
          <w:marBottom w:val="0"/>
          <w:divBdr>
            <w:top w:val="none" w:sz="0" w:space="0" w:color="auto"/>
            <w:left w:val="none" w:sz="0" w:space="0" w:color="auto"/>
            <w:bottom w:val="none" w:sz="0" w:space="0" w:color="auto"/>
            <w:right w:val="none" w:sz="0" w:space="0" w:color="auto"/>
          </w:divBdr>
        </w:div>
        <w:div w:id="1625192938">
          <w:marLeft w:val="0"/>
          <w:marRight w:val="0"/>
          <w:marTop w:val="0"/>
          <w:marBottom w:val="0"/>
          <w:divBdr>
            <w:top w:val="none" w:sz="0" w:space="0" w:color="auto"/>
            <w:left w:val="none" w:sz="0" w:space="0" w:color="auto"/>
            <w:bottom w:val="none" w:sz="0" w:space="0" w:color="auto"/>
            <w:right w:val="none" w:sz="0" w:space="0" w:color="auto"/>
          </w:divBdr>
        </w:div>
        <w:div w:id="1625192943">
          <w:marLeft w:val="0"/>
          <w:marRight w:val="0"/>
          <w:marTop w:val="0"/>
          <w:marBottom w:val="0"/>
          <w:divBdr>
            <w:top w:val="none" w:sz="0" w:space="0" w:color="auto"/>
            <w:left w:val="none" w:sz="0" w:space="0" w:color="auto"/>
            <w:bottom w:val="none" w:sz="0" w:space="0" w:color="auto"/>
            <w:right w:val="none" w:sz="0" w:space="0" w:color="auto"/>
          </w:divBdr>
        </w:div>
        <w:div w:id="1625192949">
          <w:marLeft w:val="0"/>
          <w:marRight w:val="0"/>
          <w:marTop w:val="0"/>
          <w:marBottom w:val="0"/>
          <w:divBdr>
            <w:top w:val="none" w:sz="0" w:space="0" w:color="auto"/>
            <w:left w:val="none" w:sz="0" w:space="0" w:color="auto"/>
            <w:bottom w:val="none" w:sz="0" w:space="0" w:color="auto"/>
            <w:right w:val="none" w:sz="0" w:space="0" w:color="auto"/>
          </w:divBdr>
        </w:div>
        <w:div w:id="1625192951">
          <w:marLeft w:val="0"/>
          <w:marRight w:val="0"/>
          <w:marTop w:val="0"/>
          <w:marBottom w:val="0"/>
          <w:divBdr>
            <w:top w:val="none" w:sz="0" w:space="0" w:color="auto"/>
            <w:left w:val="none" w:sz="0" w:space="0" w:color="auto"/>
            <w:bottom w:val="none" w:sz="0" w:space="0" w:color="auto"/>
            <w:right w:val="none" w:sz="0" w:space="0" w:color="auto"/>
          </w:divBdr>
        </w:div>
        <w:div w:id="1625192958">
          <w:marLeft w:val="0"/>
          <w:marRight w:val="0"/>
          <w:marTop w:val="0"/>
          <w:marBottom w:val="0"/>
          <w:divBdr>
            <w:top w:val="none" w:sz="0" w:space="0" w:color="auto"/>
            <w:left w:val="none" w:sz="0" w:space="0" w:color="auto"/>
            <w:bottom w:val="none" w:sz="0" w:space="0" w:color="auto"/>
            <w:right w:val="none" w:sz="0" w:space="0" w:color="auto"/>
          </w:divBdr>
        </w:div>
        <w:div w:id="1625192985">
          <w:marLeft w:val="0"/>
          <w:marRight w:val="0"/>
          <w:marTop w:val="0"/>
          <w:marBottom w:val="0"/>
          <w:divBdr>
            <w:top w:val="none" w:sz="0" w:space="0" w:color="auto"/>
            <w:left w:val="none" w:sz="0" w:space="0" w:color="auto"/>
            <w:bottom w:val="none" w:sz="0" w:space="0" w:color="auto"/>
            <w:right w:val="none" w:sz="0" w:space="0" w:color="auto"/>
          </w:divBdr>
        </w:div>
        <w:div w:id="1625193006">
          <w:marLeft w:val="0"/>
          <w:marRight w:val="0"/>
          <w:marTop w:val="0"/>
          <w:marBottom w:val="0"/>
          <w:divBdr>
            <w:top w:val="none" w:sz="0" w:space="0" w:color="auto"/>
            <w:left w:val="none" w:sz="0" w:space="0" w:color="auto"/>
            <w:bottom w:val="none" w:sz="0" w:space="0" w:color="auto"/>
            <w:right w:val="none" w:sz="0" w:space="0" w:color="auto"/>
          </w:divBdr>
        </w:div>
        <w:div w:id="1625193016">
          <w:marLeft w:val="0"/>
          <w:marRight w:val="0"/>
          <w:marTop w:val="0"/>
          <w:marBottom w:val="0"/>
          <w:divBdr>
            <w:top w:val="none" w:sz="0" w:space="0" w:color="auto"/>
            <w:left w:val="none" w:sz="0" w:space="0" w:color="auto"/>
            <w:bottom w:val="none" w:sz="0" w:space="0" w:color="auto"/>
            <w:right w:val="none" w:sz="0" w:space="0" w:color="auto"/>
          </w:divBdr>
        </w:div>
        <w:div w:id="1625193017">
          <w:marLeft w:val="0"/>
          <w:marRight w:val="0"/>
          <w:marTop w:val="0"/>
          <w:marBottom w:val="0"/>
          <w:divBdr>
            <w:top w:val="none" w:sz="0" w:space="0" w:color="auto"/>
            <w:left w:val="none" w:sz="0" w:space="0" w:color="auto"/>
            <w:bottom w:val="none" w:sz="0" w:space="0" w:color="auto"/>
            <w:right w:val="none" w:sz="0" w:space="0" w:color="auto"/>
          </w:divBdr>
        </w:div>
        <w:div w:id="1625193031">
          <w:marLeft w:val="0"/>
          <w:marRight w:val="0"/>
          <w:marTop w:val="0"/>
          <w:marBottom w:val="0"/>
          <w:divBdr>
            <w:top w:val="none" w:sz="0" w:space="0" w:color="auto"/>
            <w:left w:val="none" w:sz="0" w:space="0" w:color="auto"/>
            <w:bottom w:val="none" w:sz="0" w:space="0" w:color="auto"/>
            <w:right w:val="none" w:sz="0" w:space="0" w:color="auto"/>
          </w:divBdr>
        </w:div>
        <w:div w:id="1625193038">
          <w:marLeft w:val="0"/>
          <w:marRight w:val="0"/>
          <w:marTop w:val="0"/>
          <w:marBottom w:val="0"/>
          <w:divBdr>
            <w:top w:val="none" w:sz="0" w:space="0" w:color="auto"/>
            <w:left w:val="none" w:sz="0" w:space="0" w:color="auto"/>
            <w:bottom w:val="none" w:sz="0" w:space="0" w:color="auto"/>
            <w:right w:val="none" w:sz="0" w:space="0" w:color="auto"/>
          </w:divBdr>
        </w:div>
      </w:divsChild>
    </w:div>
    <w:div w:id="1625192817">
      <w:marLeft w:val="0"/>
      <w:marRight w:val="0"/>
      <w:marTop w:val="0"/>
      <w:marBottom w:val="0"/>
      <w:divBdr>
        <w:top w:val="none" w:sz="0" w:space="0" w:color="auto"/>
        <w:left w:val="none" w:sz="0" w:space="0" w:color="auto"/>
        <w:bottom w:val="none" w:sz="0" w:space="0" w:color="auto"/>
        <w:right w:val="none" w:sz="0" w:space="0" w:color="auto"/>
      </w:divBdr>
      <w:divsChild>
        <w:div w:id="1625192802">
          <w:marLeft w:val="0"/>
          <w:marRight w:val="0"/>
          <w:marTop w:val="0"/>
          <w:marBottom w:val="0"/>
          <w:divBdr>
            <w:top w:val="none" w:sz="0" w:space="0" w:color="auto"/>
            <w:left w:val="none" w:sz="0" w:space="0" w:color="auto"/>
            <w:bottom w:val="none" w:sz="0" w:space="0" w:color="auto"/>
            <w:right w:val="none" w:sz="0" w:space="0" w:color="auto"/>
          </w:divBdr>
        </w:div>
        <w:div w:id="1625192831">
          <w:marLeft w:val="0"/>
          <w:marRight w:val="0"/>
          <w:marTop w:val="0"/>
          <w:marBottom w:val="0"/>
          <w:divBdr>
            <w:top w:val="none" w:sz="0" w:space="0" w:color="auto"/>
            <w:left w:val="none" w:sz="0" w:space="0" w:color="auto"/>
            <w:bottom w:val="none" w:sz="0" w:space="0" w:color="auto"/>
            <w:right w:val="none" w:sz="0" w:space="0" w:color="auto"/>
          </w:divBdr>
        </w:div>
        <w:div w:id="1625192840">
          <w:marLeft w:val="0"/>
          <w:marRight w:val="0"/>
          <w:marTop w:val="0"/>
          <w:marBottom w:val="0"/>
          <w:divBdr>
            <w:top w:val="none" w:sz="0" w:space="0" w:color="auto"/>
            <w:left w:val="none" w:sz="0" w:space="0" w:color="auto"/>
            <w:bottom w:val="none" w:sz="0" w:space="0" w:color="auto"/>
            <w:right w:val="none" w:sz="0" w:space="0" w:color="auto"/>
          </w:divBdr>
        </w:div>
        <w:div w:id="1625192988">
          <w:marLeft w:val="0"/>
          <w:marRight w:val="0"/>
          <w:marTop w:val="0"/>
          <w:marBottom w:val="0"/>
          <w:divBdr>
            <w:top w:val="none" w:sz="0" w:space="0" w:color="auto"/>
            <w:left w:val="none" w:sz="0" w:space="0" w:color="auto"/>
            <w:bottom w:val="none" w:sz="0" w:space="0" w:color="auto"/>
            <w:right w:val="none" w:sz="0" w:space="0" w:color="auto"/>
          </w:divBdr>
        </w:div>
        <w:div w:id="1625193020">
          <w:marLeft w:val="0"/>
          <w:marRight w:val="0"/>
          <w:marTop w:val="0"/>
          <w:marBottom w:val="0"/>
          <w:divBdr>
            <w:top w:val="none" w:sz="0" w:space="0" w:color="auto"/>
            <w:left w:val="none" w:sz="0" w:space="0" w:color="auto"/>
            <w:bottom w:val="none" w:sz="0" w:space="0" w:color="auto"/>
            <w:right w:val="none" w:sz="0" w:space="0" w:color="auto"/>
          </w:divBdr>
        </w:div>
      </w:divsChild>
    </w:div>
    <w:div w:id="1625192884">
      <w:marLeft w:val="0"/>
      <w:marRight w:val="0"/>
      <w:marTop w:val="0"/>
      <w:marBottom w:val="0"/>
      <w:divBdr>
        <w:top w:val="none" w:sz="0" w:space="0" w:color="auto"/>
        <w:left w:val="none" w:sz="0" w:space="0" w:color="auto"/>
        <w:bottom w:val="none" w:sz="0" w:space="0" w:color="auto"/>
        <w:right w:val="none" w:sz="0" w:space="0" w:color="auto"/>
      </w:divBdr>
      <w:divsChild>
        <w:div w:id="1625192800">
          <w:marLeft w:val="0"/>
          <w:marRight w:val="0"/>
          <w:marTop w:val="0"/>
          <w:marBottom w:val="0"/>
          <w:divBdr>
            <w:top w:val="none" w:sz="0" w:space="0" w:color="auto"/>
            <w:left w:val="none" w:sz="0" w:space="0" w:color="auto"/>
            <w:bottom w:val="none" w:sz="0" w:space="0" w:color="auto"/>
            <w:right w:val="none" w:sz="0" w:space="0" w:color="auto"/>
          </w:divBdr>
          <w:divsChild>
            <w:div w:id="1625192998">
              <w:marLeft w:val="0"/>
              <w:marRight w:val="0"/>
              <w:marTop w:val="0"/>
              <w:marBottom w:val="0"/>
              <w:divBdr>
                <w:top w:val="none" w:sz="0" w:space="0" w:color="auto"/>
                <w:left w:val="none" w:sz="0" w:space="0" w:color="auto"/>
                <w:bottom w:val="none" w:sz="0" w:space="0" w:color="auto"/>
                <w:right w:val="none" w:sz="0" w:space="0" w:color="auto"/>
              </w:divBdr>
              <w:divsChild>
                <w:div w:id="1625192784">
                  <w:marLeft w:val="0"/>
                  <w:marRight w:val="0"/>
                  <w:marTop w:val="0"/>
                  <w:marBottom w:val="0"/>
                  <w:divBdr>
                    <w:top w:val="none" w:sz="0" w:space="0" w:color="auto"/>
                    <w:left w:val="none" w:sz="0" w:space="0" w:color="auto"/>
                    <w:bottom w:val="none" w:sz="0" w:space="0" w:color="auto"/>
                    <w:right w:val="none" w:sz="0" w:space="0" w:color="auto"/>
                  </w:divBdr>
                  <w:divsChild>
                    <w:div w:id="1625192867">
                      <w:marLeft w:val="0"/>
                      <w:marRight w:val="0"/>
                      <w:marTop w:val="0"/>
                      <w:marBottom w:val="0"/>
                      <w:divBdr>
                        <w:top w:val="none" w:sz="0" w:space="0" w:color="auto"/>
                        <w:left w:val="none" w:sz="0" w:space="0" w:color="auto"/>
                        <w:bottom w:val="none" w:sz="0" w:space="0" w:color="auto"/>
                        <w:right w:val="none" w:sz="0" w:space="0" w:color="auto"/>
                      </w:divBdr>
                      <w:divsChild>
                        <w:div w:id="1625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825">
                  <w:marLeft w:val="0"/>
                  <w:marRight w:val="0"/>
                  <w:marTop w:val="0"/>
                  <w:marBottom w:val="0"/>
                  <w:divBdr>
                    <w:top w:val="none" w:sz="0" w:space="0" w:color="auto"/>
                    <w:left w:val="none" w:sz="0" w:space="0" w:color="auto"/>
                    <w:bottom w:val="none" w:sz="0" w:space="0" w:color="auto"/>
                    <w:right w:val="none" w:sz="0" w:space="0" w:color="auto"/>
                  </w:divBdr>
                  <w:divsChild>
                    <w:div w:id="1625192859">
                      <w:marLeft w:val="0"/>
                      <w:marRight w:val="0"/>
                      <w:marTop w:val="0"/>
                      <w:marBottom w:val="0"/>
                      <w:divBdr>
                        <w:top w:val="none" w:sz="0" w:space="0" w:color="auto"/>
                        <w:left w:val="none" w:sz="0" w:space="0" w:color="auto"/>
                        <w:bottom w:val="none" w:sz="0" w:space="0" w:color="auto"/>
                        <w:right w:val="none" w:sz="0" w:space="0" w:color="auto"/>
                      </w:divBdr>
                      <w:divsChild>
                        <w:div w:id="16251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857">
                  <w:marLeft w:val="0"/>
                  <w:marRight w:val="0"/>
                  <w:marTop w:val="0"/>
                  <w:marBottom w:val="0"/>
                  <w:divBdr>
                    <w:top w:val="none" w:sz="0" w:space="0" w:color="auto"/>
                    <w:left w:val="none" w:sz="0" w:space="0" w:color="auto"/>
                    <w:bottom w:val="none" w:sz="0" w:space="0" w:color="auto"/>
                    <w:right w:val="none" w:sz="0" w:space="0" w:color="auto"/>
                  </w:divBdr>
                  <w:divsChild>
                    <w:div w:id="1625192980">
                      <w:marLeft w:val="0"/>
                      <w:marRight w:val="0"/>
                      <w:marTop w:val="0"/>
                      <w:marBottom w:val="0"/>
                      <w:divBdr>
                        <w:top w:val="none" w:sz="0" w:space="0" w:color="auto"/>
                        <w:left w:val="none" w:sz="0" w:space="0" w:color="auto"/>
                        <w:bottom w:val="none" w:sz="0" w:space="0" w:color="auto"/>
                        <w:right w:val="none" w:sz="0" w:space="0" w:color="auto"/>
                      </w:divBdr>
                      <w:divsChild>
                        <w:div w:id="16251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879">
                  <w:marLeft w:val="0"/>
                  <w:marRight w:val="0"/>
                  <w:marTop w:val="0"/>
                  <w:marBottom w:val="0"/>
                  <w:divBdr>
                    <w:top w:val="none" w:sz="0" w:space="0" w:color="auto"/>
                    <w:left w:val="none" w:sz="0" w:space="0" w:color="auto"/>
                    <w:bottom w:val="none" w:sz="0" w:space="0" w:color="auto"/>
                    <w:right w:val="none" w:sz="0" w:space="0" w:color="auto"/>
                  </w:divBdr>
                  <w:divsChild>
                    <w:div w:id="1625192905">
                      <w:marLeft w:val="0"/>
                      <w:marRight w:val="0"/>
                      <w:marTop w:val="0"/>
                      <w:marBottom w:val="0"/>
                      <w:divBdr>
                        <w:top w:val="none" w:sz="0" w:space="0" w:color="auto"/>
                        <w:left w:val="none" w:sz="0" w:space="0" w:color="auto"/>
                        <w:bottom w:val="none" w:sz="0" w:space="0" w:color="auto"/>
                        <w:right w:val="none" w:sz="0" w:space="0" w:color="auto"/>
                      </w:divBdr>
                      <w:divsChild>
                        <w:div w:id="16251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899">
                  <w:marLeft w:val="0"/>
                  <w:marRight w:val="0"/>
                  <w:marTop w:val="0"/>
                  <w:marBottom w:val="0"/>
                  <w:divBdr>
                    <w:top w:val="none" w:sz="0" w:space="0" w:color="auto"/>
                    <w:left w:val="none" w:sz="0" w:space="0" w:color="auto"/>
                    <w:bottom w:val="none" w:sz="0" w:space="0" w:color="auto"/>
                    <w:right w:val="none" w:sz="0" w:space="0" w:color="auto"/>
                  </w:divBdr>
                  <w:divsChild>
                    <w:div w:id="1625193022">
                      <w:marLeft w:val="0"/>
                      <w:marRight w:val="0"/>
                      <w:marTop w:val="0"/>
                      <w:marBottom w:val="0"/>
                      <w:divBdr>
                        <w:top w:val="none" w:sz="0" w:space="0" w:color="auto"/>
                        <w:left w:val="none" w:sz="0" w:space="0" w:color="auto"/>
                        <w:bottom w:val="none" w:sz="0" w:space="0" w:color="auto"/>
                        <w:right w:val="none" w:sz="0" w:space="0" w:color="auto"/>
                      </w:divBdr>
                      <w:divsChild>
                        <w:div w:id="1625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932">
                  <w:marLeft w:val="0"/>
                  <w:marRight w:val="0"/>
                  <w:marTop w:val="0"/>
                  <w:marBottom w:val="0"/>
                  <w:divBdr>
                    <w:top w:val="none" w:sz="0" w:space="0" w:color="auto"/>
                    <w:left w:val="none" w:sz="0" w:space="0" w:color="auto"/>
                    <w:bottom w:val="none" w:sz="0" w:space="0" w:color="auto"/>
                    <w:right w:val="none" w:sz="0" w:space="0" w:color="auto"/>
                  </w:divBdr>
                  <w:divsChild>
                    <w:div w:id="1625192937">
                      <w:marLeft w:val="0"/>
                      <w:marRight w:val="0"/>
                      <w:marTop w:val="0"/>
                      <w:marBottom w:val="0"/>
                      <w:divBdr>
                        <w:top w:val="none" w:sz="0" w:space="0" w:color="auto"/>
                        <w:left w:val="none" w:sz="0" w:space="0" w:color="auto"/>
                        <w:bottom w:val="none" w:sz="0" w:space="0" w:color="auto"/>
                        <w:right w:val="none" w:sz="0" w:space="0" w:color="auto"/>
                      </w:divBdr>
                      <w:divsChild>
                        <w:div w:id="16251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989">
                  <w:marLeft w:val="0"/>
                  <w:marRight w:val="0"/>
                  <w:marTop w:val="0"/>
                  <w:marBottom w:val="0"/>
                  <w:divBdr>
                    <w:top w:val="none" w:sz="0" w:space="0" w:color="auto"/>
                    <w:left w:val="none" w:sz="0" w:space="0" w:color="auto"/>
                    <w:bottom w:val="none" w:sz="0" w:space="0" w:color="auto"/>
                    <w:right w:val="none" w:sz="0" w:space="0" w:color="auto"/>
                  </w:divBdr>
                  <w:divsChild>
                    <w:div w:id="1625192883">
                      <w:marLeft w:val="0"/>
                      <w:marRight w:val="0"/>
                      <w:marTop w:val="0"/>
                      <w:marBottom w:val="0"/>
                      <w:divBdr>
                        <w:top w:val="none" w:sz="0" w:space="0" w:color="auto"/>
                        <w:left w:val="none" w:sz="0" w:space="0" w:color="auto"/>
                        <w:bottom w:val="none" w:sz="0" w:space="0" w:color="auto"/>
                        <w:right w:val="none" w:sz="0" w:space="0" w:color="auto"/>
                      </w:divBdr>
                      <w:divsChild>
                        <w:div w:id="16251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92808">
          <w:marLeft w:val="0"/>
          <w:marRight w:val="0"/>
          <w:marTop w:val="0"/>
          <w:marBottom w:val="0"/>
          <w:divBdr>
            <w:top w:val="none" w:sz="0" w:space="0" w:color="auto"/>
            <w:left w:val="none" w:sz="0" w:space="0" w:color="auto"/>
            <w:bottom w:val="none" w:sz="0" w:space="0" w:color="auto"/>
            <w:right w:val="none" w:sz="0" w:space="0" w:color="auto"/>
          </w:divBdr>
          <w:divsChild>
            <w:div w:id="1625192942">
              <w:marLeft w:val="0"/>
              <w:marRight w:val="0"/>
              <w:marTop w:val="0"/>
              <w:marBottom w:val="0"/>
              <w:divBdr>
                <w:top w:val="none" w:sz="0" w:space="0" w:color="auto"/>
                <w:left w:val="none" w:sz="0" w:space="0" w:color="auto"/>
                <w:bottom w:val="none" w:sz="0" w:space="0" w:color="auto"/>
                <w:right w:val="none" w:sz="0" w:space="0" w:color="auto"/>
              </w:divBdr>
              <w:divsChild>
                <w:div w:id="1625192876">
                  <w:marLeft w:val="0"/>
                  <w:marRight w:val="0"/>
                  <w:marTop w:val="0"/>
                  <w:marBottom w:val="0"/>
                  <w:divBdr>
                    <w:top w:val="none" w:sz="0" w:space="0" w:color="auto"/>
                    <w:left w:val="none" w:sz="0" w:space="0" w:color="auto"/>
                    <w:bottom w:val="none" w:sz="0" w:space="0" w:color="auto"/>
                    <w:right w:val="none" w:sz="0" w:space="0" w:color="auto"/>
                  </w:divBdr>
                  <w:divsChild>
                    <w:div w:id="1625192856">
                      <w:marLeft w:val="0"/>
                      <w:marRight w:val="0"/>
                      <w:marTop w:val="0"/>
                      <w:marBottom w:val="0"/>
                      <w:divBdr>
                        <w:top w:val="none" w:sz="0" w:space="0" w:color="auto"/>
                        <w:left w:val="none" w:sz="0" w:space="0" w:color="auto"/>
                        <w:bottom w:val="none" w:sz="0" w:space="0" w:color="auto"/>
                        <w:right w:val="none" w:sz="0" w:space="0" w:color="auto"/>
                      </w:divBdr>
                      <w:divsChild>
                        <w:div w:id="1625192917">
                          <w:marLeft w:val="0"/>
                          <w:marRight w:val="0"/>
                          <w:marTop w:val="0"/>
                          <w:marBottom w:val="0"/>
                          <w:divBdr>
                            <w:top w:val="none" w:sz="0" w:space="0" w:color="auto"/>
                            <w:left w:val="none" w:sz="0" w:space="0" w:color="auto"/>
                            <w:bottom w:val="none" w:sz="0" w:space="0" w:color="auto"/>
                            <w:right w:val="none" w:sz="0" w:space="0" w:color="auto"/>
                          </w:divBdr>
                          <w:divsChild>
                            <w:div w:id="16251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92812">
          <w:marLeft w:val="0"/>
          <w:marRight w:val="0"/>
          <w:marTop w:val="0"/>
          <w:marBottom w:val="0"/>
          <w:divBdr>
            <w:top w:val="none" w:sz="0" w:space="0" w:color="auto"/>
            <w:left w:val="none" w:sz="0" w:space="0" w:color="auto"/>
            <w:bottom w:val="none" w:sz="0" w:space="0" w:color="auto"/>
            <w:right w:val="none" w:sz="0" w:space="0" w:color="auto"/>
          </w:divBdr>
          <w:divsChild>
            <w:div w:id="1625192925">
              <w:marLeft w:val="0"/>
              <w:marRight w:val="0"/>
              <w:marTop w:val="0"/>
              <w:marBottom w:val="0"/>
              <w:divBdr>
                <w:top w:val="none" w:sz="0" w:space="0" w:color="auto"/>
                <w:left w:val="none" w:sz="0" w:space="0" w:color="auto"/>
                <w:bottom w:val="none" w:sz="0" w:space="0" w:color="auto"/>
                <w:right w:val="none" w:sz="0" w:space="0" w:color="auto"/>
              </w:divBdr>
              <w:divsChild>
                <w:div w:id="1625192807">
                  <w:marLeft w:val="0"/>
                  <w:marRight w:val="0"/>
                  <w:marTop w:val="0"/>
                  <w:marBottom w:val="0"/>
                  <w:divBdr>
                    <w:top w:val="none" w:sz="0" w:space="0" w:color="auto"/>
                    <w:left w:val="none" w:sz="0" w:space="0" w:color="auto"/>
                    <w:bottom w:val="none" w:sz="0" w:space="0" w:color="auto"/>
                    <w:right w:val="none" w:sz="0" w:space="0" w:color="auto"/>
                  </w:divBdr>
                  <w:divsChild>
                    <w:div w:id="1625192993">
                      <w:marLeft w:val="0"/>
                      <w:marRight w:val="0"/>
                      <w:marTop w:val="0"/>
                      <w:marBottom w:val="0"/>
                      <w:divBdr>
                        <w:top w:val="none" w:sz="0" w:space="0" w:color="auto"/>
                        <w:left w:val="none" w:sz="0" w:space="0" w:color="auto"/>
                        <w:bottom w:val="none" w:sz="0" w:space="0" w:color="auto"/>
                        <w:right w:val="none" w:sz="0" w:space="0" w:color="auto"/>
                      </w:divBdr>
                      <w:divsChild>
                        <w:div w:id="1625193033">
                          <w:marLeft w:val="0"/>
                          <w:marRight w:val="0"/>
                          <w:marTop w:val="0"/>
                          <w:marBottom w:val="0"/>
                          <w:divBdr>
                            <w:top w:val="none" w:sz="0" w:space="0" w:color="auto"/>
                            <w:left w:val="none" w:sz="0" w:space="0" w:color="auto"/>
                            <w:bottom w:val="none" w:sz="0" w:space="0" w:color="auto"/>
                            <w:right w:val="none" w:sz="0" w:space="0" w:color="auto"/>
                          </w:divBdr>
                          <w:divsChild>
                            <w:div w:id="1625192805">
                              <w:marLeft w:val="0"/>
                              <w:marRight w:val="0"/>
                              <w:marTop w:val="0"/>
                              <w:marBottom w:val="0"/>
                              <w:divBdr>
                                <w:top w:val="none" w:sz="0" w:space="0" w:color="auto"/>
                                <w:left w:val="none" w:sz="0" w:space="0" w:color="auto"/>
                                <w:bottom w:val="none" w:sz="0" w:space="0" w:color="auto"/>
                                <w:right w:val="none" w:sz="0" w:space="0" w:color="auto"/>
                              </w:divBdr>
                              <w:divsChild>
                                <w:div w:id="1625192946">
                                  <w:marLeft w:val="0"/>
                                  <w:marRight w:val="0"/>
                                  <w:marTop w:val="0"/>
                                  <w:marBottom w:val="0"/>
                                  <w:divBdr>
                                    <w:top w:val="none" w:sz="0" w:space="0" w:color="auto"/>
                                    <w:left w:val="none" w:sz="0" w:space="0" w:color="auto"/>
                                    <w:bottom w:val="none" w:sz="0" w:space="0" w:color="auto"/>
                                    <w:right w:val="none" w:sz="0" w:space="0" w:color="auto"/>
                                  </w:divBdr>
                                  <w:divsChild>
                                    <w:div w:id="1625192850">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192852">
          <w:marLeft w:val="0"/>
          <w:marRight w:val="0"/>
          <w:marTop w:val="0"/>
          <w:marBottom w:val="0"/>
          <w:divBdr>
            <w:top w:val="none" w:sz="0" w:space="0" w:color="auto"/>
            <w:left w:val="none" w:sz="0" w:space="0" w:color="auto"/>
            <w:bottom w:val="none" w:sz="0" w:space="0" w:color="auto"/>
            <w:right w:val="none" w:sz="0" w:space="0" w:color="auto"/>
          </w:divBdr>
          <w:divsChild>
            <w:div w:id="1625192798">
              <w:marLeft w:val="0"/>
              <w:marRight w:val="0"/>
              <w:marTop w:val="0"/>
              <w:marBottom w:val="0"/>
              <w:divBdr>
                <w:top w:val="none" w:sz="0" w:space="0" w:color="auto"/>
                <w:left w:val="none" w:sz="0" w:space="0" w:color="auto"/>
                <w:bottom w:val="none" w:sz="0" w:space="0" w:color="auto"/>
                <w:right w:val="none" w:sz="0" w:space="0" w:color="auto"/>
              </w:divBdr>
              <w:divsChild>
                <w:div w:id="1625192843">
                  <w:marLeft w:val="0"/>
                  <w:marRight w:val="0"/>
                  <w:marTop w:val="0"/>
                  <w:marBottom w:val="0"/>
                  <w:divBdr>
                    <w:top w:val="none" w:sz="0" w:space="0" w:color="auto"/>
                    <w:left w:val="none" w:sz="0" w:space="0" w:color="auto"/>
                    <w:bottom w:val="none" w:sz="0" w:space="0" w:color="auto"/>
                    <w:right w:val="none" w:sz="0" w:space="0" w:color="auto"/>
                  </w:divBdr>
                  <w:divsChild>
                    <w:div w:id="1625192828">
                      <w:marLeft w:val="0"/>
                      <w:marRight w:val="0"/>
                      <w:marTop w:val="0"/>
                      <w:marBottom w:val="0"/>
                      <w:divBdr>
                        <w:top w:val="none" w:sz="0" w:space="0" w:color="auto"/>
                        <w:left w:val="none" w:sz="0" w:space="0" w:color="auto"/>
                        <w:bottom w:val="none" w:sz="0" w:space="0" w:color="auto"/>
                        <w:right w:val="none" w:sz="0" w:space="0" w:color="auto"/>
                      </w:divBdr>
                    </w:div>
                    <w:div w:id="1625192865">
                      <w:marLeft w:val="0"/>
                      <w:marRight w:val="0"/>
                      <w:marTop w:val="0"/>
                      <w:marBottom w:val="0"/>
                      <w:divBdr>
                        <w:top w:val="none" w:sz="0" w:space="0" w:color="auto"/>
                        <w:left w:val="none" w:sz="0" w:space="0" w:color="auto"/>
                        <w:bottom w:val="none" w:sz="0" w:space="0" w:color="auto"/>
                        <w:right w:val="none" w:sz="0" w:space="0" w:color="auto"/>
                      </w:divBdr>
                      <w:divsChild>
                        <w:div w:id="1625192813">
                          <w:marLeft w:val="0"/>
                          <w:marRight w:val="0"/>
                          <w:marTop w:val="0"/>
                          <w:marBottom w:val="0"/>
                          <w:divBdr>
                            <w:top w:val="none" w:sz="0" w:space="0" w:color="auto"/>
                            <w:left w:val="none" w:sz="0" w:space="0" w:color="auto"/>
                            <w:bottom w:val="none" w:sz="0" w:space="0" w:color="auto"/>
                            <w:right w:val="none" w:sz="0" w:space="0" w:color="auto"/>
                          </w:divBdr>
                        </w:div>
                        <w:div w:id="1625192861">
                          <w:marLeft w:val="0"/>
                          <w:marRight w:val="0"/>
                          <w:marTop w:val="0"/>
                          <w:marBottom w:val="0"/>
                          <w:divBdr>
                            <w:top w:val="none" w:sz="0" w:space="0" w:color="auto"/>
                            <w:left w:val="none" w:sz="0" w:space="0" w:color="auto"/>
                            <w:bottom w:val="none" w:sz="0" w:space="0" w:color="auto"/>
                            <w:right w:val="none" w:sz="0" w:space="0" w:color="auto"/>
                          </w:divBdr>
                        </w:div>
                      </w:divsChild>
                    </w:div>
                    <w:div w:id="1625192885">
                      <w:marLeft w:val="0"/>
                      <w:marRight w:val="0"/>
                      <w:marTop w:val="0"/>
                      <w:marBottom w:val="0"/>
                      <w:divBdr>
                        <w:top w:val="none" w:sz="0" w:space="0" w:color="auto"/>
                        <w:left w:val="none" w:sz="0" w:space="0" w:color="auto"/>
                        <w:bottom w:val="none" w:sz="0" w:space="0" w:color="auto"/>
                        <w:right w:val="none" w:sz="0" w:space="0" w:color="auto"/>
                      </w:divBdr>
                      <w:divsChild>
                        <w:div w:id="1625192823">
                          <w:marLeft w:val="0"/>
                          <w:marRight w:val="0"/>
                          <w:marTop w:val="0"/>
                          <w:marBottom w:val="0"/>
                          <w:divBdr>
                            <w:top w:val="none" w:sz="0" w:space="0" w:color="auto"/>
                            <w:left w:val="none" w:sz="0" w:space="0" w:color="auto"/>
                            <w:bottom w:val="none" w:sz="0" w:space="0" w:color="auto"/>
                            <w:right w:val="none" w:sz="0" w:space="0" w:color="auto"/>
                          </w:divBdr>
                          <w:divsChild>
                            <w:div w:id="1625192791">
                              <w:marLeft w:val="0"/>
                              <w:marRight w:val="0"/>
                              <w:marTop w:val="0"/>
                              <w:marBottom w:val="0"/>
                              <w:divBdr>
                                <w:top w:val="none" w:sz="0" w:space="0" w:color="auto"/>
                                <w:left w:val="none" w:sz="0" w:space="0" w:color="auto"/>
                                <w:bottom w:val="none" w:sz="0" w:space="0" w:color="auto"/>
                                <w:right w:val="none" w:sz="0" w:space="0" w:color="auto"/>
                              </w:divBdr>
                              <w:divsChild>
                                <w:div w:id="1625193032">
                                  <w:marLeft w:val="0"/>
                                  <w:marRight w:val="0"/>
                                  <w:marTop w:val="0"/>
                                  <w:marBottom w:val="0"/>
                                  <w:divBdr>
                                    <w:top w:val="none" w:sz="0" w:space="0" w:color="auto"/>
                                    <w:left w:val="none" w:sz="0" w:space="0" w:color="auto"/>
                                    <w:bottom w:val="none" w:sz="0" w:space="0" w:color="auto"/>
                                    <w:right w:val="none" w:sz="0" w:space="0" w:color="auto"/>
                                  </w:divBdr>
                                  <w:divsChild>
                                    <w:div w:id="1625192804">
                                      <w:marLeft w:val="0"/>
                                      <w:marRight w:val="0"/>
                                      <w:marTop w:val="0"/>
                                      <w:marBottom w:val="0"/>
                                      <w:divBdr>
                                        <w:top w:val="none" w:sz="0" w:space="0" w:color="auto"/>
                                        <w:left w:val="none" w:sz="0" w:space="0" w:color="auto"/>
                                        <w:bottom w:val="none" w:sz="0" w:space="0" w:color="auto"/>
                                        <w:right w:val="none" w:sz="0" w:space="0" w:color="auto"/>
                                      </w:divBdr>
                                    </w:div>
                                    <w:div w:id="1625192933">
                                      <w:marLeft w:val="0"/>
                                      <w:marRight w:val="0"/>
                                      <w:marTop w:val="0"/>
                                      <w:marBottom w:val="0"/>
                                      <w:divBdr>
                                        <w:top w:val="none" w:sz="0" w:space="0" w:color="auto"/>
                                        <w:left w:val="none" w:sz="0" w:space="0" w:color="auto"/>
                                        <w:bottom w:val="none" w:sz="0" w:space="0" w:color="auto"/>
                                        <w:right w:val="none" w:sz="0" w:space="0" w:color="auto"/>
                                      </w:divBdr>
                                      <w:divsChild>
                                        <w:div w:id="1625192803">
                                          <w:marLeft w:val="0"/>
                                          <w:marRight w:val="0"/>
                                          <w:marTop w:val="0"/>
                                          <w:marBottom w:val="0"/>
                                          <w:divBdr>
                                            <w:top w:val="none" w:sz="0" w:space="0" w:color="auto"/>
                                            <w:left w:val="none" w:sz="0" w:space="0" w:color="auto"/>
                                            <w:bottom w:val="none" w:sz="0" w:space="0" w:color="auto"/>
                                            <w:right w:val="none" w:sz="0" w:space="0" w:color="auto"/>
                                          </w:divBdr>
                                        </w:div>
                                        <w:div w:id="1625192926">
                                          <w:marLeft w:val="0"/>
                                          <w:marRight w:val="0"/>
                                          <w:marTop w:val="0"/>
                                          <w:marBottom w:val="0"/>
                                          <w:divBdr>
                                            <w:top w:val="none" w:sz="0" w:space="0" w:color="auto"/>
                                            <w:left w:val="none" w:sz="0" w:space="0" w:color="auto"/>
                                            <w:bottom w:val="none" w:sz="0" w:space="0" w:color="auto"/>
                                            <w:right w:val="none" w:sz="0" w:space="0" w:color="auto"/>
                                          </w:divBdr>
                                        </w:div>
                                      </w:divsChild>
                                    </w:div>
                                    <w:div w:id="16251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895">
                              <w:marLeft w:val="0"/>
                              <w:marRight w:val="0"/>
                              <w:marTop w:val="0"/>
                              <w:marBottom w:val="0"/>
                              <w:divBdr>
                                <w:top w:val="none" w:sz="0" w:space="0" w:color="auto"/>
                                <w:left w:val="none" w:sz="0" w:space="0" w:color="auto"/>
                                <w:bottom w:val="none" w:sz="0" w:space="0" w:color="auto"/>
                                <w:right w:val="none" w:sz="0" w:space="0" w:color="auto"/>
                              </w:divBdr>
                              <w:divsChild>
                                <w:div w:id="1625192816">
                                  <w:marLeft w:val="0"/>
                                  <w:marRight w:val="0"/>
                                  <w:marTop w:val="0"/>
                                  <w:marBottom w:val="0"/>
                                  <w:divBdr>
                                    <w:top w:val="none" w:sz="0" w:space="0" w:color="auto"/>
                                    <w:left w:val="none" w:sz="0" w:space="0" w:color="auto"/>
                                    <w:bottom w:val="none" w:sz="0" w:space="0" w:color="auto"/>
                                    <w:right w:val="none" w:sz="0" w:space="0" w:color="auto"/>
                                  </w:divBdr>
                                  <w:divsChild>
                                    <w:div w:id="1625192881">
                                      <w:marLeft w:val="0"/>
                                      <w:marRight w:val="0"/>
                                      <w:marTop w:val="0"/>
                                      <w:marBottom w:val="0"/>
                                      <w:divBdr>
                                        <w:top w:val="none" w:sz="0" w:space="0" w:color="auto"/>
                                        <w:left w:val="none" w:sz="0" w:space="0" w:color="auto"/>
                                        <w:bottom w:val="none" w:sz="0" w:space="0" w:color="auto"/>
                                        <w:right w:val="none" w:sz="0" w:space="0" w:color="auto"/>
                                      </w:divBdr>
                                    </w:div>
                                    <w:div w:id="1625192887">
                                      <w:marLeft w:val="0"/>
                                      <w:marRight w:val="0"/>
                                      <w:marTop w:val="0"/>
                                      <w:marBottom w:val="0"/>
                                      <w:divBdr>
                                        <w:top w:val="none" w:sz="0" w:space="0" w:color="auto"/>
                                        <w:left w:val="none" w:sz="0" w:space="0" w:color="auto"/>
                                        <w:bottom w:val="none" w:sz="0" w:space="0" w:color="auto"/>
                                        <w:right w:val="none" w:sz="0" w:space="0" w:color="auto"/>
                                      </w:divBdr>
                                      <w:divsChild>
                                        <w:div w:id="1625192963">
                                          <w:marLeft w:val="0"/>
                                          <w:marRight w:val="0"/>
                                          <w:marTop w:val="0"/>
                                          <w:marBottom w:val="0"/>
                                          <w:divBdr>
                                            <w:top w:val="none" w:sz="0" w:space="0" w:color="auto"/>
                                            <w:left w:val="none" w:sz="0" w:space="0" w:color="auto"/>
                                            <w:bottom w:val="none" w:sz="0" w:space="0" w:color="auto"/>
                                            <w:right w:val="none" w:sz="0" w:space="0" w:color="auto"/>
                                          </w:divBdr>
                                        </w:div>
                                        <w:div w:id="1625193014">
                                          <w:marLeft w:val="0"/>
                                          <w:marRight w:val="0"/>
                                          <w:marTop w:val="0"/>
                                          <w:marBottom w:val="0"/>
                                          <w:divBdr>
                                            <w:top w:val="none" w:sz="0" w:space="0" w:color="auto"/>
                                            <w:left w:val="none" w:sz="0" w:space="0" w:color="auto"/>
                                            <w:bottom w:val="none" w:sz="0" w:space="0" w:color="auto"/>
                                            <w:right w:val="none" w:sz="0" w:space="0" w:color="auto"/>
                                          </w:divBdr>
                                        </w:div>
                                      </w:divsChild>
                                    </w:div>
                                    <w:div w:id="16251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900">
                              <w:marLeft w:val="0"/>
                              <w:marRight w:val="0"/>
                              <w:marTop w:val="0"/>
                              <w:marBottom w:val="0"/>
                              <w:divBdr>
                                <w:top w:val="none" w:sz="0" w:space="0" w:color="auto"/>
                                <w:left w:val="none" w:sz="0" w:space="0" w:color="auto"/>
                                <w:bottom w:val="none" w:sz="0" w:space="0" w:color="auto"/>
                                <w:right w:val="none" w:sz="0" w:space="0" w:color="auto"/>
                              </w:divBdr>
                              <w:divsChild>
                                <w:div w:id="1625192984">
                                  <w:marLeft w:val="0"/>
                                  <w:marRight w:val="0"/>
                                  <w:marTop w:val="0"/>
                                  <w:marBottom w:val="0"/>
                                  <w:divBdr>
                                    <w:top w:val="none" w:sz="0" w:space="0" w:color="auto"/>
                                    <w:left w:val="none" w:sz="0" w:space="0" w:color="auto"/>
                                    <w:bottom w:val="none" w:sz="0" w:space="0" w:color="auto"/>
                                    <w:right w:val="none" w:sz="0" w:space="0" w:color="auto"/>
                                  </w:divBdr>
                                  <w:divsChild>
                                    <w:div w:id="1625192896">
                                      <w:marLeft w:val="0"/>
                                      <w:marRight w:val="0"/>
                                      <w:marTop w:val="0"/>
                                      <w:marBottom w:val="0"/>
                                      <w:divBdr>
                                        <w:top w:val="none" w:sz="0" w:space="0" w:color="auto"/>
                                        <w:left w:val="none" w:sz="0" w:space="0" w:color="auto"/>
                                        <w:bottom w:val="none" w:sz="0" w:space="0" w:color="auto"/>
                                        <w:right w:val="none" w:sz="0" w:space="0" w:color="auto"/>
                                      </w:divBdr>
                                      <w:divsChild>
                                        <w:div w:id="1625192789">
                                          <w:marLeft w:val="0"/>
                                          <w:marRight w:val="0"/>
                                          <w:marTop w:val="0"/>
                                          <w:marBottom w:val="0"/>
                                          <w:divBdr>
                                            <w:top w:val="none" w:sz="0" w:space="0" w:color="auto"/>
                                            <w:left w:val="none" w:sz="0" w:space="0" w:color="auto"/>
                                            <w:bottom w:val="none" w:sz="0" w:space="0" w:color="auto"/>
                                            <w:right w:val="none" w:sz="0" w:space="0" w:color="auto"/>
                                          </w:divBdr>
                                        </w:div>
                                        <w:div w:id="1625192961">
                                          <w:marLeft w:val="0"/>
                                          <w:marRight w:val="0"/>
                                          <w:marTop w:val="0"/>
                                          <w:marBottom w:val="0"/>
                                          <w:divBdr>
                                            <w:top w:val="none" w:sz="0" w:space="0" w:color="auto"/>
                                            <w:left w:val="none" w:sz="0" w:space="0" w:color="auto"/>
                                            <w:bottom w:val="none" w:sz="0" w:space="0" w:color="auto"/>
                                            <w:right w:val="none" w:sz="0" w:space="0" w:color="auto"/>
                                          </w:divBdr>
                                        </w:div>
                                      </w:divsChild>
                                    </w:div>
                                    <w:div w:id="1625192902">
                                      <w:marLeft w:val="0"/>
                                      <w:marRight w:val="0"/>
                                      <w:marTop w:val="0"/>
                                      <w:marBottom w:val="0"/>
                                      <w:divBdr>
                                        <w:top w:val="none" w:sz="0" w:space="0" w:color="auto"/>
                                        <w:left w:val="none" w:sz="0" w:space="0" w:color="auto"/>
                                        <w:bottom w:val="none" w:sz="0" w:space="0" w:color="auto"/>
                                        <w:right w:val="none" w:sz="0" w:space="0" w:color="auto"/>
                                      </w:divBdr>
                                    </w:div>
                                    <w:div w:id="16251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955">
                              <w:marLeft w:val="0"/>
                              <w:marRight w:val="0"/>
                              <w:marTop w:val="0"/>
                              <w:marBottom w:val="0"/>
                              <w:divBdr>
                                <w:top w:val="none" w:sz="0" w:space="0" w:color="auto"/>
                                <w:left w:val="none" w:sz="0" w:space="0" w:color="auto"/>
                                <w:bottom w:val="none" w:sz="0" w:space="0" w:color="auto"/>
                                <w:right w:val="none" w:sz="0" w:space="0" w:color="auto"/>
                              </w:divBdr>
                              <w:divsChild>
                                <w:div w:id="1625192928">
                                  <w:marLeft w:val="0"/>
                                  <w:marRight w:val="0"/>
                                  <w:marTop w:val="0"/>
                                  <w:marBottom w:val="0"/>
                                  <w:divBdr>
                                    <w:top w:val="none" w:sz="0" w:space="0" w:color="auto"/>
                                    <w:left w:val="none" w:sz="0" w:space="0" w:color="auto"/>
                                    <w:bottom w:val="none" w:sz="0" w:space="0" w:color="auto"/>
                                    <w:right w:val="none" w:sz="0" w:space="0" w:color="auto"/>
                                  </w:divBdr>
                                  <w:divsChild>
                                    <w:div w:id="1625192862">
                                      <w:marLeft w:val="0"/>
                                      <w:marRight w:val="0"/>
                                      <w:marTop w:val="0"/>
                                      <w:marBottom w:val="0"/>
                                      <w:divBdr>
                                        <w:top w:val="none" w:sz="0" w:space="0" w:color="auto"/>
                                        <w:left w:val="none" w:sz="0" w:space="0" w:color="auto"/>
                                        <w:bottom w:val="none" w:sz="0" w:space="0" w:color="auto"/>
                                        <w:right w:val="none" w:sz="0" w:space="0" w:color="auto"/>
                                      </w:divBdr>
                                    </w:div>
                                    <w:div w:id="1625192970">
                                      <w:marLeft w:val="0"/>
                                      <w:marRight w:val="0"/>
                                      <w:marTop w:val="0"/>
                                      <w:marBottom w:val="0"/>
                                      <w:divBdr>
                                        <w:top w:val="none" w:sz="0" w:space="0" w:color="auto"/>
                                        <w:left w:val="none" w:sz="0" w:space="0" w:color="auto"/>
                                        <w:bottom w:val="none" w:sz="0" w:space="0" w:color="auto"/>
                                        <w:right w:val="none" w:sz="0" w:space="0" w:color="auto"/>
                                      </w:divBdr>
                                    </w:div>
                                    <w:div w:id="1625192986">
                                      <w:marLeft w:val="0"/>
                                      <w:marRight w:val="0"/>
                                      <w:marTop w:val="0"/>
                                      <w:marBottom w:val="0"/>
                                      <w:divBdr>
                                        <w:top w:val="none" w:sz="0" w:space="0" w:color="auto"/>
                                        <w:left w:val="none" w:sz="0" w:space="0" w:color="auto"/>
                                        <w:bottom w:val="none" w:sz="0" w:space="0" w:color="auto"/>
                                        <w:right w:val="none" w:sz="0" w:space="0" w:color="auto"/>
                                      </w:divBdr>
                                      <w:divsChild>
                                        <w:div w:id="1625192858">
                                          <w:marLeft w:val="0"/>
                                          <w:marRight w:val="0"/>
                                          <w:marTop w:val="0"/>
                                          <w:marBottom w:val="0"/>
                                          <w:divBdr>
                                            <w:top w:val="none" w:sz="0" w:space="0" w:color="auto"/>
                                            <w:left w:val="none" w:sz="0" w:space="0" w:color="auto"/>
                                            <w:bottom w:val="none" w:sz="0" w:space="0" w:color="auto"/>
                                            <w:right w:val="none" w:sz="0" w:space="0" w:color="auto"/>
                                          </w:divBdr>
                                        </w:div>
                                        <w:div w:id="16251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2994">
                              <w:marLeft w:val="0"/>
                              <w:marRight w:val="0"/>
                              <w:marTop w:val="0"/>
                              <w:marBottom w:val="0"/>
                              <w:divBdr>
                                <w:top w:val="none" w:sz="0" w:space="0" w:color="auto"/>
                                <w:left w:val="none" w:sz="0" w:space="0" w:color="auto"/>
                                <w:bottom w:val="none" w:sz="0" w:space="0" w:color="auto"/>
                                <w:right w:val="none" w:sz="0" w:space="0" w:color="auto"/>
                              </w:divBdr>
                              <w:divsChild>
                                <w:div w:id="1625193007">
                                  <w:marLeft w:val="0"/>
                                  <w:marRight w:val="0"/>
                                  <w:marTop w:val="0"/>
                                  <w:marBottom w:val="0"/>
                                  <w:divBdr>
                                    <w:top w:val="none" w:sz="0" w:space="0" w:color="auto"/>
                                    <w:left w:val="none" w:sz="0" w:space="0" w:color="auto"/>
                                    <w:bottom w:val="none" w:sz="0" w:space="0" w:color="auto"/>
                                    <w:right w:val="none" w:sz="0" w:space="0" w:color="auto"/>
                                  </w:divBdr>
                                  <w:divsChild>
                                    <w:div w:id="1625192924">
                                      <w:marLeft w:val="0"/>
                                      <w:marRight w:val="0"/>
                                      <w:marTop w:val="0"/>
                                      <w:marBottom w:val="0"/>
                                      <w:divBdr>
                                        <w:top w:val="none" w:sz="0" w:space="0" w:color="auto"/>
                                        <w:left w:val="none" w:sz="0" w:space="0" w:color="auto"/>
                                        <w:bottom w:val="none" w:sz="0" w:space="0" w:color="auto"/>
                                        <w:right w:val="none" w:sz="0" w:space="0" w:color="auto"/>
                                      </w:divBdr>
                                      <w:divsChild>
                                        <w:div w:id="1625192911">
                                          <w:marLeft w:val="0"/>
                                          <w:marRight w:val="0"/>
                                          <w:marTop w:val="0"/>
                                          <w:marBottom w:val="0"/>
                                          <w:divBdr>
                                            <w:top w:val="none" w:sz="0" w:space="0" w:color="auto"/>
                                            <w:left w:val="none" w:sz="0" w:space="0" w:color="auto"/>
                                            <w:bottom w:val="none" w:sz="0" w:space="0" w:color="auto"/>
                                            <w:right w:val="none" w:sz="0" w:space="0" w:color="auto"/>
                                          </w:divBdr>
                                        </w:div>
                                        <w:div w:id="1625192995">
                                          <w:marLeft w:val="0"/>
                                          <w:marRight w:val="0"/>
                                          <w:marTop w:val="0"/>
                                          <w:marBottom w:val="0"/>
                                          <w:divBdr>
                                            <w:top w:val="none" w:sz="0" w:space="0" w:color="auto"/>
                                            <w:left w:val="none" w:sz="0" w:space="0" w:color="auto"/>
                                            <w:bottom w:val="none" w:sz="0" w:space="0" w:color="auto"/>
                                            <w:right w:val="none" w:sz="0" w:space="0" w:color="auto"/>
                                          </w:divBdr>
                                        </w:div>
                                      </w:divsChild>
                                    </w:div>
                                    <w:div w:id="1625192956">
                                      <w:marLeft w:val="0"/>
                                      <w:marRight w:val="0"/>
                                      <w:marTop w:val="0"/>
                                      <w:marBottom w:val="0"/>
                                      <w:divBdr>
                                        <w:top w:val="none" w:sz="0" w:space="0" w:color="auto"/>
                                        <w:left w:val="none" w:sz="0" w:space="0" w:color="auto"/>
                                        <w:bottom w:val="none" w:sz="0" w:space="0" w:color="auto"/>
                                        <w:right w:val="none" w:sz="0" w:space="0" w:color="auto"/>
                                      </w:divBdr>
                                    </w:div>
                                    <w:div w:id="16251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3009">
                              <w:marLeft w:val="0"/>
                              <w:marRight w:val="0"/>
                              <w:marTop w:val="0"/>
                              <w:marBottom w:val="0"/>
                              <w:divBdr>
                                <w:top w:val="none" w:sz="0" w:space="0" w:color="auto"/>
                                <w:left w:val="none" w:sz="0" w:space="0" w:color="auto"/>
                                <w:bottom w:val="none" w:sz="0" w:space="0" w:color="auto"/>
                                <w:right w:val="none" w:sz="0" w:space="0" w:color="auto"/>
                              </w:divBdr>
                              <w:divsChild>
                                <w:div w:id="1625192815">
                                  <w:marLeft w:val="0"/>
                                  <w:marRight w:val="0"/>
                                  <w:marTop w:val="0"/>
                                  <w:marBottom w:val="0"/>
                                  <w:divBdr>
                                    <w:top w:val="none" w:sz="0" w:space="0" w:color="auto"/>
                                    <w:left w:val="none" w:sz="0" w:space="0" w:color="auto"/>
                                    <w:bottom w:val="none" w:sz="0" w:space="0" w:color="auto"/>
                                    <w:right w:val="none" w:sz="0" w:space="0" w:color="auto"/>
                                  </w:divBdr>
                                  <w:divsChild>
                                    <w:div w:id="1625192871">
                                      <w:marLeft w:val="0"/>
                                      <w:marRight w:val="0"/>
                                      <w:marTop w:val="0"/>
                                      <w:marBottom w:val="0"/>
                                      <w:divBdr>
                                        <w:top w:val="none" w:sz="0" w:space="0" w:color="auto"/>
                                        <w:left w:val="none" w:sz="0" w:space="0" w:color="auto"/>
                                        <w:bottom w:val="none" w:sz="0" w:space="0" w:color="auto"/>
                                        <w:right w:val="none" w:sz="0" w:space="0" w:color="auto"/>
                                      </w:divBdr>
                                    </w:div>
                                    <w:div w:id="1625192967">
                                      <w:marLeft w:val="0"/>
                                      <w:marRight w:val="0"/>
                                      <w:marTop w:val="0"/>
                                      <w:marBottom w:val="0"/>
                                      <w:divBdr>
                                        <w:top w:val="none" w:sz="0" w:space="0" w:color="auto"/>
                                        <w:left w:val="none" w:sz="0" w:space="0" w:color="auto"/>
                                        <w:bottom w:val="none" w:sz="0" w:space="0" w:color="auto"/>
                                        <w:right w:val="none" w:sz="0" w:space="0" w:color="auto"/>
                                      </w:divBdr>
                                    </w:div>
                                    <w:div w:id="1625192997">
                                      <w:marLeft w:val="0"/>
                                      <w:marRight w:val="0"/>
                                      <w:marTop w:val="0"/>
                                      <w:marBottom w:val="0"/>
                                      <w:divBdr>
                                        <w:top w:val="none" w:sz="0" w:space="0" w:color="auto"/>
                                        <w:left w:val="none" w:sz="0" w:space="0" w:color="auto"/>
                                        <w:bottom w:val="none" w:sz="0" w:space="0" w:color="auto"/>
                                        <w:right w:val="none" w:sz="0" w:space="0" w:color="auto"/>
                                      </w:divBdr>
                                      <w:divsChild>
                                        <w:div w:id="1625192835">
                                          <w:marLeft w:val="0"/>
                                          <w:marRight w:val="0"/>
                                          <w:marTop w:val="0"/>
                                          <w:marBottom w:val="0"/>
                                          <w:divBdr>
                                            <w:top w:val="none" w:sz="0" w:space="0" w:color="auto"/>
                                            <w:left w:val="none" w:sz="0" w:space="0" w:color="auto"/>
                                            <w:bottom w:val="none" w:sz="0" w:space="0" w:color="auto"/>
                                            <w:right w:val="none" w:sz="0" w:space="0" w:color="auto"/>
                                          </w:divBdr>
                                        </w:div>
                                        <w:div w:id="16251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3035">
                              <w:marLeft w:val="0"/>
                              <w:marRight w:val="0"/>
                              <w:marTop w:val="0"/>
                              <w:marBottom w:val="0"/>
                              <w:divBdr>
                                <w:top w:val="none" w:sz="0" w:space="0" w:color="auto"/>
                                <w:left w:val="none" w:sz="0" w:space="0" w:color="auto"/>
                                <w:bottom w:val="none" w:sz="0" w:space="0" w:color="auto"/>
                                <w:right w:val="none" w:sz="0" w:space="0" w:color="auto"/>
                              </w:divBdr>
                              <w:divsChild>
                                <w:div w:id="1625192844">
                                  <w:marLeft w:val="0"/>
                                  <w:marRight w:val="0"/>
                                  <w:marTop w:val="0"/>
                                  <w:marBottom w:val="0"/>
                                  <w:divBdr>
                                    <w:top w:val="none" w:sz="0" w:space="0" w:color="auto"/>
                                    <w:left w:val="none" w:sz="0" w:space="0" w:color="auto"/>
                                    <w:bottom w:val="none" w:sz="0" w:space="0" w:color="auto"/>
                                    <w:right w:val="none" w:sz="0" w:space="0" w:color="auto"/>
                                  </w:divBdr>
                                  <w:divsChild>
                                    <w:div w:id="1625192809">
                                      <w:marLeft w:val="0"/>
                                      <w:marRight w:val="0"/>
                                      <w:marTop w:val="0"/>
                                      <w:marBottom w:val="0"/>
                                      <w:divBdr>
                                        <w:top w:val="none" w:sz="0" w:space="0" w:color="auto"/>
                                        <w:left w:val="none" w:sz="0" w:space="0" w:color="auto"/>
                                        <w:bottom w:val="none" w:sz="0" w:space="0" w:color="auto"/>
                                        <w:right w:val="none" w:sz="0" w:space="0" w:color="auto"/>
                                      </w:divBdr>
                                    </w:div>
                                    <w:div w:id="1625192906">
                                      <w:marLeft w:val="0"/>
                                      <w:marRight w:val="0"/>
                                      <w:marTop w:val="0"/>
                                      <w:marBottom w:val="0"/>
                                      <w:divBdr>
                                        <w:top w:val="none" w:sz="0" w:space="0" w:color="auto"/>
                                        <w:left w:val="none" w:sz="0" w:space="0" w:color="auto"/>
                                        <w:bottom w:val="none" w:sz="0" w:space="0" w:color="auto"/>
                                        <w:right w:val="none" w:sz="0" w:space="0" w:color="auto"/>
                                      </w:divBdr>
                                    </w:div>
                                    <w:div w:id="1625193019">
                                      <w:marLeft w:val="0"/>
                                      <w:marRight w:val="0"/>
                                      <w:marTop w:val="0"/>
                                      <w:marBottom w:val="0"/>
                                      <w:divBdr>
                                        <w:top w:val="none" w:sz="0" w:space="0" w:color="auto"/>
                                        <w:left w:val="none" w:sz="0" w:space="0" w:color="auto"/>
                                        <w:bottom w:val="none" w:sz="0" w:space="0" w:color="auto"/>
                                        <w:right w:val="none" w:sz="0" w:space="0" w:color="auto"/>
                                      </w:divBdr>
                                      <w:divsChild>
                                        <w:div w:id="1625192783">
                                          <w:marLeft w:val="0"/>
                                          <w:marRight w:val="0"/>
                                          <w:marTop w:val="0"/>
                                          <w:marBottom w:val="0"/>
                                          <w:divBdr>
                                            <w:top w:val="none" w:sz="0" w:space="0" w:color="auto"/>
                                            <w:left w:val="none" w:sz="0" w:space="0" w:color="auto"/>
                                            <w:bottom w:val="none" w:sz="0" w:space="0" w:color="auto"/>
                                            <w:right w:val="none" w:sz="0" w:space="0" w:color="auto"/>
                                          </w:divBdr>
                                        </w:div>
                                        <w:div w:id="16251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192913">
                      <w:marLeft w:val="0"/>
                      <w:marRight w:val="0"/>
                      <w:marTop w:val="0"/>
                      <w:marBottom w:val="0"/>
                      <w:divBdr>
                        <w:top w:val="none" w:sz="0" w:space="0" w:color="auto"/>
                        <w:left w:val="none" w:sz="0" w:space="0" w:color="auto"/>
                        <w:bottom w:val="none" w:sz="0" w:space="0" w:color="auto"/>
                        <w:right w:val="none" w:sz="0" w:space="0" w:color="auto"/>
                      </w:divBdr>
                      <w:divsChild>
                        <w:div w:id="1625192965">
                          <w:marLeft w:val="0"/>
                          <w:marRight w:val="0"/>
                          <w:marTop w:val="0"/>
                          <w:marBottom w:val="0"/>
                          <w:divBdr>
                            <w:top w:val="none" w:sz="0" w:space="0" w:color="auto"/>
                            <w:left w:val="none" w:sz="0" w:space="0" w:color="auto"/>
                            <w:bottom w:val="none" w:sz="0" w:space="0" w:color="auto"/>
                            <w:right w:val="none" w:sz="0" w:space="0" w:color="auto"/>
                          </w:divBdr>
                          <w:divsChild>
                            <w:div w:id="1625192947">
                              <w:marLeft w:val="0"/>
                              <w:marRight w:val="0"/>
                              <w:marTop w:val="0"/>
                              <w:marBottom w:val="0"/>
                              <w:divBdr>
                                <w:top w:val="none" w:sz="0" w:space="0" w:color="auto"/>
                                <w:left w:val="none" w:sz="0" w:space="0" w:color="auto"/>
                                <w:bottom w:val="none" w:sz="0" w:space="0" w:color="auto"/>
                                <w:right w:val="none" w:sz="0" w:space="0" w:color="auto"/>
                              </w:divBdr>
                              <w:divsChild>
                                <w:div w:id="1625192929">
                                  <w:marLeft w:val="0"/>
                                  <w:marRight w:val="0"/>
                                  <w:marTop w:val="0"/>
                                  <w:marBottom w:val="0"/>
                                  <w:divBdr>
                                    <w:top w:val="none" w:sz="0" w:space="0" w:color="auto"/>
                                    <w:left w:val="none" w:sz="0" w:space="0" w:color="auto"/>
                                    <w:bottom w:val="none" w:sz="0" w:space="0" w:color="auto"/>
                                    <w:right w:val="none" w:sz="0" w:space="0" w:color="auto"/>
                                  </w:divBdr>
                                  <w:divsChild>
                                    <w:div w:id="1625192866">
                                      <w:marLeft w:val="720"/>
                                      <w:marRight w:val="720"/>
                                      <w:marTop w:val="100"/>
                                      <w:marBottom w:val="100"/>
                                      <w:divBdr>
                                        <w:top w:val="none" w:sz="0" w:space="0" w:color="auto"/>
                                        <w:left w:val="none" w:sz="0" w:space="0" w:color="auto"/>
                                        <w:bottom w:val="none" w:sz="0" w:space="0" w:color="auto"/>
                                        <w:right w:val="none" w:sz="0" w:space="0" w:color="auto"/>
                                      </w:divBdr>
                                      <w:divsChild>
                                        <w:div w:id="1625193036">
                                          <w:marLeft w:val="720"/>
                                          <w:marRight w:val="720"/>
                                          <w:marTop w:val="100"/>
                                          <w:marBottom w:val="100"/>
                                          <w:divBdr>
                                            <w:top w:val="none" w:sz="0" w:space="0" w:color="auto"/>
                                            <w:left w:val="none" w:sz="0" w:space="0" w:color="auto"/>
                                            <w:bottom w:val="none" w:sz="0" w:space="0" w:color="auto"/>
                                            <w:right w:val="none" w:sz="0" w:space="0" w:color="auto"/>
                                          </w:divBdr>
                                          <w:divsChild>
                                            <w:div w:id="1625192950">
                                              <w:marLeft w:val="0"/>
                                              <w:marRight w:val="0"/>
                                              <w:marTop w:val="0"/>
                                              <w:marBottom w:val="0"/>
                                              <w:divBdr>
                                                <w:top w:val="none" w:sz="0" w:space="0" w:color="auto"/>
                                                <w:left w:val="none" w:sz="0" w:space="0" w:color="auto"/>
                                                <w:bottom w:val="none" w:sz="0" w:space="0" w:color="auto"/>
                                                <w:right w:val="none" w:sz="0" w:space="0" w:color="auto"/>
                                              </w:divBdr>
                                              <w:divsChild>
                                                <w:div w:id="1625192908">
                                                  <w:marLeft w:val="0"/>
                                                  <w:marRight w:val="0"/>
                                                  <w:marTop w:val="0"/>
                                                  <w:marBottom w:val="0"/>
                                                  <w:divBdr>
                                                    <w:top w:val="none" w:sz="0" w:space="0" w:color="auto"/>
                                                    <w:left w:val="none" w:sz="0" w:space="0" w:color="auto"/>
                                                    <w:bottom w:val="none" w:sz="0" w:space="0" w:color="auto"/>
                                                    <w:right w:val="none" w:sz="0" w:space="0" w:color="auto"/>
                                                  </w:divBdr>
                                                  <w:divsChild>
                                                    <w:div w:id="1625192920">
                                                      <w:marLeft w:val="0"/>
                                                      <w:marRight w:val="0"/>
                                                      <w:marTop w:val="0"/>
                                                      <w:marBottom w:val="0"/>
                                                      <w:divBdr>
                                                        <w:top w:val="single" w:sz="8" w:space="3" w:color="B5C4DF"/>
                                                        <w:left w:val="none" w:sz="0" w:space="0" w:color="auto"/>
                                                        <w:bottom w:val="none" w:sz="0" w:space="0" w:color="auto"/>
                                                        <w:right w:val="none" w:sz="0" w:space="0" w:color="auto"/>
                                                      </w:divBdr>
                                                    </w:div>
                                                  </w:divsChild>
                                                </w:div>
                                                <w:div w:id="16251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192873">
          <w:marLeft w:val="0"/>
          <w:marRight w:val="0"/>
          <w:marTop w:val="0"/>
          <w:marBottom w:val="0"/>
          <w:divBdr>
            <w:top w:val="none" w:sz="0" w:space="0" w:color="auto"/>
            <w:left w:val="none" w:sz="0" w:space="0" w:color="auto"/>
            <w:bottom w:val="none" w:sz="0" w:space="0" w:color="auto"/>
            <w:right w:val="none" w:sz="0" w:space="0" w:color="auto"/>
          </w:divBdr>
        </w:div>
        <w:div w:id="1625192877">
          <w:marLeft w:val="0"/>
          <w:marRight w:val="0"/>
          <w:marTop w:val="0"/>
          <w:marBottom w:val="0"/>
          <w:divBdr>
            <w:top w:val="none" w:sz="0" w:space="0" w:color="auto"/>
            <w:left w:val="none" w:sz="0" w:space="0" w:color="auto"/>
            <w:bottom w:val="none" w:sz="0" w:space="0" w:color="auto"/>
            <w:right w:val="none" w:sz="0" w:space="0" w:color="auto"/>
          </w:divBdr>
          <w:divsChild>
            <w:div w:id="1625192888">
              <w:marLeft w:val="0"/>
              <w:marRight w:val="0"/>
              <w:marTop w:val="0"/>
              <w:marBottom w:val="0"/>
              <w:divBdr>
                <w:top w:val="none" w:sz="0" w:space="0" w:color="auto"/>
                <w:left w:val="none" w:sz="0" w:space="0" w:color="auto"/>
                <w:bottom w:val="none" w:sz="0" w:space="0" w:color="auto"/>
                <w:right w:val="none" w:sz="0" w:space="0" w:color="auto"/>
              </w:divBdr>
              <w:divsChild>
                <w:div w:id="1625192869">
                  <w:marLeft w:val="0"/>
                  <w:marRight w:val="0"/>
                  <w:marTop w:val="0"/>
                  <w:marBottom w:val="0"/>
                  <w:divBdr>
                    <w:top w:val="none" w:sz="0" w:space="0" w:color="auto"/>
                    <w:left w:val="none" w:sz="0" w:space="0" w:color="auto"/>
                    <w:bottom w:val="none" w:sz="0" w:space="0" w:color="auto"/>
                    <w:right w:val="none" w:sz="0" w:space="0" w:color="auto"/>
                  </w:divBdr>
                  <w:divsChild>
                    <w:div w:id="1625192845">
                      <w:marLeft w:val="0"/>
                      <w:marRight w:val="0"/>
                      <w:marTop w:val="0"/>
                      <w:marBottom w:val="0"/>
                      <w:divBdr>
                        <w:top w:val="none" w:sz="0" w:space="0" w:color="auto"/>
                        <w:left w:val="none" w:sz="0" w:space="0" w:color="auto"/>
                        <w:bottom w:val="none" w:sz="0" w:space="0" w:color="auto"/>
                        <w:right w:val="none" w:sz="0" w:space="0" w:color="auto"/>
                      </w:divBdr>
                      <w:divsChild>
                        <w:div w:id="16251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921">
                  <w:marLeft w:val="0"/>
                  <w:marRight w:val="0"/>
                  <w:marTop w:val="0"/>
                  <w:marBottom w:val="0"/>
                  <w:divBdr>
                    <w:top w:val="none" w:sz="0" w:space="0" w:color="auto"/>
                    <w:left w:val="none" w:sz="0" w:space="0" w:color="auto"/>
                    <w:bottom w:val="none" w:sz="0" w:space="0" w:color="auto"/>
                    <w:right w:val="none" w:sz="0" w:space="0" w:color="auto"/>
                  </w:divBdr>
                  <w:divsChild>
                    <w:div w:id="1625192849">
                      <w:marLeft w:val="0"/>
                      <w:marRight w:val="0"/>
                      <w:marTop w:val="0"/>
                      <w:marBottom w:val="0"/>
                      <w:divBdr>
                        <w:top w:val="none" w:sz="0" w:space="0" w:color="auto"/>
                        <w:left w:val="none" w:sz="0" w:space="0" w:color="auto"/>
                        <w:bottom w:val="none" w:sz="0" w:space="0" w:color="auto"/>
                        <w:right w:val="none" w:sz="0" w:space="0" w:color="auto"/>
                      </w:divBdr>
                      <w:divsChild>
                        <w:div w:id="1625193008">
                          <w:marLeft w:val="0"/>
                          <w:marRight w:val="0"/>
                          <w:marTop w:val="0"/>
                          <w:marBottom w:val="0"/>
                          <w:divBdr>
                            <w:top w:val="none" w:sz="0" w:space="0" w:color="auto"/>
                            <w:left w:val="none" w:sz="0" w:space="0" w:color="auto"/>
                            <w:bottom w:val="none" w:sz="0" w:space="0" w:color="auto"/>
                            <w:right w:val="none" w:sz="0" w:space="0" w:color="auto"/>
                          </w:divBdr>
                        </w:div>
                        <w:div w:id="16251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92894">
          <w:marLeft w:val="0"/>
          <w:marRight w:val="0"/>
          <w:marTop w:val="0"/>
          <w:marBottom w:val="0"/>
          <w:divBdr>
            <w:top w:val="none" w:sz="0" w:space="0" w:color="auto"/>
            <w:left w:val="none" w:sz="0" w:space="0" w:color="auto"/>
            <w:bottom w:val="none" w:sz="0" w:space="0" w:color="auto"/>
            <w:right w:val="none" w:sz="0" w:space="0" w:color="auto"/>
          </w:divBdr>
        </w:div>
        <w:div w:id="1625192909">
          <w:marLeft w:val="0"/>
          <w:marRight w:val="0"/>
          <w:marTop w:val="0"/>
          <w:marBottom w:val="0"/>
          <w:divBdr>
            <w:top w:val="none" w:sz="0" w:space="0" w:color="auto"/>
            <w:left w:val="none" w:sz="0" w:space="0" w:color="auto"/>
            <w:bottom w:val="none" w:sz="0" w:space="0" w:color="auto"/>
            <w:right w:val="none" w:sz="0" w:space="0" w:color="auto"/>
          </w:divBdr>
          <w:divsChild>
            <w:div w:id="1625192827">
              <w:marLeft w:val="0"/>
              <w:marRight w:val="0"/>
              <w:marTop w:val="0"/>
              <w:marBottom w:val="0"/>
              <w:divBdr>
                <w:top w:val="none" w:sz="0" w:space="0" w:color="auto"/>
                <w:left w:val="none" w:sz="0" w:space="0" w:color="auto"/>
                <w:bottom w:val="none" w:sz="0" w:space="0" w:color="auto"/>
                <w:right w:val="none" w:sz="0" w:space="0" w:color="auto"/>
              </w:divBdr>
              <w:divsChild>
                <w:div w:id="16251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2999">
          <w:marLeft w:val="0"/>
          <w:marRight w:val="0"/>
          <w:marTop w:val="0"/>
          <w:marBottom w:val="0"/>
          <w:divBdr>
            <w:top w:val="none" w:sz="0" w:space="0" w:color="auto"/>
            <w:left w:val="none" w:sz="0" w:space="0" w:color="auto"/>
            <w:bottom w:val="none" w:sz="0" w:space="0" w:color="auto"/>
            <w:right w:val="none" w:sz="0" w:space="0" w:color="auto"/>
          </w:divBdr>
          <w:divsChild>
            <w:div w:id="1625192799">
              <w:marLeft w:val="0"/>
              <w:marRight w:val="0"/>
              <w:marTop w:val="0"/>
              <w:marBottom w:val="0"/>
              <w:divBdr>
                <w:top w:val="none" w:sz="0" w:space="0" w:color="auto"/>
                <w:left w:val="none" w:sz="0" w:space="0" w:color="auto"/>
                <w:bottom w:val="none" w:sz="0" w:space="0" w:color="auto"/>
                <w:right w:val="none" w:sz="0" w:space="0" w:color="auto"/>
              </w:divBdr>
              <w:divsChild>
                <w:div w:id="1625192915">
                  <w:marLeft w:val="0"/>
                  <w:marRight w:val="0"/>
                  <w:marTop w:val="0"/>
                  <w:marBottom w:val="0"/>
                  <w:divBdr>
                    <w:top w:val="none" w:sz="0" w:space="0" w:color="auto"/>
                    <w:left w:val="none" w:sz="0" w:space="0" w:color="auto"/>
                    <w:bottom w:val="none" w:sz="0" w:space="0" w:color="auto"/>
                    <w:right w:val="none" w:sz="0" w:space="0" w:color="auto"/>
                  </w:divBdr>
                  <w:divsChild>
                    <w:div w:id="1625193023">
                      <w:marLeft w:val="0"/>
                      <w:marRight w:val="0"/>
                      <w:marTop w:val="0"/>
                      <w:marBottom w:val="0"/>
                      <w:divBdr>
                        <w:top w:val="none" w:sz="0" w:space="0" w:color="auto"/>
                        <w:left w:val="none" w:sz="0" w:space="0" w:color="auto"/>
                        <w:bottom w:val="none" w:sz="0" w:space="0" w:color="auto"/>
                        <w:right w:val="none" w:sz="0" w:space="0" w:color="auto"/>
                      </w:divBdr>
                      <w:divsChild>
                        <w:div w:id="1625192953">
                          <w:marLeft w:val="0"/>
                          <w:marRight w:val="0"/>
                          <w:marTop w:val="0"/>
                          <w:marBottom w:val="0"/>
                          <w:divBdr>
                            <w:top w:val="none" w:sz="0" w:space="0" w:color="auto"/>
                            <w:left w:val="none" w:sz="0" w:space="0" w:color="auto"/>
                            <w:bottom w:val="none" w:sz="0" w:space="0" w:color="auto"/>
                            <w:right w:val="none" w:sz="0" w:space="0" w:color="auto"/>
                          </w:divBdr>
                          <w:divsChild>
                            <w:div w:id="1625193028">
                              <w:marLeft w:val="0"/>
                              <w:marRight w:val="0"/>
                              <w:marTop w:val="0"/>
                              <w:marBottom w:val="0"/>
                              <w:divBdr>
                                <w:top w:val="none" w:sz="0" w:space="0" w:color="auto"/>
                                <w:left w:val="none" w:sz="0" w:space="0" w:color="auto"/>
                                <w:bottom w:val="none" w:sz="0" w:space="0" w:color="auto"/>
                                <w:right w:val="none" w:sz="0" w:space="0" w:color="auto"/>
                              </w:divBdr>
                              <w:divsChild>
                                <w:div w:id="1625193015">
                                  <w:marLeft w:val="0"/>
                                  <w:marRight w:val="0"/>
                                  <w:marTop w:val="0"/>
                                  <w:marBottom w:val="0"/>
                                  <w:divBdr>
                                    <w:top w:val="none" w:sz="0" w:space="0" w:color="auto"/>
                                    <w:left w:val="none" w:sz="0" w:space="0" w:color="auto"/>
                                    <w:bottom w:val="none" w:sz="0" w:space="0" w:color="auto"/>
                                    <w:right w:val="none" w:sz="0" w:space="0" w:color="auto"/>
                                  </w:divBdr>
                                  <w:divsChild>
                                    <w:div w:id="16251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3004">
          <w:marLeft w:val="0"/>
          <w:marRight w:val="0"/>
          <w:marTop w:val="0"/>
          <w:marBottom w:val="0"/>
          <w:divBdr>
            <w:top w:val="none" w:sz="0" w:space="0" w:color="auto"/>
            <w:left w:val="none" w:sz="0" w:space="0" w:color="auto"/>
            <w:bottom w:val="none" w:sz="0" w:space="0" w:color="auto"/>
            <w:right w:val="none" w:sz="0" w:space="0" w:color="auto"/>
          </w:divBdr>
          <w:divsChild>
            <w:div w:id="1625192992">
              <w:marLeft w:val="0"/>
              <w:marRight w:val="0"/>
              <w:marTop w:val="0"/>
              <w:marBottom w:val="0"/>
              <w:divBdr>
                <w:top w:val="none" w:sz="0" w:space="0" w:color="auto"/>
                <w:left w:val="none" w:sz="0" w:space="0" w:color="auto"/>
                <w:bottom w:val="none" w:sz="0" w:space="0" w:color="auto"/>
                <w:right w:val="none" w:sz="0" w:space="0" w:color="auto"/>
              </w:divBdr>
              <w:divsChild>
                <w:div w:id="1625192907">
                  <w:marLeft w:val="0"/>
                  <w:marRight w:val="0"/>
                  <w:marTop w:val="0"/>
                  <w:marBottom w:val="0"/>
                  <w:divBdr>
                    <w:top w:val="none" w:sz="0" w:space="0" w:color="auto"/>
                    <w:left w:val="none" w:sz="0" w:space="0" w:color="auto"/>
                    <w:bottom w:val="none" w:sz="0" w:space="0" w:color="auto"/>
                    <w:right w:val="none" w:sz="0" w:space="0" w:color="auto"/>
                  </w:divBdr>
                  <w:divsChild>
                    <w:div w:id="1625193025">
                      <w:marLeft w:val="0"/>
                      <w:marRight w:val="0"/>
                      <w:marTop w:val="0"/>
                      <w:marBottom w:val="0"/>
                      <w:divBdr>
                        <w:top w:val="none" w:sz="0" w:space="0" w:color="auto"/>
                        <w:left w:val="none" w:sz="0" w:space="0" w:color="auto"/>
                        <w:bottom w:val="none" w:sz="0" w:space="0" w:color="auto"/>
                        <w:right w:val="none" w:sz="0" w:space="0" w:color="auto"/>
                      </w:divBdr>
                      <w:divsChild>
                        <w:div w:id="16251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93026">
          <w:marLeft w:val="0"/>
          <w:marRight w:val="0"/>
          <w:marTop w:val="0"/>
          <w:marBottom w:val="0"/>
          <w:divBdr>
            <w:top w:val="none" w:sz="0" w:space="0" w:color="auto"/>
            <w:left w:val="none" w:sz="0" w:space="0" w:color="auto"/>
            <w:bottom w:val="none" w:sz="0" w:space="0" w:color="auto"/>
            <w:right w:val="none" w:sz="0" w:space="0" w:color="auto"/>
          </w:divBdr>
          <w:divsChild>
            <w:div w:id="1625192797">
              <w:marLeft w:val="0"/>
              <w:marRight w:val="0"/>
              <w:marTop w:val="0"/>
              <w:marBottom w:val="0"/>
              <w:divBdr>
                <w:top w:val="none" w:sz="0" w:space="0" w:color="auto"/>
                <w:left w:val="none" w:sz="0" w:space="0" w:color="auto"/>
                <w:bottom w:val="none" w:sz="0" w:space="0" w:color="auto"/>
                <w:right w:val="none" w:sz="0" w:space="0" w:color="auto"/>
              </w:divBdr>
              <w:divsChild>
                <w:div w:id="1625192941">
                  <w:marLeft w:val="0"/>
                  <w:marRight w:val="0"/>
                  <w:marTop w:val="0"/>
                  <w:marBottom w:val="0"/>
                  <w:divBdr>
                    <w:top w:val="none" w:sz="0" w:space="0" w:color="auto"/>
                    <w:left w:val="none" w:sz="0" w:space="0" w:color="auto"/>
                    <w:bottom w:val="none" w:sz="0" w:space="0" w:color="auto"/>
                    <w:right w:val="none" w:sz="0" w:space="0" w:color="auto"/>
                  </w:divBdr>
                  <w:divsChild>
                    <w:div w:id="1625192996">
                      <w:marLeft w:val="0"/>
                      <w:marRight w:val="0"/>
                      <w:marTop w:val="0"/>
                      <w:marBottom w:val="0"/>
                      <w:divBdr>
                        <w:top w:val="none" w:sz="0" w:space="0" w:color="auto"/>
                        <w:left w:val="none" w:sz="0" w:space="0" w:color="auto"/>
                        <w:bottom w:val="none" w:sz="0" w:space="0" w:color="auto"/>
                        <w:right w:val="none" w:sz="0" w:space="0" w:color="auto"/>
                      </w:divBdr>
                      <w:divsChild>
                        <w:div w:id="1625192860">
                          <w:marLeft w:val="0"/>
                          <w:marRight w:val="0"/>
                          <w:marTop w:val="0"/>
                          <w:marBottom w:val="0"/>
                          <w:divBdr>
                            <w:top w:val="none" w:sz="0" w:space="0" w:color="auto"/>
                            <w:left w:val="none" w:sz="0" w:space="0" w:color="auto"/>
                            <w:bottom w:val="none" w:sz="0" w:space="0" w:color="auto"/>
                            <w:right w:val="none" w:sz="0" w:space="0" w:color="auto"/>
                          </w:divBdr>
                          <w:divsChild>
                            <w:div w:id="1625192889">
                              <w:marLeft w:val="0"/>
                              <w:marRight w:val="0"/>
                              <w:marTop w:val="0"/>
                              <w:marBottom w:val="0"/>
                              <w:divBdr>
                                <w:top w:val="none" w:sz="0" w:space="0" w:color="auto"/>
                                <w:left w:val="none" w:sz="0" w:space="0" w:color="auto"/>
                                <w:bottom w:val="none" w:sz="0" w:space="0" w:color="auto"/>
                                <w:right w:val="none" w:sz="0" w:space="0" w:color="auto"/>
                              </w:divBdr>
                              <w:divsChild>
                                <w:div w:id="1625192886">
                                  <w:marLeft w:val="0"/>
                                  <w:marRight w:val="0"/>
                                  <w:marTop w:val="0"/>
                                  <w:marBottom w:val="0"/>
                                  <w:divBdr>
                                    <w:top w:val="none" w:sz="0" w:space="0" w:color="auto"/>
                                    <w:left w:val="none" w:sz="0" w:space="0" w:color="auto"/>
                                    <w:bottom w:val="none" w:sz="0" w:space="0" w:color="auto"/>
                                    <w:right w:val="none" w:sz="0" w:space="0" w:color="auto"/>
                                  </w:divBdr>
                                  <w:divsChild>
                                    <w:div w:id="1625192952">
                                      <w:marLeft w:val="0"/>
                                      <w:marRight w:val="0"/>
                                      <w:marTop w:val="0"/>
                                      <w:marBottom w:val="0"/>
                                      <w:divBdr>
                                        <w:top w:val="none" w:sz="0" w:space="0" w:color="auto"/>
                                        <w:left w:val="none" w:sz="0" w:space="0" w:color="auto"/>
                                        <w:bottom w:val="none" w:sz="0" w:space="0" w:color="auto"/>
                                        <w:right w:val="none" w:sz="0" w:space="0" w:color="auto"/>
                                      </w:divBdr>
                                    </w:div>
                                    <w:div w:id="1625192987">
                                      <w:marLeft w:val="0"/>
                                      <w:marRight w:val="0"/>
                                      <w:marTop w:val="0"/>
                                      <w:marBottom w:val="0"/>
                                      <w:divBdr>
                                        <w:top w:val="none" w:sz="0" w:space="0" w:color="auto"/>
                                        <w:left w:val="none" w:sz="0" w:space="0" w:color="auto"/>
                                        <w:bottom w:val="none" w:sz="0" w:space="0" w:color="auto"/>
                                        <w:right w:val="none" w:sz="0" w:space="0" w:color="auto"/>
                                      </w:divBdr>
                                      <w:divsChild>
                                        <w:div w:id="16251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192903">
      <w:marLeft w:val="0"/>
      <w:marRight w:val="0"/>
      <w:marTop w:val="0"/>
      <w:marBottom w:val="0"/>
      <w:divBdr>
        <w:top w:val="none" w:sz="0" w:space="0" w:color="auto"/>
        <w:left w:val="none" w:sz="0" w:space="0" w:color="auto"/>
        <w:bottom w:val="none" w:sz="0" w:space="0" w:color="auto"/>
        <w:right w:val="none" w:sz="0" w:space="0" w:color="auto"/>
      </w:divBdr>
      <w:divsChild>
        <w:div w:id="1625192870">
          <w:marLeft w:val="0"/>
          <w:marRight w:val="0"/>
          <w:marTop w:val="0"/>
          <w:marBottom w:val="0"/>
          <w:divBdr>
            <w:top w:val="none" w:sz="0" w:space="0" w:color="auto"/>
            <w:left w:val="none" w:sz="0" w:space="0" w:color="auto"/>
            <w:bottom w:val="none" w:sz="0" w:space="0" w:color="auto"/>
            <w:right w:val="none" w:sz="0" w:space="0" w:color="auto"/>
          </w:divBdr>
        </w:div>
        <w:div w:id="1625192904">
          <w:marLeft w:val="0"/>
          <w:marRight w:val="0"/>
          <w:marTop w:val="0"/>
          <w:marBottom w:val="0"/>
          <w:divBdr>
            <w:top w:val="none" w:sz="0" w:space="0" w:color="auto"/>
            <w:left w:val="none" w:sz="0" w:space="0" w:color="auto"/>
            <w:bottom w:val="none" w:sz="0" w:space="0" w:color="auto"/>
            <w:right w:val="none" w:sz="0" w:space="0" w:color="auto"/>
          </w:divBdr>
        </w:div>
        <w:div w:id="1625192960">
          <w:marLeft w:val="0"/>
          <w:marRight w:val="0"/>
          <w:marTop w:val="0"/>
          <w:marBottom w:val="0"/>
          <w:divBdr>
            <w:top w:val="none" w:sz="0" w:space="0" w:color="auto"/>
            <w:left w:val="none" w:sz="0" w:space="0" w:color="auto"/>
            <w:bottom w:val="none" w:sz="0" w:space="0" w:color="auto"/>
            <w:right w:val="none" w:sz="0" w:space="0" w:color="auto"/>
          </w:divBdr>
        </w:div>
        <w:div w:id="1625192972">
          <w:marLeft w:val="0"/>
          <w:marRight w:val="0"/>
          <w:marTop w:val="0"/>
          <w:marBottom w:val="0"/>
          <w:divBdr>
            <w:top w:val="none" w:sz="0" w:space="0" w:color="auto"/>
            <w:left w:val="none" w:sz="0" w:space="0" w:color="auto"/>
            <w:bottom w:val="none" w:sz="0" w:space="0" w:color="auto"/>
            <w:right w:val="none" w:sz="0" w:space="0" w:color="auto"/>
          </w:divBdr>
        </w:div>
        <w:div w:id="1625193039">
          <w:marLeft w:val="0"/>
          <w:marRight w:val="0"/>
          <w:marTop w:val="0"/>
          <w:marBottom w:val="0"/>
          <w:divBdr>
            <w:top w:val="none" w:sz="0" w:space="0" w:color="auto"/>
            <w:left w:val="none" w:sz="0" w:space="0" w:color="auto"/>
            <w:bottom w:val="none" w:sz="0" w:space="0" w:color="auto"/>
            <w:right w:val="none" w:sz="0" w:space="0" w:color="auto"/>
          </w:divBdr>
        </w:div>
      </w:divsChild>
    </w:div>
    <w:div w:id="1625192939">
      <w:marLeft w:val="0"/>
      <w:marRight w:val="0"/>
      <w:marTop w:val="0"/>
      <w:marBottom w:val="0"/>
      <w:divBdr>
        <w:top w:val="none" w:sz="0" w:space="0" w:color="auto"/>
        <w:left w:val="none" w:sz="0" w:space="0" w:color="auto"/>
        <w:bottom w:val="none" w:sz="0" w:space="0" w:color="auto"/>
        <w:right w:val="none" w:sz="0" w:space="0" w:color="auto"/>
      </w:divBdr>
    </w:div>
    <w:div w:id="1625192974">
      <w:marLeft w:val="0"/>
      <w:marRight w:val="0"/>
      <w:marTop w:val="0"/>
      <w:marBottom w:val="0"/>
      <w:divBdr>
        <w:top w:val="none" w:sz="0" w:space="0" w:color="auto"/>
        <w:left w:val="none" w:sz="0" w:space="0" w:color="auto"/>
        <w:bottom w:val="none" w:sz="0" w:space="0" w:color="auto"/>
        <w:right w:val="none" w:sz="0" w:space="0" w:color="auto"/>
      </w:divBdr>
      <w:divsChild>
        <w:div w:id="1625192796">
          <w:marLeft w:val="0"/>
          <w:marRight w:val="0"/>
          <w:marTop w:val="0"/>
          <w:marBottom w:val="0"/>
          <w:divBdr>
            <w:top w:val="none" w:sz="0" w:space="0" w:color="auto"/>
            <w:left w:val="none" w:sz="0" w:space="0" w:color="auto"/>
            <w:bottom w:val="none" w:sz="0" w:space="0" w:color="auto"/>
            <w:right w:val="none" w:sz="0" w:space="0" w:color="auto"/>
          </w:divBdr>
        </w:div>
        <w:div w:id="1625192819">
          <w:marLeft w:val="0"/>
          <w:marRight w:val="0"/>
          <w:marTop w:val="0"/>
          <w:marBottom w:val="0"/>
          <w:divBdr>
            <w:top w:val="none" w:sz="0" w:space="0" w:color="auto"/>
            <w:left w:val="none" w:sz="0" w:space="0" w:color="auto"/>
            <w:bottom w:val="none" w:sz="0" w:space="0" w:color="auto"/>
            <w:right w:val="none" w:sz="0" w:space="0" w:color="auto"/>
          </w:divBdr>
        </w:div>
        <w:div w:id="1625192821">
          <w:marLeft w:val="0"/>
          <w:marRight w:val="0"/>
          <w:marTop w:val="0"/>
          <w:marBottom w:val="0"/>
          <w:divBdr>
            <w:top w:val="none" w:sz="0" w:space="0" w:color="auto"/>
            <w:left w:val="none" w:sz="0" w:space="0" w:color="auto"/>
            <w:bottom w:val="none" w:sz="0" w:space="0" w:color="auto"/>
            <w:right w:val="none" w:sz="0" w:space="0" w:color="auto"/>
          </w:divBdr>
        </w:div>
        <w:div w:id="1625192826">
          <w:marLeft w:val="0"/>
          <w:marRight w:val="0"/>
          <w:marTop w:val="0"/>
          <w:marBottom w:val="0"/>
          <w:divBdr>
            <w:top w:val="none" w:sz="0" w:space="0" w:color="auto"/>
            <w:left w:val="none" w:sz="0" w:space="0" w:color="auto"/>
            <w:bottom w:val="none" w:sz="0" w:space="0" w:color="auto"/>
            <w:right w:val="none" w:sz="0" w:space="0" w:color="auto"/>
          </w:divBdr>
        </w:div>
        <w:div w:id="1625192829">
          <w:marLeft w:val="0"/>
          <w:marRight w:val="0"/>
          <w:marTop w:val="0"/>
          <w:marBottom w:val="0"/>
          <w:divBdr>
            <w:top w:val="none" w:sz="0" w:space="0" w:color="auto"/>
            <w:left w:val="none" w:sz="0" w:space="0" w:color="auto"/>
            <w:bottom w:val="none" w:sz="0" w:space="0" w:color="auto"/>
            <w:right w:val="none" w:sz="0" w:space="0" w:color="auto"/>
          </w:divBdr>
        </w:div>
        <w:div w:id="1625192833">
          <w:marLeft w:val="0"/>
          <w:marRight w:val="0"/>
          <w:marTop w:val="0"/>
          <w:marBottom w:val="0"/>
          <w:divBdr>
            <w:top w:val="none" w:sz="0" w:space="0" w:color="auto"/>
            <w:left w:val="none" w:sz="0" w:space="0" w:color="auto"/>
            <w:bottom w:val="none" w:sz="0" w:space="0" w:color="auto"/>
            <w:right w:val="none" w:sz="0" w:space="0" w:color="auto"/>
          </w:divBdr>
        </w:div>
        <w:div w:id="1625192846">
          <w:marLeft w:val="0"/>
          <w:marRight w:val="0"/>
          <w:marTop w:val="0"/>
          <w:marBottom w:val="0"/>
          <w:divBdr>
            <w:top w:val="none" w:sz="0" w:space="0" w:color="auto"/>
            <w:left w:val="none" w:sz="0" w:space="0" w:color="auto"/>
            <w:bottom w:val="none" w:sz="0" w:space="0" w:color="auto"/>
            <w:right w:val="none" w:sz="0" w:space="0" w:color="auto"/>
          </w:divBdr>
        </w:div>
        <w:div w:id="1625192847">
          <w:marLeft w:val="0"/>
          <w:marRight w:val="0"/>
          <w:marTop w:val="0"/>
          <w:marBottom w:val="0"/>
          <w:divBdr>
            <w:top w:val="none" w:sz="0" w:space="0" w:color="auto"/>
            <w:left w:val="none" w:sz="0" w:space="0" w:color="auto"/>
            <w:bottom w:val="none" w:sz="0" w:space="0" w:color="auto"/>
            <w:right w:val="none" w:sz="0" w:space="0" w:color="auto"/>
          </w:divBdr>
        </w:div>
        <w:div w:id="1625192853">
          <w:marLeft w:val="0"/>
          <w:marRight w:val="0"/>
          <w:marTop w:val="0"/>
          <w:marBottom w:val="0"/>
          <w:divBdr>
            <w:top w:val="none" w:sz="0" w:space="0" w:color="auto"/>
            <w:left w:val="none" w:sz="0" w:space="0" w:color="auto"/>
            <w:bottom w:val="none" w:sz="0" w:space="0" w:color="auto"/>
            <w:right w:val="none" w:sz="0" w:space="0" w:color="auto"/>
          </w:divBdr>
        </w:div>
        <w:div w:id="1625192854">
          <w:marLeft w:val="0"/>
          <w:marRight w:val="0"/>
          <w:marTop w:val="0"/>
          <w:marBottom w:val="0"/>
          <w:divBdr>
            <w:top w:val="none" w:sz="0" w:space="0" w:color="auto"/>
            <w:left w:val="none" w:sz="0" w:space="0" w:color="auto"/>
            <w:bottom w:val="none" w:sz="0" w:space="0" w:color="auto"/>
            <w:right w:val="none" w:sz="0" w:space="0" w:color="auto"/>
          </w:divBdr>
        </w:div>
        <w:div w:id="1625192868">
          <w:marLeft w:val="0"/>
          <w:marRight w:val="0"/>
          <w:marTop w:val="0"/>
          <w:marBottom w:val="0"/>
          <w:divBdr>
            <w:top w:val="none" w:sz="0" w:space="0" w:color="auto"/>
            <w:left w:val="none" w:sz="0" w:space="0" w:color="auto"/>
            <w:bottom w:val="none" w:sz="0" w:space="0" w:color="auto"/>
            <w:right w:val="none" w:sz="0" w:space="0" w:color="auto"/>
          </w:divBdr>
        </w:div>
        <w:div w:id="1625192875">
          <w:marLeft w:val="0"/>
          <w:marRight w:val="0"/>
          <w:marTop w:val="0"/>
          <w:marBottom w:val="0"/>
          <w:divBdr>
            <w:top w:val="none" w:sz="0" w:space="0" w:color="auto"/>
            <w:left w:val="none" w:sz="0" w:space="0" w:color="auto"/>
            <w:bottom w:val="none" w:sz="0" w:space="0" w:color="auto"/>
            <w:right w:val="none" w:sz="0" w:space="0" w:color="auto"/>
          </w:divBdr>
        </w:div>
        <w:div w:id="1625192878">
          <w:marLeft w:val="0"/>
          <w:marRight w:val="0"/>
          <w:marTop w:val="0"/>
          <w:marBottom w:val="0"/>
          <w:divBdr>
            <w:top w:val="none" w:sz="0" w:space="0" w:color="auto"/>
            <w:left w:val="none" w:sz="0" w:space="0" w:color="auto"/>
            <w:bottom w:val="none" w:sz="0" w:space="0" w:color="auto"/>
            <w:right w:val="none" w:sz="0" w:space="0" w:color="auto"/>
          </w:divBdr>
        </w:div>
        <w:div w:id="1625192890">
          <w:marLeft w:val="0"/>
          <w:marRight w:val="0"/>
          <w:marTop w:val="0"/>
          <w:marBottom w:val="0"/>
          <w:divBdr>
            <w:top w:val="none" w:sz="0" w:space="0" w:color="auto"/>
            <w:left w:val="none" w:sz="0" w:space="0" w:color="auto"/>
            <w:bottom w:val="none" w:sz="0" w:space="0" w:color="auto"/>
            <w:right w:val="none" w:sz="0" w:space="0" w:color="auto"/>
          </w:divBdr>
        </w:div>
        <w:div w:id="1625192910">
          <w:marLeft w:val="0"/>
          <w:marRight w:val="0"/>
          <w:marTop w:val="0"/>
          <w:marBottom w:val="0"/>
          <w:divBdr>
            <w:top w:val="none" w:sz="0" w:space="0" w:color="auto"/>
            <w:left w:val="none" w:sz="0" w:space="0" w:color="auto"/>
            <w:bottom w:val="none" w:sz="0" w:space="0" w:color="auto"/>
            <w:right w:val="none" w:sz="0" w:space="0" w:color="auto"/>
          </w:divBdr>
        </w:div>
        <w:div w:id="1625192919">
          <w:marLeft w:val="0"/>
          <w:marRight w:val="0"/>
          <w:marTop w:val="0"/>
          <w:marBottom w:val="0"/>
          <w:divBdr>
            <w:top w:val="none" w:sz="0" w:space="0" w:color="auto"/>
            <w:left w:val="none" w:sz="0" w:space="0" w:color="auto"/>
            <w:bottom w:val="none" w:sz="0" w:space="0" w:color="auto"/>
            <w:right w:val="none" w:sz="0" w:space="0" w:color="auto"/>
          </w:divBdr>
        </w:div>
        <w:div w:id="1625192923">
          <w:marLeft w:val="0"/>
          <w:marRight w:val="0"/>
          <w:marTop w:val="0"/>
          <w:marBottom w:val="0"/>
          <w:divBdr>
            <w:top w:val="none" w:sz="0" w:space="0" w:color="auto"/>
            <w:left w:val="none" w:sz="0" w:space="0" w:color="auto"/>
            <w:bottom w:val="none" w:sz="0" w:space="0" w:color="auto"/>
            <w:right w:val="none" w:sz="0" w:space="0" w:color="auto"/>
          </w:divBdr>
        </w:div>
        <w:div w:id="1625192934">
          <w:marLeft w:val="0"/>
          <w:marRight w:val="0"/>
          <w:marTop w:val="0"/>
          <w:marBottom w:val="0"/>
          <w:divBdr>
            <w:top w:val="none" w:sz="0" w:space="0" w:color="auto"/>
            <w:left w:val="none" w:sz="0" w:space="0" w:color="auto"/>
            <w:bottom w:val="none" w:sz="0" w:space="0" w:color="auto"/>
            <w:right w:val="none" w:sz="0" w:space="0" w:color="auto"/>
          </w:divBdr>
        </w:div>
        <w:div w:id="1625192936">
          <w:marLeft w:val="0"/>
          <w:marRight w:val="0"/>
          <w:marTop w:val="0"/>
          <w:marBottom w:val="0"/>
          <w:divBdr>
            <w:top w:val="none" w:sz="0" w:space="0" w:color="auto"/>
            <w:left w:val="none" w:sz="0" w:space="0" w:color="auto"/>
            <w:bottom w:val="none" w:sz="0" w:space="0" w:color="auto"/>
            <w:right w:val="none" w:sz="0" w:space="0" w:color="auto"/>
          </w:divBdr>
        </w:div>
        <w:div w:id="1625192940">
          <w:marLeft w:val="0"/>
          <w:marRight w:val="0"/>
          <w:marTop w:val="0"/>
          <w:marBottom w:val="0"/>
          <w:divBdr>
            <w:top w:val="none" w:sz="0" w:space="0" w:color="auto"/>
            <w:left w:val="none" w:sz="0" w:space="0" w:color="auto"/>
            <w:bottom w:val="none" w:sz="0" w:space="0" w:color="auto"/>
            <w:right w:val="none" w:sz="0" w:space="0" w:color="auto"/>
          </w:divBdr>
        </w:div>
        <w:div w:id="1625192945">
          <w:marLeft w:val="0"/>
          <w:marRight w:val="0"/>
          <w:marTop w:val="0"/>
          <w:marBottom w:val="0"/>
          <w:divBdr>
            <w:top w:val="none" w:sz="0" w:space="0" w:color="auto"/>
            <w:left w:val="none" w:sz="0" w:space="0" w:color="auto"/>
            <w:bottom w:val="none" w:sz="0" w:space="0" w:color="auto"/>
            <w:right w:val="none" w:sz="0" w:space="0" w:color="auto"/>
          </w:divBdr>
        </w:div>
        <w:div w:id="1625192969">
          <w:marLeft w:val="0"/>
          <w:marRight w:val="0"/>
          <w:marTop w:val="0"/>
          <w:marBottom w:val="0"/>
          <w:divBdr>
            <w:top w:val="none" w:sz="0" w:space="0" w:color="auto"/>
            <w:left w:val="none" w:sz="0" w:space="0" w:color="auto"/>
            <w:bottom w:val="none" w:sz="0" w:space="0" w:color="auto"/>
            <w:right w:val="none" w:sz="0" w:space="0" w:color="auto"/>
          </w:divBdr>
        </w:div>
        <w:div w:id="1625192971">
          <w:marLeft w:val="0"/>
          <w:marRight w:val="0"/>
          <w:marTop w:val="0"/>
          <w:marBottom w:val="0"/>
          <w:divBdr>
            <w:top w:val="none" w:sz="0" w:space="0" w:color="auto"/>
            <w:left w:val="none" w:sz="0" w:space="0" w:color="auto"/>
            <w:bottom w:val="none" w:sz="0" w:space="0" w:color="auto"/>
            <w:right w:val="none" w:sz="0" w:space="0" w:color="auto"/>
          </w:divBdr>
        </w:div>
        <w:div w:id="1625192975">
          <w:marLeft w:val="0"/>
          <w:marRight w:val="0"/>
          <w:marTop w:val="0"/>
          <w:marBottom w:val="0"/>
          <w:divBdr>
            <w:top w:val="none" w:sz="0" w:space="0" w:color="auto"/>
            <w:left w:val="none" w:sz="0" w:space="0" w:color="auto"/>
            <w:bottom w:val="none" w:sz="0" w:space="0" w:color="auto"/>
            <w:right w:val="none" w:sz="0" w:space="0" w:color="auto"/>
          </w:divBdr>
        </w:div>
        <w:div w:id="1625192983">
          <w:marLeft w:val="0"/>
          <w:marRight w:val="0"/>
          <w:marTop w:val="0"/>
          <w:marBottom w:val="0"/>
          <w:divBdr>
            <w:top w:val="none" w:sz="0" w:space="0" w:color="auto"/>
            <w:left w:val="none" w:sz="0" w:space="0" w:color="auto"/>
            <w:bottom w:val="none" w:sz="0" w:space="0" w:color="auto"/>
            <w:right w:val="none" w:sz="0" w:space="0" w:color="auto"/>
          </w:divBdr>
        </w:div>
        <w:div w:id="1625193000">
          <w:marLeft w:val="0"/>
          <w:marRight w:val="0"/>
          <w:marTop w:val="0"/>
          <w:marBottom w:val="0"/>
          <w:divBdr>
            <w:top w:val="none" w:sz="0" w:space="0" w:color="auto"/>
            <w:left w:val="none" w:sz="0" w:space="0" w:color="auto"/>
            <w:bottom w:val="none" w:sz="0" w:space="0" w:color="auto"/>
            <w:right w:val="none" w:sz="0" w:space="0" w:color="auto"/>
          </w:divBdr>
        </w:div>
        <w:div w:id="1625193002">
          <w:marLeft w:val="0"/>
          <w:marRight w:val="0"/>
          <w:marTop w:val="0"/>
          <w:marBottom w:val="0"/>
          <w:divBdr>
            <w:top w:val="none" w:sz="0" w:space="0" w:color="auto"/>
            <w:left w:val="none" w:sz="0" w:space="0" w:color="auto"/>
            <w:bottom w:val="none" w:sz="0" w:space="0" w:color="auto"/>
            <w:right w:val="none" w:sz="0" w:space="0" w:color="auto"/>
          </w:divBdr>
        </w:div>
        <w:div w:id="1625193003">
          <w:marLeft w:val="0"/>
          <w:marRight w:val="0"/>
          <w:marTop w:val="0"/>
          <w:marBottom w:val="0"/>
          <w:divBdr>
            <w:top w:val="none" w:sz="0" w:space="0" w:color="auto"/>
            <w:left w:val="none" w:sz="0" w:space="0" w:color="auto"/>
            <w:bottom w:val="none" w:sz="0" w:space="0" w:color="auto"/>
            <w:right w:val="none" w:sz="0" w:space="0" w:color="auto"/>
          </w:divBdr>
        </w:div>
        <w:div w:id="1625193011">
          <w:marLeft w:val="0"/>
          <w:marRight w:val="0"/>
          <w:marTop w:val="0"/>
          <w:marBottom w:val="0"/>
          <w:divBdr>
            <w:top w:val="none" w:sz="0" w:space="0" w:color="auto"/>
            <w:left w:val="none" w:sz="0" w:space="0" w:color="auto"/>
            <w:bottom w:val="none" w:sz="0" w:space="0" w:color="auto"/>
            <w:right w:val="none" w:sz="0" w:space="0" w:color="auto"/>
          </w:divBdr>
        </w:div>
        <w:div w:id="1625193034">
          <w:marLeft w:val="0"/>
          <w:marRight w:val="0"/>
          <w:marTop w:val="0"/>
          <w:marBottom w:val="0"/>
          <w:divBdr>
            <w:top w:val="none" w:sz="0" w:space="0" w:color="auto"/>
            <w:left w:val="none" w:sz="0" w:space="0" w:color="auto"/>
            <w:bottom w:val="none" w:sz="0" w:space="0" w:color="auto"/>
            <w:right w:val="none" w:sz="0" w:space="0" w:color="auto"/>
          </w:divBdr>
        </w:div>
        <w:div w:id="1625193037">
          <w:marLeft w:val="0"/>
          <w:marRight w:val="0"/>
          <w:marTop w:val="0"/>
          <w:marBottom w:val="0"/>
          <w:divBdr>
            <w:top w:val="none" w:sz="0" w:space="0" w:color="auto"/>
            <w:left w:val="none" w:sz="0" w:space="0" w:color="auto"/>
            <w:bottom w:val="none" w:sz="0" w:space="0" w:color="auto"/>
            <w:right w:val="none" w:sz="0" w:space="0" w:color="auto"/>
          </w:divBdr>
        </w:div>
        <w:div w:id="1625193042">
          <w:marLeft w:val="0"/>
          <w:marRight w:val="0"/>
          <w:marTop w:val="0"/>
          <w:marBottom w:val="0"/>
          <w:divBdr>
            <w:top w:val="none" w:sz="0" w:space="0" w:color="auto"/>
            <w:left w:val="none" w:sz="0" w:space="0" w:color="auto"/>
            <w:bottom w:val="none" w:sz="0" w:space="0" w:color="auto"/>
            <w:right w:val="none" w:sz="0" w:space="0" w:color="auto"/>
          </w:divBdr>
        </w:div>
      </w:divsChild>
    </w:div>
    <w:div w:id="1625192978">
      <w:marLeft w:val="0"/>
      <w:marRight w:val="0"/>
      <w:marTop w:val="0"/>
      <w:marBottom w:val="0"/>
      <w:divBdr>
        <w:top w:val="none" w:sz="0" w:space="0" w:color="auto"/>
        <w:left w:val="none" w:sz="0" w:space="0" w:color="auto"/>
        <w:bottom w:val="none" w:sz="0" w:space="0" w:color="auto"/>
        <w:right w:val="none" w:sz="0" w:space="0" w:color="auto"/>
      </w:divBdr>
      <w:divsChild>
        <w:div w:id="1625192790">
          <w:marLeft w:val="0"/>
          <w:marRight w:val="0"/>
          <w:marTop w:val="0"/>
          <w:marBottom w:val="0"/>
          <w:divBdr>
            <w:top w:val="none" w:sz="0" w:space="0" w:color="auto"/>
            <w:left w:val="none" w:sz="0" w:space="0" w:color="auto"/>
            <w:bottom w:val="none" w:sz="0" w:space="0" w:color="auto"/>
            <w:right w:val="none" w:sz="0" w:space="0" w:color="auto"/>
          </w:divBdr>
        </w:div>
        <w:div w:id="1625192795">
          <w:marLeft w:val="0"/>
          <w:marRight w:val="0"/>
          <w:marTop w:val="0"/>
          <w:marBottom w:val="0"/>
          <w:divBdr>
            <w:top w:val="none" w:sz="0" w:space="0" w:color="auto"/>
            <w:left w:val="none" w:sz="0" w:space="0" w:color="auto"/>
            <w:bottom w:val="none" w:sz="0" w:space="0" w:color="auto"/>
            <w:right w:val="none" w:sz="0" w:space="0" w:color="auto"/>
          </w:divBdr>
        </w:div>
        <w:div w:id="1625192806">
          <w:marLeft w:val="0"/>
          <w:marRight w:val="0"/>
          <w:marTop w:val="0"/>
          <w:marBottom w:val="0"/>
          <w:divBdr>
            <w:top w:val="none" w:sz="0" w:space="0" w:color="auto"/>
            <w:left w:val="none" w:sz="0" w:space="0" w:color="auto"/>
            <w:bottom w:val="none" w:sz="0" w:space="0" w:color="auto"/>
            <w:right w:val="none" w:sz="0" w:space="0" w:color="auto"/>
          </w:divBdr>
        </w:div>
        <w:div w:id="1625192810">
          <w:marLeft w:val="0"/>
          <w:marRight w:val="0"/>
          <w:marTop w:val="0"/>
          <w:marBottom w:val="0"/>
          <w:divBdr>
            <w:top w:val="none" w:sz="0" w:space="0" w:color="auto"/>
            <w:left w:val="none" w:sz="0" w:space="0" w:color="auto"/>
            <w:bottom w:val="none" w:sz="0" w:space="0" w:color="auto"/>
            <w:right w:val="none" w:sz="0" w:space="0" w:color="auto"/>
          </w:divBdr>
        </w:div>
        <w:div w:id="1625192814">
          <w:marLeft w:val="0"/>
          <w:marRight w:val="0"/>
          <w:marTop w:val="0"/>
          <w:marBottom w:val="0"/>
          <w:divBdr>
            <w:top w:val="none" w:sz="0" w:space="0" w:color="auto"/>
            <w:left w:val="none" w:sz="0" w:space="0" w:color="auto"/>
            <w:bottom w:val="none" w:sz="0" w:space="0" w:color="auto"/>
            <w:right w:val="none" w:sz="0" w:space="0" w:color="auto"/>
          </w:divBdr>
        </w:div>
        <w:div w:id="1625192820">
          <w:marLeft w:val="0"/>
          <w:marRight w:val="0"/>
          <w:marTop w:val="0"/>
          <w:marBottom w:val="0"/>
          <w:divBdr>
            <w:top w:val="none" w:sz="0" w:space="0" w:color="auto"/>
            <w:left w:val="none" w:sz="0" w:space="0" w:color="auto"/>
            <w:bottom w:val="none" w:sz="0" w:space="0" w:color="auto"/>
            <w:right w:val="none" w:sz="0" w:space="0" w:color="auto"/>
          </w:divBdr>
        </w:div>
        <w:div w:id="1625192822">
          <w:marLeft w:val="0"/>
          <w:marRight w:val="0"/>
          <w:marTop w:val="0"/>
          <w:marBottom w:val="0"/>
          <w:divBdr>
            <w:top w:val="none" w:sz="0" w:space="0" w:color="auto"/>
            <w:left w:val="none" w:sz="0" w:space="0" w:color="auto"/>
            <w:bottom w:val="none" w:sz="0" w:space="0" w:color="auto"/>
            <w:right w:val="none" w:sz="0" w:space="0" w:color="auto"/>
          </w:divBdr>
        </w:div>
        <w:div w:id="1625192824">
          <w:marLeft w:val="0"/>
          <w:marRight w:val="0"/>
          <w:marTop w:val="0"/>
          <w:marBottom w:val="0"/>
          <w:divBdr>
            <w:top w:val="none" w:sz="0" w:space="0" w:color="auto"/>
            <w:left w:val="none" w:sz="0" w:space="0" w:color="auto"/>
            <w:bottom w:val="none" w:sz="0" w:space="0" w:color="auto"/>
            <w:right w:val="none" w:sz="0" w:space="0" w:color="auto"/>
          </w:divBdr>
        </w:div>
        <w:div w:id="1625192832">
          <w:marLeft w:val="0"/>
          <w:marRight w:val="0"/>
          <w:marTop w:val="0"/>
          <w:marBottom w:val="0"/>
          <w:divBdr>
            <w:top w:val="none" w:sz="0" w:space="0" w:color="auto"/>
            <w:left w:val="none" w:sz="0" w:space="0" w:color="auto"/>
            <w:bottom w:val="none" w:sz="0" w:space="0" w:color="auto"/>
            <w:right w:val="none" w:sz="0" w:space="0" w:color="auto"/>
          </w:divBdr>
        </w:div>
        <w:div w:id="1625192834">
          <w:marLeft w:val="0"/>
          <w:marRight w:val="0"/>
          <w:marTop w:val="0"/>
          <w:marBottom w:val="0"/>
          <w:divBdr>
            <w:top w:val="none" w:sz="0" w:space="0" w:color="auto"/>
            <w:left w:val="none" w:sz="0" w:space="0" w:color="auto"/>
            <w:bottom w:val="none" w:sz="0" w:space="0" w:color="auto"/>
            <w:right w:val="none" w:sz="0" w:space="0" w:color="auto"/>
          </w:divBdr>
        </w:div>
        <w:div w:id="1625192836">
          <w:marLeft w:val="0"/>
          <w:marRight w:val="0"/>
          <w:marTop w:val="0"/>
          <w:marBottom w:val="0"/>
          <w:divBdr>
            <w:top w:val="none" w:sz="0" w:space="0" w:color="auto"/>
            <w:left w:val="none" w:sz="0" w:space="0" w:color="auto"/>
            <w:bottom w:val="none" w:sz="0" w:space="0" w:color="auto"/>
            <w:right w:val="none" w:sz="0" w:space="0" w:color="auto"/>
          </w:divBdr>
        </w:div>
        <w:div w:id="1625192839">
          <w:marLeft w:val="0"/>
          <w:marRight w:val="0"/>
          <w:marTop w:val="0"/>
          <w:marBottom w:val="0"/>
          <w:divBdr>
            <w:top w:val="none" w:sz="0" w:space="0" w:color="auto"/>
            <w:left w:val="none" w:sz="0" w:space="0" w:color="auto"/>
            <w:bottom w:val="none" w:sz="0" w:space="0" w:color="auto"/>
            <w:right w:val="none" w:sz="0" w:space="0" w:color="auto"/>
          </w:divBdr>
        </w:div>
        <w:div w:id="1625192851">
          <w:marLeft w:val="0"/>
          <w:marRight w:val="0"/>
          <w:marTop w:val="0"/>
          <w:marBottom w:val="0"/>
          <w:divBdr>
            <w:top w:val="none" w:sz="0" w:space="0" w:color="auto"/>
            <w:left w:val="none" w:sz="0" w:space="0" w:color="auto"/>
            <w:bottom w:val="none" w:sz="0" w:space="0" w:color="auto"/>
            <w:right w:val="none" w:sz="0" w:space="0" w:color="auto"/>
          </w:divBdr>
        </w:div>
        <w:div w:id="1625192880">
          <w:marLeft w:val="0"/>
          <w:marRight w:val="0"/>
          <w:marTop w:val="0"/>
          <w:marBottom w:val="0"/>
          <w:divBdr>
            <w:top w:val="none" w:sz="0" w:space="0" w:color="auto"/>
            <w:left w:val="none" w:sz="0" w:space="0" w:color="auto"/>
            <w:bottom w:val="none" w:sz="0" w:space="0" w:color="auto"/>
            <w:right w:val="none" w:sz="0" w:space="0" w:color="auto"/>
          </w:divBdr>
        </w:div>
        <w:div w:id="1625192891">
          <w:marLeft w:val="0"/>
          <w:marRight w:val="0"/>
          <w:marTop w:val="0"/>
          <w:marBottom w:val="0"/>
          <w:divBdr>
            <w:top w:val="none" w:sz="0" w:space="0" w:color="auto"/>
            <w:left w:val="none" w:sz="0" w:space="0" w:color="auto"/>
            <w:bottom w:val="none" w:sz="0" w:space="0" w:color="auto"/>
            <w:right w:val="none" w:sz="0" w:space="0" w:color="auto"/>
          </w:divBdr>
        </w:div>
        <w:div w:id="1625192892">
          <w:marLeft w:val="0"/>
          <w:marRight w:val="0"/>
          <w:marTop w:val="0"/>
          <w:marBottom w:val="0"/>
          <w:divBdr>
            <w:top w:val="none" w:sz="0" w:space="0" w:color="auto"/>
            <w:left w:val="none" w:sz="0" w:space="0" w:color="auto"/>
            <w:bottom w:val="none" w:sz="0" w:space="0" w:color="auto"/>
            <w:right w:val="none" w:sz="0" w:space="0" w:color="auto"/>
          </w:divBdr>
        </w:div>
        <w:div w:id="1625192893">
          <w:marLeft w:val="0"/>
          <w:marRight w:val="0"/>
          <w:marTop w:val="0"/>
          <w:marBottom w:val="0"/>
          <w:divBdr>
            <w:top w:val="none" w:sz="0" w:space="0" w:color="auto"/>
            <w:left w:val="none" w:sz="0" w:space="0" w:color="auto"/>
            <w:bottom w:val="none" w:sz="0" w:space="0" w:color="auto"/>
            <w:right w:val="none" w:sz="0" w:space="0" w:color="auto"/>
          </w:divBdr>
        </w:div>
        <w:div w:id="1625192898">
          <w:marLeft w:val="0"/>
          <w:marRight w:val="0"/>
          <w:marTop w:val="0"/>
          <w:marBottom w:val="0"/>
          <w:divBdr>
            <w:top w:val="none" w:sz="0" w:space="0" w:color="auto"/>
            <w:left w:val="none" w:sz="0" w:space="0" w:color="auto"/>
            <w:bottom w:val="none" w:sz="0" w:space="0" w:color="auto"/>
            <w:right w:val="none" w:sz="0" w:space="0" w:color="auto"/>
          </w:divBdr>
        </w:div>
        <w:div w:id="1625192912">
          <w:marLeft w:val="0"/>
          <w:marRight w:val="0"/>
          <w:marTop w:val="0"/>
          <w:marBottom w:val="0"/>
          <w:divBdr>
            <w:top w:val="none" w:sz="0" w:space="0" w:color="auto"/>
            <w:left w:val="none" w:sz="0" w:space="0" w:color="auto"/>
            <w:bottom w:val="none" w:sz="0" w:space="0" w:color="auto"/>
            <w:right w:val="none" w:sz="0" w:space="0" w:color="auto"/>
          </w:divBdr>
        </w:div>
        <w:div w:id="1625192916">
          <w:marLeft w:val="0"/>
          <w:marRight w:val="0"/>
          <w:marTop w:val="0"/>
          <w:marBottom w:val="0"/>
          <w:divBdr>
            <w:top w:val="none" w:sz="0" w:space="0" w:color="auto"/>
            <w:left w:val="none" w:sz="0" w:space="0" w:color="auto"/>
            <w:bottom w:val="none" w:sz="0" w:space="0" w:color="auto"/>
            <w:right w:val="none" w:sz="0" w:space="0" w:color="auto"/>
          </w:divBdr>
        </w:div>
        <w:div w:id="1625192922">
          <w:marLeft w:val="0"/>
          <w:marRight w:val="0"/>
          <w:marTop w:val="0"/>
          <w:marBottom w:val="0"/>
          <w:divBdr>
            <w:top w:val="none" w:sz="0" w:space="0" w:color="auto"/>
            <w:left w:val="none" w:sz="0" w:space="0" w:color="auto"/>
            <w:bottom w:val="none" w:sz="0" w:space="0" w:color="auto"/>
            <w:right w:val="none" w:sz="0" w:space="0" w:color="auto"/>
          </w:divBdr>
        </w:div>
        <w:div w:id="1625192931">
          <w:marLeft w:val="0"/>
          <w:marRight w:val="0"/>
          <w:marTop w:val="0"/>
          <w:marBottom w:val="0"/>
          <w:divBdr>
            <w:top w:val="none" w:sz="0" w:space="0" w:color="auto"/>
            <w:left w:val="none" w:sz="0" w:space="0" w:color="auto"/>
            <w:bottom w:val="none" w:sz="0" w:space="0" w:color="auto"/>
            <w:right w:val="none" w:sz="0" w:space="0" w:color="auto"/>
          </w:divBdr>
        </w:div>
        <w:div w:id="1625192954">
          <w:marLeft w:val="0"/>
          <w:marRight w:val="0"/>
          <w:marTop w:val="0"/>
          <w:marBottom w:val="0"/>
          <w:divBdr>
            <w:top w:val="none" w:sz="0" w:space="0" w:color="auto"/>
            <w:left w:val="none" w:sz="0" w:space="0" w:color="auto"/>
            <w:bottom w:val="none" w:sz="0" w:space="0" w:color="auto"/>
            <w:right w:val="none" w:sz="0" w:space="0" w:color="auto"/>
          </w:divBdr>
        </w:div>
        <w:div w:id="1625192962">
          <w:marLeft w:val="0"/>
          <w:marRight w:val="0"/>
          <w:marTop w:val="0"/>
          <w:marBottom w:val="0"/>
          <w:divBdr>
            <w:top w:val="none" w:sz="0" w:space="0" w:color="auto"/>
            <w:left w:val="none" w:sz="0" w:space="0" w:color="auto"/>
            <w:bottom w:val="none" w:sz="0" w:space="0" w:color="auto"/>
            <w:right w:val="none" w:sz="0" w:space="0" w:color="auto"/>
          </w:divBdr>
        </w:div>
        <w:div w:id="1625192964">
          <w:marLeft w:val="0"/>
          <w:marRight w:val="0"/>
          <w:marTop w:val="0"/>
          <w:marBottom w:val="0"/>
          <w:divBdr>
            <w:top w:val="none" w:sz="0" w:space="0" w:color="auto"/>
            <w:left w:val="none" w:sz="0" w:space="0" w:color="auto"/>
            <w:bottom w:val="none" w:sz="0" w:space="0" w:color="auto"/>
            <w:right w:val="none" w:sz="0" w:space="0" w:color="auto"/>
          </w:divBdr>
        </w:div>
        <w:div w:id="1625192981">
          <w:marLeft w:val="0"/>
          <w:marRight w:val="0"/>
          <w:marTop w:val="0"/>
          <w:marBottom w:val="0"/>
          <w:divBdr>
            <w:top w:val="none" w:sz="0" w:space="0" w:color="auto"/>
            <w:left w:val="none" w:sz="0" w:space="0" w:color="auto"/>
            <w:bottom w:val="none" w:sz="0" w:space="0" w:color="auto"/>
            <w:right w:val="none" w:sz="0" w:space="0" w:color="auto"/>
          </w:divBdr>
        </w:div>
        <w:div w:id="1625192982">
          <w:marLeft w:val="0"/>
          <w:marRight w:val="0"/>
          <w:marTop w:val="0"/>
          <w:marBottom w:val="0"/>
          <w:divBdr>
            <w:top w:val="none" w:sz="0" w:space="0" w:color="auto"/>
            <w:left w:val="none" w:sz="0" w:space="0" w:color="auto"/>
            <w:bottom w:val="none" w:sz="0" w:space="0" w:color="auto"/>
            <w:right w:val="none" w:sz="0" w:space="0" w:color="auto"/>
          </w:divBdr>
        </w:div>
        <w:div w:id="1625193013">
          <w:marLeft w:val="0"/>
          <w:marRight w:val="0"/>
          <w:marTop w:val="0"/>
          <w:marBottom w:val="0"/>
          <w:divBdr>
            <w:top w:val="none" w:sz="0" w:space="0" w:color="auto"/>
            <w:left w:val="none" w:sz="0" w:space="0" w:color="auto"/>
            <w:bottom w:val="none" w:sz="0" w:space="0" w:color="auto"/>
            <w:right w:val="none" w:sz="0" w:space="0" w:color="auto"/>
          </w:divBdr>
        </w:div>
        <w:div w:id="1625193027">
          <w:marLeft w:val="0"/>
          <w:marRight w:val="0"/>
          <w:marTop w:val="0"/>
          <w:marBottom w:val="0"/>
          <w:divBdr>
            <w:top w:val="none" w:sz="0" w:space="0" w:color="auto"/>
            <w:left w:val="none" w:sz="0" w:space="0" w:color="auto"/>
            <w:bottom w:val="none" w:sz="0" w:space="0" w:color="auto"/>
            <w:right w:val="none" w:sz="0" w:space="0" w:color="auto"/>
          </w:divBdr>
        </w:div>
        <w:div w:id="1625193029">
          <w:marLeft w:val="0"/>
          <w:marRight w:val="0"/>
          <w:marTop w:val="0"/>
          <w:marBottom w:val="0"/>
          <w:divBdr>
            <w:top w:val="none" w:sz="0" w:space="0" w:color="auto"/>
            <w:left w:val="none" w:sz="0" w:space="0" w:color="auto"/>
            <w:bottom w:val="none" w:sz="0" w:space="0" w:color="auto"/>
            <w:right w:val="none" w:sz="0" w:space="0" w:color="auto"/>
          </w:divBdr>
        </w:div>
        <w:div w:id="1625193030">
          <w:marLeft w:val="0"/>
          <w:marRight w:val="0"/>
          <w:marTop w:val="0"/>
          <w:marBottom w:val="0"/>
          <w:divBdr>
            <w:top w:val="none" w:sz="0" w:space="0" w:color="auto"/>
            <w:left w:val="none" w:sz="0" w:space="0" w:color="auto"/>
            <w:bottom w:val="none" w:sz="0" w:space="0" w:color="auto"/>
            <w:right w:val="none" w:sz="0" w:space="0" w:color="auto"/>
          </w:divBdr>
        </w:div>
        <w:div w:id="1625193040">
          <w:marLeft w:val="0"/>
          <w:marRight w:val="0"/>
          <w:marTop w:val="0"/>
          <w:marBottom w:val="0"/>
          <w:divBdr>
            <w:top w:val="none" w:sz="0" w:space="0" w:color="auto"/>
            <w:left w:val="none" w:sz="0" w:space="0" w:color="auto"/>
            <w:bottom w:val="none" w:sz="0" w:space="0" w:color="auto"/>
            <w:right w:val="none" w:sz="0" w:space="0" w:color="auto"/>
          </w:divBdr>
        </w:div>
      </w:divsChild>
    </w:div>
    <w:div w:id="1625193024">
      <w:marLeft w:val="0"/>
      <w:marRight w:val="0"/>
      <w:marTop w:val="0"/>
      <w:marBottom w:val="0"/>
      <w:divBdr>
        <w:top w:val="none" w:sz="0" w:space="0" w:color="auto"/>
        <w:left w:val="none" w:sz="0" w:space="0" w:color="auto"/>
        <w:bottom w:val="none" w:sz="0" w:space="0" w:color="auto"/>
        <w:right w:val="none" w:sz="0" w:space="0" w:color="auto"/>
      </w:divBdr>
      <w:divsChild>
        <w:div w:id="1625192818">
          <w:marLeft w:val="0"/>
          <w:marRight w:val="0"/>
          <w:marTop w:val="0"/>
          <w:marBottom w:val="0"/>
          <w:divBdr>
            <w:top w:val="none" w:sz="0" w:space="0" w:color="auto"/>
            <w:left w:val="none" w:sz="0" w:space="0" w:color="auto"/>
            <w:bottom w:val="none" w:sz="0" w:space="0" w:color="auto"/>
            <w:right w:val="none" w:sz="0" w:space="0" w:color="auto"/>
          </w:divBdr>
        </w:div>
        <w:div w:id="1625192863">
          <w:marLeft w:val="0"/>
          <w:marRight w:val="0"/>
          <w:marTop w:val="0"/>
          <w:marBottom w:val="0"/>
          <w:divBdr>
            <w:top w:val="none" w:sz="0" w:space="0" w:color="auto"/>
            <w:left w:val="none" w:sz="0" w:space="0" w:color="auto"/>
            <w:bottom w:val="none" w:sz="0" w:space="0" w:color="auto"/>
            <w:right w:val="none" w:sz="0" w:space="0" w:color="auto"/>
          </w:divBdr>
        </w:div>
        <w:div w:id="1625192872">
          <w:marLeft w:val="0"/>
          <w:marRight w:val="0"/>
          <w:marTop w:val="0"/>
          <w:marBottom w:val="0"/>
          <w:divBdr>
            <w:top w:val="none" w:sz="0" w:space="0" w:color="auto"/>
            <w:left w:val="none" w:sz="0" w:space="0" w:color="auto"/>
            <w:bottom w:val="none" w:sz="0" w:space="0" w:color="auto"/>
            <w:right w:val="none" w:sz="0" w:space="0" w:color="auto"/>
          </w:divBdr>
        </w:div>
        <w:div w:id="1625192882">
          <w:marLeft w:val="0"/>
          <w:marRight w:val="0"/>
          <w:marTop w:val="0"/>
          <w:marBottom w:val="0"/>
          <w:divBdr>
            <w:top w:val="none" w:sz="0" w:space="0" w:color="auto"/>
            <w:left w:val="none" w:sz="0" w:space="0" w:color="auto"/>
            <w:bottom w:val="none" w:sz="0" w:space="0" w:color="auto"/>
            <w:right w:val="none" w:sz="0" w:space="0" w:color="auto"/>
          </w:divBdr>
        </w:div>
        <w:div w:id="1625192959">
          <w:marLeft w:val="0"/>
          <w:marRight w:val="0"/>
          <w:marTop w:val="0"/>
          <w:marBottom w:val="0"/>
          <w:divBdr>
            <w:top w:val="none" w:sz="0" w:space="0" w:color="auto"/>
            <w:left w:val="none" w:sz="0" w:space="0" w:color="auto"/>
            <w:bottom w:val="none" w:sz="0" w:space="0" w:color="auto"/>
            <w:right w:val="none" w:sz="0" w:space="0" w:color="auto"/>
          </w:divBdr>
        </w:div>
        <w:div w:id="1625192979">
          <w:marLeft w:val="0"/>
          <w:marRight w:val="0"/>
          <w:marTop w:val="0"/>
          <w:marBottom w:val="0"/>
          <w:divBdr>
            <w:top w:val="none" w:sz="0" w:space="0" w:color="auto"/>
            <w:left w:val="none" w:sz="0" w:space="0" w:color="auto"/>
            <w:bottom w:val="none" w:sz="0" w:space="0" w:color="auto"/>
            <w:right w:val="none" w:sz="0" w:space="0" w:color="auto"/>
          </w:divBdr>
        </w:div>
        <w:div w:id="1625193005">
          <w:marLeft w:val="0"/>
          <w:marRight w:val="0"/>
          <w:marTop w:val="0"/>
          <w:marBottom w:val="0"/>
          <w:divBdr>
            <w:top w:val="none" w:sz="0" w:space="0" w:color="auto"/>
            <w:left w:val="none" w:sz="0" w:space="0" w:color="auto"/>
            <w:bottom w:val="none" w:sz="0" w:space="0" w:color="auto"/>
            <w:right w:val="none" w:sz="0" w:space="0" w:color="auto"/>
          </w:divBdr>
        </w:div>
        <w:div w:id="1625193041">
          <w:marLeft w:val="0"/>
          <w:marRight w:val="0"/>
          <w:marTop w:val="0"/>
          <w:marBottom w:val="0"/>
          <w:divBdr>
            <w:top w:val="none" w:sz="0" w:space="0" w:color="auto"/>
            <w:left w:val="none" w:sz="0" w:space="0" w:color="auto"/>
            <w:bottom w:val="none" w:sz="0" w:space="0" w:color="auto"/>
            <w:right w:val="none" w:sz="0" w:space="0" w:color="auto"/>
          </w:divBdr>
        </w:div>
      </w:divsChild>
    </w:div>
    <w:div w:id="16251930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czta@gminamrag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167</TotalTime>
  <Pages>42</Pages>
  <Words>13270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user</dc:creator>
  <cp:keywords/>
  <dc:description/>
  <cp:lastModifiedBy>Beata Mularczyk</cp:lastModifiedBy>
  <cp:revision>7</cp:revision>
  <cp:lastPrinted>2018-01-26T13:01:00Z</cp:lastPrinted>
  <dcterms:created xsi:type="dcterms:W3CDTF">2018-03-01T10:08:00Z</dcterms:created>
  <dcterms:modified xsi:type="dcterms:W3CDTF">2018-03-05T11:34:00Z</dcterms:modified>
</cp:coreProperties>
</file>